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391F" w:rsidRPr="0037391F" w:rsidRDefault="0037391F" w:rsidP="0037391F">
      <w:pPr>
        <w:jc w:val="left"/>
        <w:rPr>
          <w:rFonts w:ascii="楷体" w:eastAsia="楷体" w:hAnsi="楷体"/>
          <w:sz w:val="24"/>
        </w:rPr>
      </w:pPr>
      <w:r w:rsidRPr="0037391F">
        <w:rPr>
          <w:rFonts w:ascii="楷体" w:eastAsia="楷体" w:hAnsi="楷体" w:hint="eastAsia"/>
          <w:sz w:val="24"/>
        </w:rPr>
        <w:t xml:space="preserve">附表       </w:t>
      </w:r>
    </w:p>
    <w:p w:rsidR="00696672" w:rsidRDefault="00912364" w:rsidP="00CA22A8">
      <w:pPr>
        <w:jc w:val="center"/>
        <w:rPr>
          <w:rFonts w:ascii="黑体" w:eastAsia="黑体" w:hAnsi="黑体"/>
          <w:b/>
          <w:sz w:val="32"/>
        </w:rPr>
      </w:pPr>
      <w:r w:rsidRPr="009C4016">
        <w:rPr>
          <w:rFonts w:ascii="黑体" w:eastAsia="黑体" w:hAnsi="黑体" w:hint="eastAsia"/>
          <w:b/>
          <w:color w:val="000000"/>
          <w:sz w:val="32"/>
        </w:rPr>
        <w:t>绘画</w:t>
      </w:r>
      <w:r w:rsidR="00610AE7" w:rsidRPr="009A114A">
        <w:rPr>
          <w:rFonts w:ascii="黑体" w:eastAsia="黑体" w:hAnsi="黑体" w:hint="eastAsia"/>
          <w:b/>
          <w:sz w:val="32"/>
        </w:rPr>
        <w:t>辅修专业培养</w:t>
      </w:r>
      <w:r w:rsidR="00696672">
        <w:rPr>
          <w:rFonts w:ascii="黑体" w:eastAsia="黑体" w:hAnsi="黑体" w:hint="eastAsia"/>
          <w:b/>
          <w:sz w:val="32"/>
        </w:rPr>
        <w:t>计划</w:t>
      </w:r>
    </w:p>
    <w:p w:rsidR="00912364" w:rsidRDefault="00696672" w:rsidP="00912364">
      <w:pPr>
        <w:numPr>
          <w:ilvl w:val="0"/>
          <w:numId w:val="9"/>
        </w:numPr>
        <w:spacing w:line="300" w:lineRule="auto"/>
        <w:outlineLvl w:val="0"/>
        <w:rPr>
          <w:rFonts w:ascii="楷体_GB2312" w:eastAsia="楷体_GB2312" w:hAnsi="宋体"/>
          <w:sz w:val="24"/>
        </w:rPr>
      </w:pPr>
      <w:r>
        <w:rPr>
          <w:rFonts w:ascii="楷体_GB2312" w:eastAsia="楷体_GB2312" w:hAnsi="宋体" w:hint="eastAsia"/>
          <w:sz w:val="24"/>
        </w:rPr>
        <w:t>培养目标：</w:t>
      </w:r>
    </w:p>
    <w:p w:rsidR="00912364" w:rsidRPr="00CA22A8" w:rsidRDefault="00912364" w:rsidP="00912364">
      <w:pPr>
        <w:spacing w:line="300" w:lineRule="auto"/>
        <w:ind w:firstLineChars="200" w:firstLine="480"/>
        <w:outlineLvl w:val="0"/>
        <w:rPr>
          <w:rFonts w:ascii="楷体_GB2312" w:eastAsia="楷体_GB2312" w:hAnsi="宋体"/>
          <w:sz w:val="24"/>
        </w:rPr>
      </w:pPr>
      <w:r w:rsidRPr="00CA22A8">
        <w:rPr>
          <w:rFonts w:ascii="楷体_GB2312" w:eastAsia="楷体_GB2312" w:hAnsi="宋体" w:hint="eastAsia"/>
          <w:sz w:val="24"/>
        </w:rPr>
        <w:t>以培养优秀的社会主义建设者和接班人为根本任务，坚持价值引领、知识探究、能力建设、人格养成“四位一体”的育人理念，使学生坚定理想信念，具有社会责任感、创新精神和实践能力，具有宽厚基础、人文情怀和全球视野，成为德智体美劳全面发展的卓越创新人才，成为未来的学术大师、治国英才、业界领袖、文化精英。</w:t>
      </w:r>
    </w:p>
    <w:p w:rsidR="00912364" w:rsidRPr="00CA22A8" w:rsidRDefault="00912364" w:rsidP="00912364">
      <w:pPr>
        <w:spacing w:line="300" w:lineRule="auto"/>
        <w:ind w:firstLineChars="200" w:firstLine="480"/>
        <w:outlineLvl w:val="0"/>
        <w:rPr>
          <w:rFonts w:ascii="楷体_GB2312" w:eastAsia="楷体_GB2312" w:hAnsi="宋体"/>
          <w:sz w:val="24"/>
        </w:rPr>
      </w:pPr>
      <w:r w:rsidRPr="00CA22A8">
        <w:rPr>
          <w:rFonts w:ascii="楷体_GB2312" w:eastAsia="楷体_GB2312" w:hAnsi="宋体" w:hint="eastAsia"/>
          <w:sz w:val="24"/>
        </w:rPr>
        <w:t>坚持以学生健康发展为中心，通过价值引领、知识探究、能力建设、人格养成“四位一体”的育人理念，实施与通识教育相融合的宽口径专业教育，培养学生具有扎实的专业基础理论、厚重的人文素养、求真的学术追求、宽广的全球视野，具备学习和应用知识能力、创新能力、适应能力，成为卓越创新人才。</w:t>
      </w:r>
    </w:p>
    <w:p w:rsidR="00696672" w:rsidRPr="00CA22A8" w:rsidRDefault="00912364" w:rsidP="00912364">
      <w:pPr>
        <w:spacing w:line="360" w:lineRule="auto"/>
        <w:ind w:firstLineChars="150" w:firstLine="360"/>
        <w:rPr>
          <w:rFonts w:ascii="楷体_GB2312" w:eastAsia="楷体_GB2312" w:hAnsi="宋体"/>
          <w:sz w:val="24"/>
        </w:rPr>
      </w:pPr>
      <w:r w:rsidRPr="00CA22A8">
        <w:rPr>
          <w:rFonts w:ascii="楷体_GB2312" w:eastAsia="楷体_GB2312" w:hAnsi="宋体"/>
          <w:sz w:val="24"/>
        </w:rPr>
        <w:t>立足本民族传统绘画，借鉴当代多元文化，培养具有一定民族文化</w:t>
      </w:r>
      <w:r w:rsidRPr="00CA22A8">
        <w:rPr>
          <w:rFonts w:ascii="楷体_GB2312" w:eastAsia="楷体_GB2312" w:hAnsi="宋体" w:hint="eastAsia"/>
          <w:sz w:val="24"/>
        </w:rPr>
        <w:t>艺术</w:t>
      </w:r>
      <w:r w:rsidRPr="00CA22A8">
        <w:rPr>
          <w:rFonts w:ascii="楷体_GB2312" w:eastAsia="楷体_GB2312" w:hAnsi="宋体"/>
          <w:sz w:val="24"/>
        </w:rPr>
        <w:t>素养和传统绘画技艺的</w:t>
      </w:r>
      <w:r w:rsidRPr="00CA22A8">
        <w:rPr>
          <w:rFonts w:ascii="楷体_GB2312" w:eastAsia="楷体_GB2312" w:hAnsi="宋体" w:hint="eastAsia"/>
          <w:sz w:val="24"/>
        </w:rPr>
        <w:t>，</w:t>
      </w:r>
      <w:r w:rsidRPr="00CA22A8">
        <w:rPr>
          <w:rFonts w:ascii="楷体_GB2312" w:eastAsia="楷体_GB2312" w:hAnsi="宋体"/>
          <w:sz w:val="24"/>
        </w:rPr>
        <w:t>并在绘画方面具有较强发展潜质的，德才兼备的探索创新人才。</w:t>
      </w:r>
    </w:p>
    <w:p w:rsidR="00912364" w:rsidRPr="00CA22A8" w:rsidRDefault="00696672" w:rsidP="00DC7771">
      <w:pPr>
        <w:numPr>
          <w:ilvl w:val="0"/>
          <w:numId w:val="5"/>
        </w:numPr>
        <w:spacing w:line="360" w:lineRule="auto"/>
        <w:rPr>
          <w:rFonts w:ascii="楷体_GB2312" w:eastAsia="楷体_GB2312" w:hAnsi="宋体"/>
          <w:sz w:val="24"/>
        </w:rPr>
      </w:pPr>
      <w:r>
        <w:rPr>
          <w:rFonts w:ascii="楷体_GB2312" w:eastAsia="楷体_GB2312" w:hAnsi="宋体" w:hint="eastAsia"/>
          <w:sz w:val="24"/>
        </w:rPr>
        <w:t>基本要求：</w:t>
      </w:r>
      <w:r w:rsidR="00912364" w:rsidRPr="00CA22A8">
        <w:rPr>
          <w:rFonts w:ascii="楷体_GB2312" w:eastAsia="楷体_GB2312" w:hAnsi="宋体" w:hint="eastAsia"/>
          <w:sz w:val="24"/>
        </w:rPr>
        <w:t>对全校专业开放。修业年限：2年</w:t>
      </w:r>
      <w:r w:rsidR="00472BB0" w:rsidRPr="00CA22A8">
        <w:rPr>
          <w:rFonts w:ascii="楷体_GB2312" w:eastAsia="楷体_GB2312" w:hAnsi="宋体" w:hint="eastAsia"/>
          <w:sz w:val="24"/>
        </w:rPr>
        <w:t>半</w:t>
      </w:r>
      <w:r w:rsidR="00F33A28" w:rsidRPr="00CA22A8">
        <w:rPr>
          <w:rFonts w:ascii="楷体_GB2312" w:eastAsia="楷体_GB2312" w:hAnsi="宋体" w:hint="eastAsia"/>
          <w:sz w:val="24"/>
        </w:rPr>
        <w:t>。</w:t>
      </w:r>
    </w:p>
    <w:p w:rsidR="00696672" w:rsidRDefault="00696672" w:rsidP="00696672">
      <w:pPr>
        <w:numPr>
          <w:ilvl w:val="0"/>
          <w:numId w:val="5"/>
        </w:numPr>
        <w:spacing w:line="360" w:lineRule="auto"/>
        <w:rPr>
          <w:rFonts w:ascii="楷体_GB2312" w:eastAsia="楷体_GB2312" w:hAnsi="宋体"/>
          <w:sz w:val="24"/>
        </w:rPr>
      </w:pPr>
      <w:r>
        <w:rPr>
          <w:rFonts w:ascii="楷体_GB2312" w:eastAsia="楷体_GB2312" w:hAnsi="宋体" w:hint="eastAsia"/>
          <w:sz w:val="24"/>
        </w:rPr>
        <w:t>课程体系的构成及学时分配</w:t>
      </w:r>
    </w:p>
    <w:tbl>
      <w:tblPr>
        <w:tblW w:w="1070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1984"/>
        <w:gridCol w:w="851"/>
        <w:gridCol w:w="992"/>
        <w:gridCol w:w="850"/>
        <w:gridCol w:w="709"/>
        <w:gridCol w:w="889"/>
        <w:gridCol w:w="851"/>
        <w:gridCol w:w="567"/>
        <w:gridCol w:w="444"/>
        <w:gridCol w:w="1399"/>
      </w:tblGrid>
      <w:tr w:rsidR="00A97786" w:rsidRPr="005906A5" w:rsidTr="00A97786">
        <w:tc>
          <w:tcPr>
            <w:tcW w:w="1173" w:type="dxa"/>
            <w:tcBorders>
              <w:top w:val="single" w:sz="12" w:space="0" w:color="auto"/>
              <w:left w:val="single" w:sz="12" w:space="0" w:color="auto"/>
              <w:bottom w:val="single" w:sz="12" w:space="0" w:color="auto"/>
              <w:right w:val="single" w:sz="12" w:space="0" w:color="auto"/>
            </w:tcBorders>
          </w:tcPr>
          <w:p w:rsidR="00A97786" w:rsidRPr="00CA22A8" w:rsidRDefault="00A97786" w:rsidP="00723ECB">
            <w:pPr>
              <w:jc w:val="center"/>
              <w:rPr>
                <w:rFonts w:ascii="楷体_GB2312" w:eastAsia="楷体_GB2312" w:hAnsi="宋体"/>
                <w:sz w:val="24"/>
              </w:rPr>
            </w:pPr>
            <w:r>
              <w:rPr>
                <w:rFonts w:ascii="楷体_GB2312" w:eastAsia="楷体_GB2312" w:hAnsi="宋体" w:hint="eastAsia"/>
                <w:sz w:val="24"/>
              </w:rPr>
              <w:t>课程代码</w:t>
            </w:r>
          </w:p>
        </w:tc>
        <w:tc>
          <w:tcPr>
            <w:tcW w:w="1984" w:type="dxa"/>
            <w:tcBorders>
              <w:top w:val="single" w:sz="12" w:space="0" w:color="auto"/>
              <w:left w:val="single" w:sz="12" w:space="0" w:color="auto"/>
              <w:bottom w:val="single" w:sz="12" w:space="0" w:color="auto"/>
              <w:right w:val="single" w:sz="12" w:space="0" w:color="auto"/>
            </w:tcBorders>
            <w:vAlign w:val="center"/>
          </w:tcPr>
          <w:p w:rsidR="00A97786" w:rsidRPr="00CA22A8" w:rsidRDefault="00A97786" w:rsidP="00723ECB">
            <w:pPr>
              <w:jc w:val="center"/>
              <w:rPr>
                <w:rFonts w:ascii="楷体_GB2312" w:eastAsia="楷体_GB2312" w:hAnsi="宋体"/>
                <w:sz w:val="24"/>
              </w:rPr>
            </w:pPr>
            <w:r w:rsidRPr="00CA22A8">
              <w:rPr>
                <w:rFonts w:ascii="楷体_GB2312" w:eastAsia="楷体_GB2312" w:hAnsi="宋体" w:hint="eastAsia"/>
                <w:sz w:val="24"/>
              </w:rPr>
              <w:t>课程名称</w:t>
            </w:r>
          </w:p>
        </w:tc>
        <w:tc>
          <w:tcPr>
            <w:tcW w:w="851" w:type="dxa"/>
            <w:tcBorders>
              <w:top w:val="single" w:sz="12" w:space="0" w:color="auto"/>
              <w:left w:val="single" w:sz="12" w:space="0" w:color="auto"/>
              <w:bottom w:val="single" w:sz="12" w:space="0" w:color="auto"/>
              <w:right w:val="single" w:sz="12" w:space="0" w:color="auto"/>
            </w:tcBorders>
            <w:vAlign w:val="center"/>
          </w:tcPr>
          <w:p w:rsidR="00A97786" w:rsidRPr="00CA22A8" w:rsidRDefault="00A97786" w:rsidP="00723ECB">
            <w:pPr>
              <w:jc w:val="center"/>
              <w:rPr>
                <w:rFonts w:ascii="楷体_GB2312" w:eastAsia="楷体_GB2312" w:hAnsi="宋体"/>
                <w:sz w:val="24"/>
              </w:rPr>
            </w:pPr>
            <w:r w:rsidRPr="00CA22A8">
              <w:rPr>
                <w:rFonts w:ascii="楷体_GB2312" w:eastAsia="楷体_GB2312" w:hAnsi="宋体" w:hint="eastAsia"/>
                <w:sz w:val="24"/>
              </w:rPr>
              <w:t>学分</w:t>
            </w:r>
          </w:p>
        </w:tc>
        <w:tc>
          <w:tcPr>
            <w:tcW w:w="992" w:type="dxa"/>
            <w:tcBorders>
              <w:top w:val="single" w:sz="12" w:space="0" w:color="auto"/>
              <w:left w:val="single" w:sz="12" w:space="0" w:color="auto"/>
              <w:bottom w:val="single" w:sz="12" w:space="0" w:color="auto"/>
              <w:right w:val="single" w:sz="12" w:space="0" w:color="auto"/>
            </w:tcBorders>
            <w:vAlign w:val="center"/>
          </w:tcPr>
          <w:p w:rsidR="00A97786" w:rsidRPr="00CA22A8" w:rsidRDefault="00A97786" w:rsidP="00723ECB">
            <w:pPr>
              <w:jc w:val="center"/>
              <w:rPr>
                <w:rFonts w:ascii="楷体_GB2312" w:eastAsia="楷体_GB2312" w:hAnsi="宋体"/>
                <w:sz w:val="24"/>
              </w:rPr>
            </w:pPr>
            <w:r w:rsidRPr="00CA22A8">
              <w:rPr>
                <w:rFonts w:ascii="楷体_GB2312" w:eastAsia="楷体_GB2312" w:hAnsi="宋体" w:hint="eastAsia"/>
                <w:sz w:val="24"/>
              </w:rPr>
              <w:t>总学时</w:t>
            </w:r>
          </w:p>
        </w:tc>
        <w:tc>
          <w:tcPr>
            <w:tcW w:w="850" w:type="dxa"/>
            <w:tcBorders>
              <w:top w:val="single" w:sz="12" w:space="0" w:color="auto"/>
              <w:left w:val="single" w:sz="12" w:space="0" w:color="auto"/>
              <w:bottom w:val="single" w:sz="12" w:space="0" w:color="auto"/>
              <w:right w:val="single" w:sz="4" w:space="0" w:color="auto"/>
            </w:tcBorders>
            <w:vAlign w:val="center"/>
          </w:tcPr>
          <w:p w:rsidR="00A97786" w:rsidRPr="00CA22A8" w:rsidRDefault="00A97786" w:rsidP="00723ECB">
            <w:pPr>
              <w:jc w:val="center"/>
              <w:rPr>
                <w:rFonts w:ascii="楷体_GB2312" w:eastAsia="楷体_GB2312" w:hAnsi="宋体"/>
                <w:sz w:val="24"/>
              </w:rPr>
            </w:pPr>
            <w:r w:rsidRPr="00CA22A8">
              <w:rPr>
                <w:rFonts w:ascii="楷体_GB2312" w:eastAsia="楷体_GB2312" w:hAnsi="宋体" w:hint="eastAsia"/>
                <w:sz w:val="24"/>
              </w:rPr>
              <w:t>理论学时</w:t>
            </w:r>
          </w:p>
        </w:tc>
        <w:tc>
          <w:tcPr>
            <w:tcW w:w="709" w:type="dxa"/>
            <w:tcBorders>
              <w:top w:val="single" w:sz="12" w:space="0" w:color="auto"/>
              <w:left w:val="single" w:sz="4" w:space="0" w:color="auto"/>
              <w:bottom w:val="single" w:sz="12" w:space="0" w:color="auto"/>
              <w:right w:val="single" w:sz="4" w:space="0" w:color="auto"/>
            </w:tcBorders>
            <w:vAlign w:val="center"/>
          </w:tcPr>
          <w:p w:rsidR="00A97786" w:rsidRPr="00CA22A8" w:rsidRDefault="00A97786" w:rsidP="00723ECB">
            <w:pPr>
              <w:jc w:val="center"/>
              <w:rPr>
                <w:rFonts w:ascii="楷体_GB2312" w:eastAsia="楷体_GB2312" w:hAnsi="宋体"/>
                <w:sz w:val="24"/>
              </w:rPr>
            </w:pPr>
            <w:r w:rsidRPr="00CA22A8">
              <w:rPr>
                <w:rFonts w:ascii="楷体_GB2312" w:eastAsia="楷体_GB2312" w:hAnsi="宋体" w:hint="eastAsia"/>
                <w:sz w:val="24"/>
              </w:rPr>
              <w:t>实验学时</w:t>
            </w:r>
          </w:p>
        </w:tc>
        <w:tc>
          <w:tcPr>
            <w:tcW w:w="889" w:type="dxa"/>
            <w:tcBorders>
              <w:top w:val="single" w:sz="12" w:space="0" w:color="auto"/>
              <w:left w:val="single" w:sz="4" w:space="0" w:color="auto"/>
              <w:bottom w:val="single" w:sz="12" w:space="0" w:color="auto"/>
              <w:right w:val="single" w:sz="4" w:space="0" w:color="auto"/>
            </w:tcBorders>
            <w:vAlign w:val="center"/>
          </w:tcPr>
          <w:p w:rsidR="00A97786" w:rsidRPr="00CA22A8" w:rsidRDefault="00A97786" w:rsidP="00723ECB">
            <w:pPr>
              <w:jc w:val="center"/>
              <w:rPr>
                <w:rFonts w:ascii="楷体_GB2312" w:eastAsia="楷体_GB2312" w:hAnsi="宋体"/>
                <w:sz w:val="24"/>
              </w:rPr>
            </w:pPr>
            <w:r w:rsidRPr="00CA22A8">
              <w:rPr>
                <w:rFonts w:ascii="楷体_GB2312" w:eastAsia="楷体_GB2312" w:hAnsi="宋体" w:hint="eastAsia"/>
                <w:sz w:val="24"/>
              </w:rPr>
              <w:t>实习学时</w:t>
            </w:r>
          </w:p>
        </w:tc>
        <w:tc>
          <w:tcPr>
            <w:tcW w:w="851" w:type="dxa"/>
            <w:tcBorders>
              <w:top w:val="single" w:sz="12" w:space="0" w:color="auto"/>
              <w:left w:val="single" w:sz="4" w:space="0" w:color="auto"/>
              <w:bottom w:val="single" w:sz="12" w:space="0" w:color="auto"/>
              <w:right w:val="single" w:sz="4" w:space="0" w:color="auto"/>
            </w:tcBorders>
            <w:vAlign w:val="center"/>
          </w:tcPr>
          <w:p w:rsidR="00A97786" w:rsidRPr="00CA22A8" w:rsidRDefault="00A97786" w:rsidP="00723ECB">
            <w:pPr>
              <w:jc w:val="center"/>
              <w:rPr>
                <w:rFonts w:ascii="楷体_GB2312" w:eastAsia="楷体_GB2312" w:hAnsi="宋体"/>
                <w:sz w:val="24"/>
              </w:rPr>
            </w:pPr>
            <w:r w:rsidRPr="00CA22A8">
              <w:rPr>
                <w:rFonts w:ascii="楷体_GB2312" w:eastAsia="楷体_GB2312" w:hAnsi="宋体" w:hint="eastAsia"/>
                <w:sz w:val="24"/>
              </w:rPr>
              <w:t>课程设计学时</w:t>
            </w:r>
          </w:p>
        </w:tc>
        <w:tc>
          <w:tcPr>
            <w:tcW w:w="567" w:type="dxa"/>
            <w:tcBorders>
              <w:top w:val="single" w:sz="12" w:space="0" w:color="auto"/>
              <w:left w:val="single" w:sz="4" w:space="0" w:color="auto"/>
              <w:bottom w:val="single" w:sz="12" w:space="0" w:color="auto"/>
              <w:right w:val="single" w:sz="12" w:space="0" w:color="auto"/>
            </w:tcBorders>
            <w:vAlign w:val="center"/>
          </w:tcPr>
          <w:p w:rsidR="00A97786" w:rsidRPr="00CA22A8" w:rsidRDefault="00A97786" w:rsidP="00723ECB">
            <w:pPr>
              <w:jc w:val="center"/>
              <w:rPr>
                <w:rFonts w:ascii="楷体_GB2312" w:eastAsia="楷体_GB2312" w:hAnsi="宋体"/>
                <w:sz w:val="24"/>
              </w:rPr>
            </w:pPr>
            <w:r w:rsidRPr="00CA22A8">
              <w:rPr>
                <w:rFonts w:ascii="楷体_GB2312" w:eastAsia="楷体_GB2312" w:hAnsi="宋体" w:hint="eastAsia"/>
                <w:sz w:val="24"/>
              </w:rPr>
              <w:t>其他学时</w:t>
            </w:r>
          </w:p>
        </w:tc>
        <w:tc>
          <w:tcPr>
            <w:tcW w:w="444" w:type="dxa"/>
            <w:tcBorders>
              <w:top w:val="single" w:sz="12" w:space="0" w:color="auto"/>
              <w:left w:val="single" w:sz="12" w:space="0" w:color="auto"/>
              <w:bottom w:val="single" w:sz="12" w:space="0" w:color="auto"/>
              <w:right w:val="single" w:sz="12" w:space="0" w:color="auto"/>
            </w:tcBorders>
            <w:vAlign w:val="center"/>
          </w:tcPr>
          <w:p w:rsidR="00A97786" w:rsidRPr="00CA22A8" w:rsidRDefault="00A97786" w:rsidP="00723ECB">
            <w:pPr>
              <w:jc w:val="center"/>
              <w:rPr>
                <w:rFonts w:ascii="楷体_GB2312" w:eastAsia="楷体_GB2312" w:hAnsi="宋体"/>
                <w:sz w:val="24"/>
              </w:rPr>
            </w:pPr>
            <w:r w:rsidRPr="00CA22A8">
              <w:rPr>
                <w:rFonts w:ascii="楷体_GB2312" w:eastAsia="楷体_GB2312" w:hAnsi="宋体" w:hint="eastAsia"/>
                <w:sz w:val="24"/>
              </w:rPr>
              <w:t>开课学期</w:t>
            </w:r>
          </w:p>
        </w:tc>
        <w:tc>
          <w:tcPr>
            <w:tcW w:w="1399" w:type="dxa"/>
            <w:tcBorders>
              <w:top w:val="single" w:sz="12" w:space="0" w:color="auto"/>
              <w:left w:val="single" w:sz="12" w:space="0" w:color="auto"/>
              <w:bottom w:val="single" w:sz="12" w:space="0" w:color="auto"/>
              <w:right w:val="single" w:sz="12" w:space="0" w:color="auto"/>
            </w:tcBorders>
            <w:vAlign w:val="center"/>
          </w:tcPr>
          <w:p w:rsidR="00A97786" w:rsidRPr="00CA22A8" w:rsidRDefault="00A97786" w:rsidP="00723ECB">
            <w:pPr>
              <w:jc w:val="center"/>
              <w:rPr>
                <w:rFonts w:ascii="楷体_GB2312" w:eastAsia="楷体_GB2312" w:hAnsi="宋体"/>
                <w:sz w:val="24"/>
              </w:rPr>
            </w:pPr>
            <w:r w:rsidRPr="00CA22A8">
              <w:rPr>
                <w:rFonts w:ascii="楷体_GB2312" w:eastAsia="楷体_GB2312" w:hAnsi="宋体" w:hint="eastAsia"/>
                <w:sz w:val="24"/>
              </w:rPr>
              <w:t>开课院系</w:t>
            </w:r>
          </w:p>
        </w:tc>
      </w:tr>
      <w:tr w:rsidR="00A97786" w:rsidRPr="005906A5" w:rsidTr="00A97786">
        <w:trPr>
          <w:trHeight w:hRule="exact" w:val="397"/>
        </w:trPr>
        <w:tc>
          <w:tcPr>
            <w:tcW w:w="1173" w:type="dxa"/>
            <w:tcBorders>
              <w:left w:val="single" w:sz="12"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A97786">
              <w:rPr>
                <w:rFonts w:ascii="楷体_GB2312" w:eastAsia="楷体_GB2312" w:hAnsi="宋体"/>
                <w:sz w:val="24"/>
              </w:rPr>
              <w:t>PAC4914</w:t>
            </w:r>
          </w:p>
        </w:tc>
        <w:tc>
          <w:tcPr>
            <w:tcW w:w="1984" w:type="dxa"/>
            <w:tcBorders>
              <w:left w:val="single" w:sz="12"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中国美术史</w:t>
            </w:r>
          </w:p>
          <w:p w:rsidR="00A97786" w:rsidRPr="00CA22A8" w:rsidRDefault="00A97786" w:rsidP="00723ECB">
            <w:pPr>
              <w:spacing w:line="360" w:lineRule="auto"/>
              <w:rPr>
                <w:rFonts w:ascii="楷体_GB2312" w:eastAsia="楷体_GB2312" w:hAnsi="宋体"/>
                <w:sz w:val="24"/>
              </w:rPr>
            </w:pPr>
          </w:p>
        </w:tc>
        <w:tc>
          <w:tcPr>
            <w:tcW w:w="851" w:type="dxa"/>
            <w:tcBorders>
              <w:left w:val="single" w:sz="12"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2</w:t>
            </w:r>
          </w:p>
        </w:tc>
        <w:tc>
          <w:tcPr>
            <w:tcW w:w="992" w:type="dxa"/>
            <w:tcBorders>
              <w:left w:val="single" w:sz="12" w:space="0" w:color="auto"/>
              <w:right w:val="single" w:sz="12" w:space="0" w:color="auto"/>
            </w:tcBorders>
          </w:tcPr>
          <w:p w:rsidR="00A97786" w:rsidRPr="00CA22A8" w:rsidRDefault="00A97786" w:rsidP="00DC7771">
            <w:pPr>
              <w:spacing w:line="360" w:lineRule="auto"/>
              <w:rPr>
                <w:rFonts w:ascii="楷体_GB2312" w:eastAsia="楷体_GB2312" w:hAnsi="宋体"/>
                <w:sz w:val="24"/>
              </w:rPr>
            </w:pPr>
            <w:r w:rsidRPr="00CA22A8">
              <w:rPr>
                <w:rFonts w:ascii="楷体_GB2312" w:eastAsia="楷体_GB2312" w:hAnsi="宋体" w:hint="eastAsia"/>
                <w:sz w:val="24"/>
              </w:rPr>
              <w:t>3</w:t>
            </w:r>
            <w:r w:rsidRPr="00CA22A8">
              <w:rPr>
                <w:rFonts w:ascii="楷体_GB2312" w:eastAsia="楷体_GB2312" w:hAnsi="宋体"/>
                <w:sz w:val="24"/>
              </w:rPr>
              <w:t>2</w:t>
            </w:r>
          </w:p>
        </w:tc>
        <w:tc>
          <w:tcPr>
            <w:tcW w:w="850" w:type="dxa"/>
            <w:tcBorders>
              <w:left w:val="single" w:sz="12" w:space="0" w:color="auto"/>
            </w:tcBorders>
          </w:tcPr>
          <w:p w:rsidR="00A97786" w:rsidRPr="00CA22A8" w:rsidRDefault="00A97786" w:rsidP="00DC7771">
            <w:pPr>
              <w:spacing w:line="360" w:lineRule="auto"/>
              <w:rPr>
                <w:rFonts w:ascii="楷体_GB2312" w:eastAsia="楷体_GB2312" w:hAnsi="宋体"/>
                <w:sz w:val="24"/>
              </w:rPr>
            </w:pPr>
            <w:r w:rsidRPr="00CA22A8">
              <w:rPr>
                <w:rFonts w:ascii="楷体_GB2312" w:eastAsia="楷体_GB2312" w:hAnsi="宋体" w:hint="eastAsia"/>
                <w:sz w:val="24"/>
              </w:rPr>
              <w:t>32</w:t>
            </w:r>
          </w:p>
        </w:tc>
        <w:tc>
          <w:tcPr>
            <w:tcW w:w="709" w:type="dxa"/>
          </w:tcPr>
          <w:p w:rsidR="00A97786" w:rsidRPr="00CA22A8" w:rsidRDefault="00A97786" w:rsidP="00723ECB">
            <w:pPr>
              <w:spacing w:line="360" w:lineRule="auto"/>
              <w:rPr>
                <w:rFonts w:ascii="楷体_GB2312" w:eastAsia="楷体_GB2312" w:hAnsi="宋体"/>
                <w:sz w:val="24"/>
              </w:rPr>
            </w:pPr>
            <w:r>
              <w:rPr>
                <w:rFonts w:ascii="楷体_GB2312" w:eastAsia="楷体_GB2312" w:hAnsi="宋体" w:hint="eastAsia"/>
                <w:sz w:val="24"/>
              </w:rPr>
              <w:t>0</w:t>
            </w:r>
          </w:p>
        </w:tc>
        <w:tc>
          <w:tcPr>
            <w:tcW w:w="889" w:type="dxa"/>
          </w:tcPr>
          <w:p w:rsidR="00A97786" w:rsidRPr="00CA22A8" w:rsidRDefault="00A97786" w:rsidP="00723ECB">
            <w:pPr>
              <w:spacing w:line="360" w:lineRule="auto"/>
              <w:rPr>
                <w:rFonts w:ascii="楷体_GB2312" w:eastAsia="楷体_GB2312" w:hAnsi="宋体"/>
                <w:sz w:val="24"/>
              </w:rPr>
            </w:pPr>
            <w:r>
              <w:rPr>
                <w:rFonts w:ascii="楷体_GB2312" w:eastAsia="楷体_GB2312" w:hAnsi="宋体" w:hint="eastAsia"/>
                <w:sz w:val="24"/>
              </w:rPr>
              <w:t>0</w:t>
            </w:r>
          </w:p>
        </w:tc>
        <w:tc>
          <w:tcPr>
            <w:tcW w:w="851" w:type="dxa"/>
          </w:tcPr>
          <w:p w:rsidR="00A97786" w:rsidRPr="00CA22A8" w:rsidRDefault="00A97786" w:rsidP="00723ECB">
            <w:pPr>
              <w:spacing w:line="360" w:lineRule="auto"/>
              <w:rPr>
                <w:rFonts w:ascii="楷体_GB2312" w:eastAsia="楷体_GB2312" w:hAnsi="宋体"/>
                <w:sz w:val="24"/>
              </w:rPr>
            </w:pPr>
            <w:r>
              <w:rPr>
                <w:rFonts w:ascii="楷体_GB2312" w:eastAsia="楷体_GB2312" w:hAnsi="宋体" w:hint="eastAsia"/>
                <w:sz w:val="24"/>
              </w:rPr>
              <w:t>0</w:t>
            </w:r>
          </w:p>
        </w:tc>
        <w:tc>
          <w:tcPr>
            <w:tcW w:w="567" w:type="dxa"/>
            <w:tcBorders>
              <w:right w:val="single" w:sz="12" w:space="0" w:color="auto"/>
            </w:tcBorders>
          </w:tcPr>
          <w:p w:rsidR="00A97786" w:rsidRPr="00CA22A8" w:rsidRDefault="00A97786" w:rsidP="00723ECB">
            <w:pPr>
              <w:spacing w:line="360" w:lineRule="auto"/>
              <w:rPr>
                <w:rFonts w:ascii="楷体_GB2312" w:eastAsia="楷体_GB2312" w:hAnsi="宋体"/>
                <w:sz w:val="24"/>
              </w:rPr>
            </w:pPr>
            <w:r>
              <w:rPr>
                <w:rFonts w:ascii="楷体_GB2312" w:eastAsia="楷体_GB2312" w:hAnsi="宋体" w:hint="eastAsia"/>
                <w:sz w:val="24"/>
              </w:rPr>
              <w:t>0</w:t>
            </w:r>
          </w:p>
        </w:tc>
        <w:tc>
          <w:tcPr>
            <w:tcW w:w="444" w:type="dxa"/>
            <w:tcBorders>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4</w:t>
            </w:r>
          </w:p>
        </w:tc>
        <w:tc>
          <w:tcPr>
            <w:tcW w:w="1399" w:type="dxa"/>
            <w:tcBorders>
              <w:left w:val="single" w:sz="12"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媒</w:t>
            </w:r>
            <w:r w:rsidRPr="00CA22A8">
              <w:rPr>
                <w:rFonts w:ascii="楷体_GB2312" w:eastAsia="楷体_GB2312" w:hAnsi="宋体"/>
                <w:sz w:val="24"/>
              </w:rPr>
              <w:t>传</w:t>
            </w:r>
            <w:r w:rsidRPr="00CA22A8">
              <w:rPr>
                <w:rFonts w:ascii="楷体_GB2312" w:eastAsia="楷体_GB2312" w:hAnsi="宋体" w:hint="eastAsia"/>
                <w:sz w:val="24"/>
              </w:rPr>
              <w:t>学院</w:t>
            </w:r>
          </w:p>
          <w:p w:rsidR="00A97786" w:rsidRPr="00CA22A8" w:rsidRDefault="00A97786" w:rsidP="00723ECB">
            <w:pPr>
              <w:spacing w:line="360" w:lineRule="auto"/>
              <w:rPr>
                <w:rFonts w:ascii="楷体_GB2312" w:eastAsia="楷体_GB2312" w:hAnsi="宋体"/>
                <w:sz w:val="24"/>
              </w:rPr>
            </w:pPr>
          </w:p>
        </w:tc>
      </w:tr>
      <w:tr w:rsidR="00A97786" w:rsidRPr="005906A5" w:rsidTr="00A97786">
        <w:trPr>
          <w:trHeight w:hRule="exact" w:val="397"/>
        </w:trPr>
        <w:tc>
          <w:tcPr>
            <w:tcW w:w="1173" w:type="dxa"/>
            <w:tcBorders>
              <w:left w:val="single" w:sz="12"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A97786">
              <w:rPr>
                <w:rFonts w:ascii="楷体_GB2312" w:eastAsia="楷体_GB2312" w:hAnsi="宋体"/>
                <w:sz w:val="24"/>
              </w:rPr>
              <w:t>PAC</w:t>
            </w:r>
            <w:r>
              <w:rPr>
                <w:rFonts w:ascii="楷体_GB2312" w:eastAsia="楷体_GB2312" w:hAnsi="宋体" w:hint="eastAsia"/>
                <w:sz w:val="24"/>
              </w:rPr>
              <w:t>3922</w:t>
            </w:r>
          </w:p>
        </w:tc>
        <w:tc>
          <w:tcPr>
            <w:tcW w:w="1984" w:type="dxa"/>
            <w:tcBorders>
              <w:left w:val="single" w:sz="12"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篆、隶、楷书</w:t>
            </w:r>
          </w:p>
          <w:p w:rsidR="00A97786" w:rsidRPr="00CA22A8" w:rsidRDefault="00A97786" w:rsidP="00723ECB">
            <w:pPr>
              <w:spacing w:line="360" w:lineRule="auto"/>
              <w:rPr>
                <w:rFonts w:ascii="楷体_GB2312" w:eastAsia="楷体_GB2312" w:hAnsi="宋体"/>
                <w:sz w:val="24"/>
              </w:rPr>
            </w:pPr>
          </w:p>
        </w:tc>
        <w:tc>
          <w:tcPr>
            <w:tcW w:w="851" w:type="dxa"/>
            <w:tcBorders>
              <w:left w:val="single" w:sz="12"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sz w:val="24"/>
              </w:rPr>
              <w:t>2</w:t>
            </w:r>
          </w:p>
        </w:tc>
        <w:tc>
          <w:tcPr>
            <w:tcW w:w="992" w:type="dxa"/>
            <w:tcBorders>
              <w:left w:val="single" w:sz="12" w:space="0" w:color="auto"/>
              <w:right w:val="single" w:sz="12" w:space="0" w:color="auto"/>
            </w:tcBorders>
          </w:tcPr>
          <w:p w:rsidR="00A97786" w:rsidRPr="00CA22A8" w:rsidRDefault="00A97786" w:rsidP="00DC7771">
            <w:pPr>
              <w:spacing w:line="360" w:lineRule="auto"/>
              <w:rPr>
                <w:rFonts w:ascii="楷体_GB2312" w:eastAsia="楷体_GB2312" w:hAnsi="宋体"/>
                <w:sz w:val="24"/>
              </w:rPr>
            </w:pPr>
            <w:r w:rsidRPr="00CA22A8">
              <w:rPr>
                <w:rFonts w:ascii="楷体_GB2312" w:eastAsia="楷体_GB2312" w:hAnsi="宋体"/>
                <w:sz w:val="24"/>
              </w:rPr>
              <w:t>32</w:t>
            </w:r>
          </w:p>
        </w:tc>
        <w:tc>
          <w:tcPr>
            <w:tcW w:w="850" w:type="dxa"/>
            <w:tcBorders>
              <w:lef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sz w:val="24"/>
              </w:rPr>
              <w:t>9</w:t>
            </w:r>
          </w:p>
        </w:tc>
        <w:tc>
          <w:tcPr>
            <w:tcW w:w="709" w:type="dxa"/>
          </w:tcPr>
          <w:p w:rsidR="00A97786" w:rsidRPr="00CA22A8" w:rsidRDefault="00A97786" w:rsidP="00723ECB">
            <w:pPr>
              <w:spacing w:line="360" w:lineRule="auto"/>
              <w:rPr>
                <w:rFonts w:ascii="楷体_GB2312" w:eastAsia="楷体_GB2312" w:hAnsi="宋体"/>
                <w:sz w:val="24"/>
              </w:rPr>
            </w:pPr>
            <w:r>
              <w:rPr>
                <w:rFonts w:ascii="楷体_GB2312" w:eastAsia="楷体_GB2312" w:hAnsi="宋体" w:hint="eastAsia"/>
                <w:sz w:val="24"/>
              </w:rPr>
              <w:t>0</w:t>
            </w:r>
          </w:p>
        </w:tc>
        <w:tc>
          <w:tcPr>
            <w:tcW w:w="889" w:type="dxa"/>
          </w:tcPr>
          <w:p w:rsidR="00A97786" w:rsidRPr="00CA22A8" w:rsidRDefault="00A97786" w:rsidP="00723ECB">
            <w:pPr>
              <w:spacing w:line="360" w:lineRule="auto"/>
              <w:rPr>
                <w:rFonts w:ascii="楷体_GB2312" w:eastAsia="楷体_GB2312" w:hAnsi="宋体"/>
                <w:sz w:val="24"/>
              </w:rPr>
            </w:pPr>
            <w:r>
              <w:rPr>
                <w:rFonts w:ascii="楷体_GB2312" w:eastAsia="楷体_GB2312" w:hAnsi="宋体" w:hint="eastAsia"/>
                <w:sz w:val="24"/>
              </w:rPr>
              <w:t>0</w:t>
            </w:r>
          </w:p>
        </w:tc>
        <w:tc>
          <w:tcPr>
            <w:tcW w:w="851" w:type="dxa"/>
          </w:tcPr>
          <w:p w:rsidR="00A97786" w:rsidRPr="00CA22A8" w:rsidRDefault="00A97786" w:rsidP="00723ECB">
            <w:pPr>
              <w:spacing w:line="360" w:lineRule="auto"/>
              <w:rPr>
                <w:rFonts w:ascii="楷体_GB2312" w:eastAsia="楷体_GB2312" w:hAnsi="宋体"/>
                <w:sz w:val="24"/>
              </w:rPr>
            </w:pPr>
            <w:r>
              <w:rPr>
                <w:rFonts w:ascii="楷体_GB2312" w:eastAsia="楷体_GB2312" w:hAnsi="宋体"/>
                <w:sz w:val="24"/>
              </w:rPr>
              <w:t>0</w:t>
            </w:r>
          </w:p>
        </w:tc>
        <w:tc>
          <w:tcPr>
            <w:tcW w:w="567" w:type="dxa"/>
            <w:tcBorders>
              <w:right w:val="single" w:sz="12" w:space="0" w:color="auto"/>
            </w:tcBorders>
          </w:tcPr>
          <w:p w:rsidR="00A97786" w:rsidRPr="00CA22A8" w:rsidRDefault="00A97786" w:rsidP="00723ECB">
            <w:pPr>
              <w:spacing w:line="360" w:lineRule="auto"/>
              <w:rPr>
                <w:rFonts w:ascii="楷体_GB2312" w:eastAsia="楷体_GB2312" w:hAnsi="宋体"/>
                <w:sz w:val="24"/>
              </w:rPr>
            </w:pPr>
            <w:r>
              <w:rPr>
                <w:rFonts w:ascii="楷体_GB2312" w:eastAsia="楷体_GB2312" w:hAnsi="宋体" w:hint="eastAsia"/>
                <w:sz w:val="24"/>
              </w:rPr>
              <w:t>0</w:t>
            </w:r>
          </w:p>
        </w:tc>
        <w:tc>
          <w:tcPr>
            <w:tcW w:w="444" w:type="dxa"/>
            <w:tcBorders>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4</w:t>
            </w:r>
          </w:p>
        </w:tc>
        <w:tc>
          <w:tcPr>
            <w:tcW w:w="1399" w:type="dxa"/>
            <w:tcBorders>
              <w:left w:val="single" w:sz="12"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媒</w:t>
            </w:r>
            <w:r w:rsidRPr="00CA22A8">
              <w:rPr>
                <w:rFonts w:ascii="楷体_GB2312" w:eastAsia="楷体_GB2312" w:hAnsi="宋体"/>
                <w:sz w:val="24"/>
              </w:rPr>
              <w:t>传</w:t>
            </w:r>
            <w:r w:rsidRPr="00CA22A8">
              <w:rPr>
                <w:rFonts w:ascii="楷体_GB2312" w:eastAsia="楷体_GB2312" w:hAnsi="宋体" w:hint="eastAsia"/>
                <w:sz w:val="24"/>
              </w:rPr>
              <w:t>学院</w:t>
            </w:r>
          </w:p>
          <w:p w:rsidR="00A97786" w:rsidRPr="00CA22A8" w:rsidRDefault="00A97786" w:rsidP="00723ECB">
            <w:pPr>
              <w:spacing w:line="360" w:lineRule="auto"/>
              <w:rPr>
                <w:rFonts w:ascii="楷体_GB2312" w:eastAsia="楷体_GB2312" w:hAnsi="宋体"/>
                <w:sz w:val="24"/>
              </w:rPr>
            </w:pPr>
          </w:p>
        </w:tc>
      </w:tr>
      <w:tr w:rsidR="00A97786" w:rsidRPr="005906A5" w:rsidTr="00A97786">
        <w:trPr>
          <w:trHeight w:hRule="exact" w:val="397"/>
        </w:trPr>
        <w:tc>
          <w:tcPr>
            <w:tcW w:w="1173" w:type="dxa"/>
            <w:tcBorders>
              <w:left w:val="single" w:sz="12" w:space="0" w:color="auto"/>
              <w:right w:val="single" w:sz="12" w:space="0" w:color="auto"/>
            </w:tcBorders>
          </w:tcPr>
          <w:p w:rsidR="00A97786" w:rsidRPr="00CA22A8" w:rsidRDefault="00287579" w:rsidP="00723ECB">
            <w:pPr>
              <w:spacing w:line="360" w:lineRule="auto"/>
              <w:rPr>
                <w:rFonts w:ascii="楷体_GB2312" w:eastAsia="楷体_GB2312" w:hAnsi="宋体"/>
                <w:sz w:val="24"/>
              </w:rPr>
            </w:pPr>
            <w:r w:rsidRPr="00287579">
              <w:rPr>
                <w:rFonts w:ascii="楷体_GB2312" w:eastAsia="楷体_GB2312" w:hAnsi="宋体"/>
                <w:sz w:val="24"/>
              </w:rPr>
              <w:t>PAC</w:t>
            </w:r>
            <w:r>
              <w:rPr>
                <w:rFonts w:ascii="楷体_GB2312" w:eastAsia="楷体_GB2312" w:hAnsi="宋体" w:hint="eastAsia"/>
                <w:sz w:val="24"/>
              </w:rPr>
              <w:t>3906</w:t>
            </w:r>
          </w:p>
        </w:tc>
        <w:tc>
          <w:tcPr>
            <w:tcW w:w="1984" w:type="dxa"/>
            <w:tcBorders>
              <w:left w:val="single" w:sz="12"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白描摹写与写生</w:t>
            </w:r>
          </w:p>
          <w:p w:rsidR="00A97786" w:rsidRPr="00CA22A8" w:rsidRDefault="00A97786" w:rsidP="00723ECB">
            <w:pPr>
              <w:spacing w:line="360" w:lineRule="auto"/>
              <w:rPr>
                <w:rFonts w:ascii="楷体_GB2312" w:eastAsia="楷体_GB2312" w:hAnsi="宋体"/>
                <w:sz w:val="24"/>
              </w:rPr>
            </w:pPr>
          </w:p>
        </w:tc>
        <w:tc>
          <w:tcPr>
            <w:tcW w:w="851" w:type="dxa"/>
            <w:tcBorders>
              <w:left w:val="single" w:sz="12"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sz w:val="24"/>
              </w:rPr>
              <w:t>2</w:t>
            </w:r>
          </w:p>
        </w:tc>
        <w:tc>
          <w:tcPr>
            <w:tcW w:w="992" w:type="dxa"/>
            <w:tcBorders>
              <w:left w:val="single" w:sz="12"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sz w:val="24"/>
              </w:rPr>
              <w:t>32</w:t>
            </w:r>
          </w:p>
        </w:tc>
        <w:tc>
          <w:tcPr>
            <w:tcW w:w="850" w:type="dxa"/>
            <w:tcBorders>
              <w:lef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9</w:t>
            </w:r>
          </w:p>
        </w:tc>
        <w:tc>
          <w:tcPr>
            <w:tcW w:w="709" w:type="dxa"/>
          </w:tcPr>
          <w:p w:rsidR="00A97786" w:rsidRPr="00CA22A8" w:rsidRDefault="00A97786" w:rsidP="00723ECB">
            <w:pPr>
              <w:spacing w:line="360" w:lineRule="auto"/>
              <w:rPr>
                <w:rFonts w:ascii="楷体_GB2312" w:eastAsia="楷体_GB2312" w:hAnsi="宋体"/>
                <w:sz w:val="24"/>
              </w:rPr>
            </w:pPr>
            <w:r>
              <w:rPr>
                <w:rFonts w:ascii="楷体_GB2312" w:eastAsia="楷体_GB2312" w:hAnsi="宋体" w:hint="eastAsia"/>
                <w:sz w:val="24"/>
              </w:rPr>
              <w:t>0</w:t>
            </w:r>
          </w:p>
        </w:tc>
        <w:tc>
          <w:tcPr>
            <w:tcW w:w="889" w:type="dxa"/>
          </w:tcPr>
          <w:p w:rsidR="00A97786" w:rsidRPr="00CA22A8" w:rsidRDefault="00A97786" w:rsidP="00723ECB">
            <w:pPr>
              <w:spacing w:line="360" w:lineRule="auto"/>
              <w:rPr>
                <w:rFonts w:ascii="楷体_GB2312" w:eastAsia="楷体_GB2312" w:hAnsi="宋体"/>
                <w:sz w:val="24"/>
              </w:rPr>
            </w:pPr>
            <w:r>
              <w:rPr>
                <w:rFonts w:ascii="楷体_GB2312" w:eastAsia="楷体_GB2312" w:hAnsi="宋体"/>
                <w:sz w:val="24"/>
              </w:rPr>
              <w:t>0</w:t>
            </w:r>
          </w:p>
        </w:tc>
        <w:tc>
          <w:tcPr>
            <w:tcW w:w="851" w:type="dxa"/>
          </w:tcPr>
          <w:p w:rsidR="00A97786" w:rsidRPr="00CA22A8" w:rsidRDefault="00A97786" w:rsidP="00723ECB">
            <w:pPr>
              <w:spacing w:line="360" w:lineRule="auto"/>
              <w:rPr>
                <w:rFonts w:ascii="楷体_GB2312" w:eastAsia="楷体_GB2312" w:hAnsi="宋体"/>
                <w:sz w:val="24"/>
              </w:rPr>
            </w:pPr>
            <w:r>
              <w:rPr>
                <w:rFonts w:ascii="楷体_GB2312" w:eastAsia="楷体_GB2312" w:hAnsi="宋体"/>
                <w:sz w:val="24"/>
              </w:rPr>
              <w:t>0</w:t>
            </w:r>
          </w:p>
        </w:tc>
        <w:tc>
          <w:tcPr>
            <w:tcW w:w="567" w:type="dxa"/>
            <w:tcBorders>
              <w:right w:val="single" w:sz="12" w:space="0" w:color="auto"/>
            </w:tcBorders>
          </w:tcPr>
          <w:p w:rsidR="00A97786" w:rsidRPr="00CA22A8" w:rsidRDefault="00A97786" w:rsidP="00723ECB">
            <w:pPr>
              <w:spacing w:line="360" w:lineRule="auto"/>
              <w:rPr>
                <w:rFonts w:ascii="楷体_GB2312" w:eastAsia="楷体_GB2312" w:hAnsi="宋体"/>
                <w:sz w:val="24"/>
              </w:rPr>
            </w:pPr>
            <w:r>
              <w:rPr>
                <w:rFonts w:ascii="楷体_GB2312" w:eastAsia="楷体_GB2312" w:hAnsi="宋体" w:hint="eastAsia"/>
                <w:sz w:val="24"/>
              </w:rPr>
              <w:t>0</w:t>
            </w:r>
          </w:p>
        </w:tc>
        <w:tc>
          <w:tcPr>
            <w:tcW w:w="444" w:type="dxa"/>
            <w:tcBorders>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sz w:val="24"/>
              </w:rPr>
              <w:t>5</w:t>
            </w:r>
          </w:p>
        </w:tc>
        <w:tc>
          <w:tcPr>
            <w:tcW w:w="1399" w:type="dxa"/>
            <w:tcBorders>
              <w:left w:val="single" w:sz="12"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媒</w:t>
            </w:r>
            <w:r w:rsidRPr="00CA22A8">
              <w:rPr>
                <w:rFonts w:ascii="楷体_GB2312" w:eastAsia="楷体_GB2312" w:hAnsi="宋体"/>
                <w:sz w:val="24"/>
              </w:rPr>
              <w:t>传</w:t>
            </w:r>
            <w:r w:rsidRPr="00CA22A8">
              <w:rPr>
                <w:rFonts w:ascii="楷体_GB2312" w:eastAsia="楷体_GB2312" w:hAnsi="宋体" w:hint="eastAsia"/>
                <w:sz w:val="24"/>
              </w:rPr>
              <w:t>学院</w:t>
            </w:r>
          </w:p>
          <w:p w:rsidR="00A97786" w:rsidRPr="00CA22A8" w:rsidRDefault="00A97786" w:rsidP="00723ECB">
            <w:pPr>
              <w:spacing w:line="360" w:lineRule="auto"/>
              <w:rPr>
                <w:rFonts w:ascii="楷体_GB2312" w:eastAsia="楷体_GB2312" w:hAnsi="宋体"/>
                <w:sz w:val="24"/>
              </w:rPr>
            </w:pPr>
          </w:p>
        </w:tc>
      </w:tr>
      <w:tr w:rsidR="00A97786" w:rsidRPr="005906A5" w:rsidTr="00A97786">
        <w:trPr>
          <w:trHeight w:hRule="exact" w:val="397"/>
        </w:trPr>
        <w:tc>
          <w:tcPr>
            <w:tcW w:w="1173" w:type="dxa"/>
            <w:tcBorders>
              <w:left w:val="single" w:sz="12" w:space="0" w:color="auto"/>
              <w:right w:val="single" w:sz="12" w:space="0" w:color="auto"/>
            </w:tcBorders>
          </w:tcPr>
          <w:p w:rsidR="00A97786" w:rsidRPr="00CA22A8" w:rsidRDefault="00287579" w:rsidP="00806AA3">
            <w:pPr>
              <w:spacing w:line="360" w:lineRule="auto"/>
              <w:rPr>
                <w:rFonts w:ascii="楷体_GB2312" w:eastAsia="楷体_GB2312" w:hAnsi="宋体"/>
                <w:sz w:val="24"/>
              </w:rPr>
            </w:pPr>
            <w:r w:rsidRPr="00287579">
              <w:rPr>
                <w:rFonts w:ascii="楷体_GB2312" w:eastAsia="楷体_GB2312" w:hAnsi="宋体"/>
                <w:sz w:val="24"/>
              </w:rPr>
              <w:t>PAC</w:t>
            </w:r>
            <w:r>
              <w:rPr>
                <w:rFonts w:ascii="楷体_GB2312" w:eastAsia="楷体_GB2312" w:hAnsi="宋体" w:hint="eastAsia"/>
                <w:sz w:val="24"/>
              </w:rPr>
              <w:t>3911</w:t>
            </w:r>
          </w:p>
        </w:tc>
        <w:tc>
          <w:tcPr>
            <w:tcW w:w="1984" w:type="dxa"/>
            <w:tcBorders>
              <w:left w:val="single" w:sz="12" w:space="0" w:color="auto"/>
              <w:right w:val="single" w:sz="12" w:space="0" w:color="auto"/>
            </w:tcBorders>
          </w:tcPr>
          <w:p w:rsidR="00A97786" w:rsidRPr="00CA22A8" w:rsidRDefault="00A97786" w:rsidP="00806AA3">
            <w:pPr>
              <w:spacing w:line="360" w:lineRule="auto"/>
              <w:rPr>
                <w:rFonts w:ascii="楷体_GB2312" w:eastAsia="楷体_GB2312" w:hAnsi="宋体"/>
                <w:sz w:val="24"/>
              </w:rPr>
            </w:pPr>
            <w:r w:rsidRPr="00CA22A8">
              <w:rPr>
                <w:rFonts w:ascii="楷体_GB2312" w:eastAsia="楷体_GB2312" w:hAnsi="宋体" w:hint="eastAsia"/>
                <w:sz w:val="24"/>
              </w:rPr>
              <w:t>行书草书</w:t>
            </w:r>
            <w:r>
              <w:rPr>
                <w:rFonts w:ascii="楷体_GB2312" w:eastAsia="楷体_GB2312" w:hAnsi="宋体" w:hint="eastAsia"/>
                <w:sz w:val="24"/>
              </w:rPr>
              <w:t>篆刻</w:t>
            </w:r>
          </w:p>
          <w:p w:rsidR="00A97786" w:rsidRPr="00CA22A8" w:rsidRDefault="00A97786" w:rsidP="00723ECB">
            <w:pPr>
              <w:spacing w:line="360" w:lineRule="auto"/>
              <w:rPr>
                <w:rFonts w:ascii="楷体_GB2312" w:eastAsia="楷体_GB2312" w:hAnsi="宋体"/>
                <w:sz w:val="24"/>
              </w:rPr>
            </w:pPr>
          </w:p>
        </w:tc>
        <w:tc>
          <w:tcPr>
            <w:tcW w:w="851" w:type="dxa"/>
            <w:tcBorders>
              <w:left w:val="single" w:sz="12"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2</w:t>
            </w:r>
          </w:p>
        </w:tc>
        <w:tc>
          <w:tcPr>
            <w:tcW w:w="992" w:type="dxa"/>
            <w:tcBorders>
              <w:left w:val="single" w:sz="12"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32</w:t>
            </w:r>
          </w:p>
        </w:tc>
        <w:tc>
          <w:tcPr>
            <w:tcW w:w="850" w:type="dxa"/>
            <w:tcBorders>
              <w:lef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9</w:t>
            </w:r>
          </w:p>
        </w:tc>
        <w:tc>
          <w:tcPr>
            <w:tcW w:w="709" w:type="dxa"/>
          </w:tcPr>
          <w:p w:rsidR="00A97786" w:rsidRPr="00CA22A8" w:rsidRDefault="00A97786" w:rsidP="00723ECB">
            <w:pPr>
              <w:spacing w:line="360" w:lineRule="auto"/>
              <w:rPr>
                <w:rFonts w:ascii="楷体_GB2312" w:eastAsia="楷体_GB2312" w:hAnsi="宋体"/>
                <w:sz w:val="24"/>
              </w:rPr>
            </w:pPr>
            <w:r>
              <w:rPr>
                <w:rFonts w:ascii="楷体_GB2312" w:eastAsia="楷体_GB2312" w:hAnsi="宋体" w:hint="eastAsia"/>
                <w:sz w:val="24"/>
              </w:rPr>
              <w:t>0</w:t>
            </w:r>
          </w:p>
        </w:tc>
        <w:tc>
          <w:tcPr>
            <w:tcW w:w="889" w:type="dxa"/>
          </w:tcPr>
          <w:p w:rsidR="00A97786" w:rsidRPr="00CA22A8" w:rsidRDefault="00A97786" w:rsidP="00723ECB">
            <w:pPr>
              <w:spacing w:line="360" w:lineRule="auto"/>
              <w:rPr>
                <w:rFonts w:ascii="楷体_GB2312" w:eastAsia="楷体_GB2312" w:hAnsi="宋体"/>
                <w:sz w:val="24"/>
              </w:rPr>
            </w:pPr>
            <w:r>
              <w:rPr>
                <w:rFonts w:ascii="楷体_GB2312" w:eastAsia="楷体_GB2312" w:hAnsi="宋体" w:hint="eastAsia"/>
                <w:sz w:val="24"/>
              </w:rPr>
              <w:t>0</w:t>
            </w:r>
          </w:p>
        </w:tc>
        <w:tc>
          <w:tcPr>
            <w:tcW w:w="851" w:type="dxa"/>
          </w:tcPr>
          <w:p w:rsidR="00A97786" w:rsidRPr="00CA22A8" w:rsidRDefault="00A97786" w:rsidP="00723ECB">
            <w:pPr>
              <w:spacing w:line="360" w:lineRule="auto"/>
              <w:rPr>
                <w:rFonts w:ascii="楷体_GB2312" w:eastAsia="楷体_GB2312" w:hAnsi="宋体"/>
                <w:sz w:val="24"/>
              </w:rPr>
            </w:pPr>
            <w:r>
              <w:rPr>
                <w:rFonts w:ascii="楷体_GB2312" w:eastAsia="楷体_GB2312" w:hAnsi="宋体"/>
                <w:sz w:val="24"/>
              </w:rPr>
              <w:t>0</w:t>
            </w:r>
          </w:p>
        </w:tc>
        <w:tc>
          <w:tcPr>
            <w:tcW w:w="567" w:type="dxa"/>
            <w:tcBorders>
              <w:right w:val="single" w:sz="12" w:space="0" w:color="auto"/>
            </w:tcBorders>
          </w:tcPr>
          <w:p w:rsidR="00A97786" w:rsidRPr="00CA22A8" w:rsidRDefault="00A97786" w:rsidP="00723ECB">
            <w:pPr>
              <w:spacing w:line="360" w:lineRule="auto"/>
              <w:rPr>
                <w:rFonts w:ascii="楷体_GB2312" w:eastAsia="楷体_GB2312" w:hAnsi="宋体"/>
                <w:sz w:val="24"/>
              </w:rPr>
            </w:pPr>
            <w:r>
              <w:rPr>
                <w:rFonts w:ascii="楷体_GB2312" w:eastAsia="楷体_GB2312" w:hAnsi="宋体" w:hint="eastAsia"/>
                <w:sz w:val="24"/>
              </w:rPr>
              <w:t>0</w:t>
            </w:r>
          </w:p>
        </w:tc>
        <w:tc>
          <w:tcPr>
            <w:tcW w:w="444" w:type="dxa"/>
            <w:tcBorders>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5</w:t>
            </w:r>
          </w:p>
        </w:tc>
        <w:tc>
          <w:tcPr>
            <w:tcW w:w="1399" w:type="dxa"/>
            <w:tcBorders>
              <w:left w:val="single" w:sz="12" w:space="0" w:color="auto"/>
              <w:right w:val="single" w:sz="12" w:space="0" w:color="auto"/>
            </w:tcBorders>
          </w:tcPr>
          <w:p w:rsidR="00A97786" w:rsidRPr="00CA22A8" w:rsidRDefault="00A97786" w:rsidP="00806AA3">
            <w:pPr>
              <w:spacing w:line="360" w:lineRule="auto"/>
              <w:rPr>
                <w:rFonts w:ascii="楷体_GB2312" w:eastAsia="楷体_GB2312" w:hAnsi="宋体"/>
                <w:sz w:val="24"/>
              </w:rPr>
            </w:pPr>
            <w:r w:rsidRPr="00CA22A8">
              <w:rPr>
                <w:rFonts w:ascii="楷体_GB2312" w:eastAsia="楷体_GB2312" w:hAnsi="宋体" w:hint="eastAsia"/>
                <w:sz w:val="24"/>
              </w:rPr>
              <w:t>媒</w:t>
            </w:r>
            <w:r w:rsidRPr="00CA22A8">
              <w:rPr>
                <w:rFonts w:ascii="楷体_GB2312" w:eastAsia="楷体_GB2312" w:hAnsi="宋体"/>
                <w:sz w:val="24"/>
              </w:rPr>
              <w:t>传</w:t>
            </w:r>
            <w:r w:rsidRPr="00CA22A8">
              <w:rPr>
                <w:rFonts w:ascii="楷体_GB2312" w:eastAsia="楷体_GB2312" w:hAnsi="宋体" w:hint="eastAsia"/>
                <w:sz w:val="24"/>
              </w:rPr>
              <w:t>学院</w:t>
            </w:r>
          </w:p>
          <w:p w:rsidR="00A97786" w:rsidRPr="00CA22A8" w:rsidRDefault="00A97786" w:rsidP="00723ECB">
            <w:pPr>
              <w:spacing w:line="360" w:lineRule="auto"/>
              <w:rPr>
                <w:rFonts w:ascii="楷体_GB2312" w:eastAsia="楷体_GB2312" w:hAnsi="宋体"/>
                <w:sz w:val="24"/>
              </w:rPr>
            </w:pPr>
          </w:p>
        </w:tc>
      </w:tr>
      <w:tr w:rsidR="00A97786" w:rsidRPr="005906A5" w:rsidTr="00A97786">
        <w:trPr>
          <w:trHeight w:hRule="exact" w:val="397"/>
        </w:trPr>
        <w:tc>
          <w:tcPr>
            <w:tcW w:w="1173" w:type="dxa"/>
            <w:tcBorders>
              <w:left w:val="single" w:sz="12" w:space="0" w:color="auto"/>
              <w:right w:val="single" w:sz="12" w:space="0" w:color="auto"/>
            </w:tcBorders>
          </w:tcPr>
          <w:p w:rsidR="00A97786" w:rsidRPr="00CA22A8" w:rsidRDefault="00287579" w:rsidP="00287579">
            <w:pPr>
              <w:spacing w:line="360" w:lineRule="auto"/>
              <w:rPr>
                <w:rFonts w:ascii="楷体_GB2312" w:eastAsia="楷体_GB2312" w:hAnsi="宋体"/>
                <w:sz w:val="24"/>
              </w:rPr>
            </w:pPr>
            <w:r w:rsidRPr="00287579">
              <w:rPr>
                <w:rFonts w:ascii="楷体_GB2312" w:eastAsia="楷体_GB2312" w:hAnsi="宋体"/>
                <w:sz w:val="24"/>
              </w:rPr>
              <w:t>PAC49</w:t>
            </w:r>
            <w:r>
              <w:rPr>
                <w:rFonts w:ascii="楷体_GB2312" w:eastAsia="楷体_GB2312" w:hAnsi="宋体" w:hint="eastAsia"/>
                <w:sz w:val="24"/>
              </w:rPr>
              <w:t>04</w:t>
            </w:r>
          </w:p>
        </w:tc>
        <w:tc>
          <w:tcPr>
            <w:tcW w:w="1984" w:type="dxa"/>
            <w:tcBorders>
              <w:left w:val="single" w:sz="12"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花卉与草虫禽鸟</w:t>
            </w:r>
          </w:p>
          <w:p w:rsidR="00A97786" w:rsidRPr="00CA22A8" w:rsidRDefault="00A97786" w:rsidP="00723ECB">
            <w:pPr>
              <w:spacing w:line="360" w:lineRule="auto"/>
              <w:rPr>
                <w:rFonts w:ascii="楷体_GB2312" w:eastAsia="楷体_GB2312" w:hAnsi="宋体"/>
                <w:sz w:val="24"/>
              </w:rPr>
            </w:pPr>
          </w:p>
        </w:tc>
        <w:tc>
          <w:tcPr>
            <w:tcW w:w="851" w:type="dxa"/>
            <w:tcBorders>
              <w:left w:val="single" w:sz="12"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sz w:val="24"/>
              </w:rPr>
              <w:t>2</w:t>
            </w:r>
          </w:p>
        </w:tc>
        <w:tc>
          <w:tcPr>
            <w:tcW w:w="992" w:type="dxa"/>
            <w:tcBorders>
              <w:left w:val="single" w:sz="12"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sz w:val="24"/>
              </w:rPr>
              <w:t>32</w:t>
            </w:r>
          </w:p>
        </w:tc>
        <w:tc>
          <w:tcPr>
            <w:tcW w:w="850" w:type="dxa"/>
            <w:tcBorders>
              <w:lef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9</w:t>
            </w:r>
          </w:p>
        </w:tc>
        <w:tc>
          <w:tcPr>
            <w:tcW w:w="709" w:type="dxa"/>
          </w:tcPr>
          <w:p w:rsidR="00A97786" w:rsidRPr="00CA22A8" w:rsidRDefault="00A97786" w:rsidP="00723ECB">
            <w:pPr>
              <w:spacing w:line="360" w:lineRule="auto"/>
              <w:rPr>
                <w:rFonts w:ascii="楷体_GB2312" w:eastAsia="楷体_GB2312" w:hAnsi="宋体"/>
                <w:sz w:val="24"/>
              </w:rPr>
            </w:pPr>
            <w:r>
              <w:rPr>
                <w:rFonts w:ascii="楷体_GB2312" w:eastAsia="楷体_GB2312" w:hAnsi="宋体" w:hint="eastAsia"/>
                <w:sz w:val="24"/>
              </w:rPr>
              <w:t>0</w:t>
            </w:r>
          </w:p>
        </w:tc>
        <w:tc>
          <w:tcPr>
            <w:tcW w:w="889" w:type="dxa"/>
          </w:tcPr>
          <w:p w:rsidR="00A97786" w:rsidRPr="00CA22A8" w:rsidRDefault="00A97786" w:rsidP="00723ECB">
            <w:pPr>
              <w:spacing w:line="360" w:lineRule="auto"/>
              <w:rPr>
                <w:rFonts w:ascii="楷体_GB2312" w:eastAsia="楷体_GB2312" w:hAnsi="宋体"/>
                <w:sz w:val="24"/>
              </w:rPr>
            </w:pPr>
            <w:r>
              <w:rPr>
                <w:rFonts w:ascii="楷体_GB2312" w:eastAsia="楷体_GB2312" w:hAnsi="宋体" w:hint="eastAsia"/>
                <w:sz w:val="24"/>
              </w:rPr>
              <w:t>0</w:t>
            </w:r>
          </w:p>
        </w:tc>
        <w:tc>
          <w:tcPr>
            <w:tcW w:w="851" w:type="dxa"/>
          </w:tcPr>
          <w:p w:rsidR="00A97786" w:rsidRPr="00CA22A8" w:rsidRDefault="00A97786" w:rsidP="00723ECB">
            <w:pPr>
              <w:spacing w:line="360" w:lineRule="auto"/>
              <w:rPr>
                <w:rFonts w:ascii="楷体_GB2312" w:eastAsia="楷体_GB2312" w:hAnsi="宋体"/>
                <w:sz w:val="24"/>
              </w:rPr>
            </w:pPr>
            <w:r>
              <w:rPr>
                <w:rFonts w:ascii="楷体_GB2312" w:eastAsia="楷体_GB2312" w:hAnsi="宋体"/>
                <w:sz w:val="24"/>
              </w:rPr>
              <w:t>0</w:t>
            </w:r>
          </w:p>
        </w:tc>
        <w:tc>
          <w:tcPr>
            <w:tcW w:w="567" w:type="dxa"/>
            <w:tcBorders>
              <w:right w:val="single" w:sz="12" w:space="0" w:color="auto"/>
            </w:tcBorders>
          </w:tcPr>
          <w:p w:rsidR="00A97786" w:rsidRPr="00CA22A8" w:rsidRDefault="00A97786" w:rsidP="00723ECB">
            <w:pPr>
              <w:spacing w:line="360" w:lineRule="auto"/>
              <w:rPr>
                <w:rFonts w:ascii="楷体_GB2312" w:eastAsia="楷体_GB2312" w:hAnsi="宋体"/>
                <w:sz w:val="24"/>
              </w:rPr>
            </w:pPr>
            <w:r>
              <w:rPr>
                <w:rFonts w:ascii="楷体_GB2312" w:eastAsia="楷体_GB2312" w:hAnsi="宋体" w:hint="eastAsia"/>
                <w:sz w:val="24"/>
              </w:rPr>
              <w:t>0</w:t>
            </w:r>
          </w:p>
        </w:tc>
        <w:tc>
          <w:tcPr>
            <w:tcW w:w="444" w:type="dxa"/>
            <w:tcBorders>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sz w:val="24"/>
              </w:rPr>
              <w:t>6</w:t>
            </w:r>
          </w:p>
        </w:tc>
        <w:tc>
          <w:tcPr>
            <w:tcW w:w="1399" w:type="dxa"/>
            <w:tcBorders>
              <w:left w:val="single" w:sz="12"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媒</w:t>
            </w:r>
            <w:r w:rsidRPr="00CA22A8">
              <w:rPr>
                <w:rFonts w:ascii="楷体_GB2312" w:eastAsia="楷体_GB2312" w:hAnsi="宋体"/>
                <w:sz w:val="24"/>
              </w:rPr>
              <w:t>传</w:t>
            </w:r>
            <w:r w:rsidRPr="00CA22A8">
              <w:rPr>
                <w:rFonts w:ascii="楷体_GB2312" w:eastAsia="楷体_GB2312" w:hAnsi="宋体" w:hint="eastAsia"/>
                <w:sz w:val="24"/>
              </w:rPr>
              <w:t>学院</w:t>
            </w:r>
          </w:p>
          <w:p w:rsidR="00A97786" w:rsidRPr="00CA22A8" w:rsidRDefault="00A97786" w:rsidP="00723ECB">
            <w:pPr>
              <w:spacing w:line="360" w:lineRule="auto"/>
              <w:rPr>
                <w:rFonts w:ascii="楷体_GB2312" w:eastAsia="楷体_GB2312" w:hAnsi="宋体"/>
                <w:sz w:val="24"/>
              </w:rPr>
            </w:pPr>
          </w:p>
        </w:tc>
      </w:tr>
      <w:tr w:rsidR="00A97786" w:rsidRPr="005906A5" w:rsidTr="00A97786">
        <w:trPr>
          <w:trHeight w:hRule="exact" w:val="397"/>
        </w:trPr>
        <w:tc>
          <w:tcPr>
            <w:tcW w:w="1173" w:type="dxa"/>
            <w:tcBorders>
              <w:left w:val="single" w:sz="12" w:space="0" w:color="auto"/>
              <w:right w:val="single" w:sz="12" w:space="0" w:color="auto"/>
            </w:tcBorders>
          </w:tcPr>
          <w:p w:rsidR="00A97786" w:rsidRPr="00CA22A8" w:rsidRDefault="00287579" w:rsidP="00723ECB">
            <w:pPr>
              <w:widowControl/>
              <w:jc w:val="left"/>
              <w:rPr>
                <w:rFonts w:ascii="楷体_GB2312" w:eastAsia="楷体_GB2312" w:hAnsi="宋体"/>
                <w:sz w:val="24"/>
              </w:rPr>
            </w:pPr>
            <w:r w:rsidRPr="00287579">
              <w:rPr>
                <w:rFonts w:ascii="楷体_GB2312" w:eastAsia="楷体_GB2312" w:hAnsi="宋体"/>
                <w:sz w:val="24"/>
              </w:rPr>
              <w:t>PAC49</w:t>
            </w:r>
            <w:r>
              <w:rPr>
                <w:rFonts w:ascii="楷体_GB2312" w:eastAsia="楷体_GB2312" w:hAnsi="宋体" w:hint="eastAsia"/>
                <w:sz w:val="24"/>
              </w:rPr>
              <w:t>05</w:t>
            </w:r>
          </w:p>
        </w:tc>
        <w:tc>
          <w:tcPr>
            <w:tcW w:w="1984" w:type="dxa"/>
            <w:tcBorders>
              <w:left w:val="single" w:sz="12" w:space="0" w:color="auto"/>
              <w:right w:val="single" w:sz="12" w:space="0" w:color="auto"/>
            </w:tcBorders>
          </w:tcPr>
          <w:p w:rsidR="00A97786" w:rsidRPr="00CA22A8" w:rsidRDefault="00A97786" w:rsidP="00723ECB">
            <w:pPr>
              <w:widowControl/>
              <w:jc w:val="left"/>
              <w:rPr>
                <w:rFonts w:ascii="楷体_GB2312" w:eastAsia="楷体_GB2312" w:hAnsi="宋体"/>
                <w:sz w:val="24"/>
              </w:rPr>
            </w:pPr>
            <w:r w:rsidRPr="00CA22A8">
              <w:rPr>
                <w:rFonts w:ascii="楷体_GB2312" w:eastAsia="楷体_GB2312" w:hAnsi="宋体" w:hint="eastAsia"/>
                <w:sz w:val="24"/>
              </w:rPr>
              <w:t>宋元山水</w:t>
            </w:r>
          </w:p>
          <w:p w:rsidR="00A97786" w:rsidRPr="00CA22A8" w:rsidRDefault="00A97786" w:rsidP="00723ECB">
            <w:pPr>
              <w:widowControl/>
              <w:jc w:val="left"/>
              <w:rPr>
                <w:rFonts w:ascii="楷体_GB2312" w:eastAsia="楷体_GB2312" w:hAnsi="宋体"/>
                <w:sz w:val="24"/>
              </w:rPr>
            </w:pPr>
            <w:r w:rsidRPr="00CA22A8">
              <w:rPr>
                <w:rFonts w:ascii="楷体_GB2312" w:eastAsia="楷体_GB2312" w:hAnsi="宋体" w:hint="eastAsia"/>
                <w:sz w:val="24"/>
              </w:rPr>
              <w:t>元人山水</w:t>
            </w:r>
          </w:p>
          <w:p w:rsidR="00A97786" w:rsidRPr="00CA22A8" w:rsidRDefault="00A97786" w:rsidP="00723ECB">
            <w:pPr>
              <w:spacing w:line="360" w:lineRule="auto"/>
              <w:rPr>
                <w:rFonts w:ascii="楷体_GB2312" w:eastAsia="楷体_GB2312" w:hAnsi="宋体"/>
                <w:sz w:val="24"/>
              </w:rPr>
            </w:pPr>
          </w:p>
        </w:tc>
        <w:tc>
          <w:tcPr>
            <w:tcW w:w="851" w:type="dxa"/>
            <w:tcBorders>
              <w:left w:val="single" w:sz="12"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sz w:val="24"/>
              </w:rPr>
              <w:t>2</w:t>
            </w:r>
          </w:p>
        </w:tc>
        <w:tc>
          <w:tcPr>
            <w:tcW w:w="992" w:type="dxa"/>
            <w:tcBorders>
              <w:left w:val="single" w:sz="12"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sz w:val="24"/>
              </w:rPr>
              <w:t>32</w:t>
            </w:r>
          </w:p>
        </w:tc>
        <w:tc>
          <w:tcPr>
            <w:tcW w:w="850" w:type="dxa"/>
            <w:tcBorders>
              <w:lef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9</w:t>
            </w:r>
          </w:p>
        </w:tc>
        <w:tc>
          <w:tcPr>
            <w:tcW w:w="709" w:type="dxa"/>
          </w:tcPr>
          <w:p w:rsidR="00A97786" w:rsidRPr="00CA22A8" w:rsidRDefault="00A97786" w:rsidP="00723ECB">
            <w:pPr>
              <w:spacing w:line="360" w:lineRule="auto"/>
              <w:rPr>
                <w:rFonts w:ascii="楷体_GB2312" w:eastAsia="楷体_GB2312" w:hAnsi="宋体"/>
                <w:sz w:val="24"/>
              </w:rPr>
            </w:pPr>
            <w:r>
              <w:rPr>
                <w:rFonts w:ascii="楷体_GB2312" w:eastAsia="楷体_GB2312" w:hAnsi="宋体" w:hint="eastAsia"/>
                <w:sz w:val="24"/>
              </w:rPr>
              <w:t>0</w:t>
            </w:r>
          </w:p>
        </w:tc>
        <w:tc>
          <w:tcPr>
            <w:tcW w:w="889" w:type="dxa"/>
          </w:tcPr>
          <w:p w:rsidR="00A97786" w:rsidRPr="00CA22A8" w:rsidRDefault="00A97786" w:rsidP="00723ECB">
            <w:pPr>
              <w:spacing w:line="360" w:lineRule="auto"/>
              <w:rPr>
                <w:rFonts w:ascii="楷体_GB2312" w:eastAsia="楷体_GB2312" w:hAnsi="宋体"/>
                <w:sz w:val="24"/>
              </w:rPr>
            </w:pPr>
            <w:r>
              <w:rPr>
                <w:rFonts w:ascii="楷体_GB2312" w:eastAsia="楷体_GB2312" w:hAnsi="宋体" w:hint="eastAsia"/>
                <w:sz w:val="24"/>
              </w:rPr>
              <w:t>0</w:t>
            </w:r>
          </w:p>
        </w:tc>
        <w:tc>
          <w:tcPr>
            <w:tcW w:w="851" w:type="dxa"/>
          </w:tcPr>
          <w:p w:rsidR="00A97786" w:rsidRPr="00CA22A8" w:rsidRDefault="00A97786" w:rsidP="00723ECB">
            <w:pPr>
              <w:spacing w:line="360" w:lineRule="auto"/>
              <w:rPr>
                <w:rFonts w:ascii="楷体_GB2312" w:eastAsia="楷体_GB2312" w:hAnsi="宋体"/>
                <w:sz w:val="24"/>
              </w:rPr>
            </w:pPr>
            <w:r>
              <w:rPr>
                <w:rFonts w:ascii="楷体_GB2312" w:eastAsia="楷体_GB2312" w:hAnsi="宋体"/>
                <w:sz w:val="24"/>
              </w:rPr>
              <w:t>0</w:t>
            </w:r>
          </w:p>
        </w:tc>
        <w:tc>
          <w:tcPr>
            <w:tcW w:w="567" w:type="dxa"/>
            <w:tcBorders>
              <w:right w:val="single" w:sz="12" w:space="0" w:color="auto"/>
            </w:tcBorders>
          </w:tcPr>
          <w:p w:rsidR="00A97786" w:rsidRPr="00CA22A8" w:rsidRDefault="00A97786" w:rsidP="00723ECB">
            <w:pPr>
              <w:spacing w:line="360" w:lineRule="auto"/>
              <w:rPr>
                <w:rFonts w:ascii="楷体_GB2312" w:eastAsia="楷体_GB2312" w:hAnsi="宋体"/>
                <w:sz w:val="24"/>
              </w:rPr>
            </w:pPr>
            <w:r>
              <w:rPr>
                <w:rFonts w:ascii="楷体_GB2312" w:eastAsia="楷体_GB2312" w:hAnsi="宋体" w:hint="eastAsia"/>
                <w:sz w:val="24"/>
              </w:rPr>
              <w:t>0</w:t>
            </w:r>
          </w:p>
        </w:tc>
        <w:tc>
          <w:tcPr>
            <w:tcW w:w="444" w:type="dxa"/>
            <w:tcBorders>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6</w:t>
            </w:r>
          </w:p>
        </w:tc>
        <w:tc>
          <w:tcPr>
            <w:tcW w:w="1399" w:type="dxa"/>
            <w:tcBorders>
              <w:left w:val="single" w:sz="12"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媒</w:t>
            </w:r>
            <w:r w:rsidRPr="00CA22A8">
              <w:rPr>
                <w:rFonts w:ascii="楷体_GB2312" w:eastAsia="楷体_GB2312" w:hAnsi="宋体"/>
                <w:sz w:val="24"/>
              </w:rPr>
              <w:t>传</w:t>
            </w:r>
            <w:r w:rsidRPr="00CA22A8">
              <w:rPr>
                <w:rFonts w:ascii="楷体_GB2312" w:eastAsia="楷体_GB2312" w:hAnsi="宋体" w:hint="eastAsia"/>
                <w:sz w:val="24"/>
              </w:rPr>
              <w:t>学院</w:t>
            </w:r>
          </w:p>
          <w:p w:rsidR="00A97786" w:rsidRPr="00CA22A8" w:rsidRDefault="00A97786" w:rsidP="00723ECB">
            <w:pPr>
              <w:spacing w:line="360" w:lineRule="auto"/>
              <w:rPr>
                <w:rFonts w:ascii="楷体_GB2312" w:eastAsia="楷体_GB2312" w:hAnsi="宋体"/>
                <w:sz w:val="24"/>
              </w:rPr>
            </w:pPr>
          </w:p>
        </w:tc>
      </w:tr>
      <w:tr w:rsidR="00A97786" w:rsidRPr="005906A5" w:rsidTr="00A97786">
        <w:trPr>
          <w:trHeight w:hRule="exact" w:val="397"/>
        </w:trPr>
        <w:tc>
          <w:tcPr>
            <w:tcW w:w="1173" w:type="dxa"/>
            <w:tcBorders>
              <w:left w:val="single" w:sz="12" w:space="0" w:color="auto"/>
              <w:right w:val="single" w:sz="12" w:space="0" w:color="auto"/>
            </w:tcBorders>
          </w:tcPr>
          <w:p w:rsidR="00A97786" w:rsidRPr="00CA22A8" w:rsidRDefault="00287579" w:rsidP="00287579">
            <w:pPr>
              <w:spacing w:line="360" w:lineRule="auto"/>
              <w:rPr>
                <w:rFonts w:ascii="楷体_GB2312" w:eastAsia="楷体_GB2312" w:hAnsi="宋体"/>
                <w:sz w:val="24"/>
              </w:rPr>
            </w:pPr>
            <w:r w:rsidRPr="00287579">
              <w:rPr>
                <w:rFonts w:ascii="楷体_GB2312" w:eastAsia="楷体_GB2312" w:hAnsi="宋体"/>
                <w:sz w:val="24"/>
              </w:rPr>
              <w:t>PAC</w:t>
            </w:r>
            <w:r>
              <w:rPr>
                <w:rFonts w:ascii="楷体_GB2312" w:eastAsia="楷体_GB2312" w:hAnsi="宋体" w:hint="eastAsia"/>
                <w:sz w:val="24"/>
              </w:rPr>
              <w:t>4911</w:t>
            </w:r>
          </w:p>
        </w:tc>
        <w:tc>
          <w:tcPr>
            <w:tcW w:w="1984" w:type="dxa"/>
            <w:tcBorders>
              <w:left w:val="single" w:sz="12"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梅兰竹菊与创作</w:t>
            </w:r>
          </w:p>
          <w:p w:rsidR="00A97786" w:rsidRPr="00CA22A8" w:rsidRDefault="00A97786" w:rsidP="00723ECB">
            <w:pPr>
              <w:spacing w:line="360" w:lineRule="auto"/>
              <w:rPr>
                <w:rFonts w:ascii="楷体_GB2312" w:eastAsia="楷体_GB2312" w:hAnsi="宋体"/>
                <w:sz w:val="24"/>
              </w:rPr>
            </w:pPr>
          </w:p>
        </w:tc>
        <w:tc>
          <w:tcPr>
            <w:tcW w:w="851" w:type="dxa"/>
            <w:tcBorders>
              <w:left w:val="single" w:sz="12"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sz w:val="24"/>
              </w:rPr>
              <w:t>2</w:t>
            </w:r>
          </w:p>
        </w:tc>
        <w:tc>
          <w:tcPr>
            <w:tcW w:w="992" w:type="dxa"/>
            <w:tcBorders>
              <w:left w:val="single" w:sz="12"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sz w:val="24"/>
              </w:rPr>
              <w:t>32</w:t>
            </w:r>
          </w:p>
        </w:tc>
        <w:tc>
          <w:tcPr>
            <w:tcW w:w="850" w:type="dxa"/>
            <w:tcBorders>
              <w:lef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9</w:t>
            </w:r>
          </w:p>
        </w:tc>
        <w:tc>
          <w:tcPr>
            <w:tcW w:w="709" w:type="dxa"/>
          </w:tcPr>
          <w:p w:rsidR="00A97786" w:rsidRPr="00CA22A8" w:rsidRDefault="00A97786" w:rsidP="00723ECB">
            <w:pPr>
              <w:spacing w:line="360" w:lineRule="auto"/>
              <w:rPr>
                <w:rFonts w:ascii="楷体_GB2312" w:eastAsia="楷体_GB2312" w:hAnsi="宋体"/>
                <w:sz w:val="24"/>
              </w:rPr>
            </w:pPr>
            <w:r>
              <w:rPr>
                <w:rFonts w:ascii="楷体_GB2312" w:eastAsia="楷体_GB2312" w:hAnsi="宋体" w:hint="eastAsia"/>
                <w:sz w:val="24"/>
              </w:rPr>
              <w:t>0</w:t>
            </w:r>
          </w:p>
        </w:tc>
        <w:tc>
          <w:tcPr>
            <w:tcW w:w="889" w:type="dxa"/>
          </w:tcPr>
          <w:p w:rsidR="00A97786" w:rsidRPr="00CA22A8" w:rsidRDefault="00A97786" w:rsidP="00723ECB">
            <w:pPr>
              <w:spacing w:line="360" w:lineRule="auto"/>
              <w:rPr>
                <w:rFonts w:ascii="楷体_GB2312" w:eastAsia="楷体_GB2312" w:hAnsi="宋体"/>
                <w:sz w:val="24"/>
              </w:rPr>
            </w:pPr>
            <w:r>
              <w:rPr>
                <w:rFonts w:ascii="楷体_GB2312" w:eastAsia="楷体_GB2312" w:hAnsi="宋体" w:hint="eastAsia"/>
                <w:sz w:val="24"/>
              </w:rPr>
              <w:t>0</w:t>
            </w:r>
          </w:p>
        </w:tc>
        <w:tc>
          <w:tcPr>
            <w:tcW w:w="851" w:type="dxa"/>
          </w:tcPr>
          <w:p w:rsidR="00A97786" w:rsidRPr="00CA22A8" w:rsidRDefault="00A97786" w:rsidP="00723ECB">
            <w:pPr>
              <w:spacing w:line="360" w:lineRule="auto"/>
              <w:rPr>
                <w:rFonts w:ascii="楷体_GB2312" w:eastAsia="楷体_GB2312" w:hAnsi="宋体"/>
                <w:sz w:val="24"/>
              </w:rPr>
            </w:pPr>
            <w:r>
              <w:rPr>
                <w:rFonts w:ascii="楷体_GB2312" w:eastAsia="楷体_GB2312" w:hAnsi="宋体"/>
                <w:sz w:val="24"/>
              </w:rPr>
              <w:t>0</w:t>
            </w:r>
          </w:p>
        </w:tc>
        <w:tc>
          <w:tcPr>
            <w:tcW w:w="567" w:type="dxa"/>
            <w:tcBorders>
              <w:right w:val="single" w:sz="12" w:space="0" w:color="auto"/>
            </w:tcBorders>
          </w:tcPr>
          <w:p w:rsidR="00A97786" w:rsidRPr="00CA22A8" w:rsidRDefault="00A97786" w:rsidP="00723ECB">
            <w:pPr>
              <w:spacing w:line="360" w:lineRule="auto"/>
              <w:rPr>
                <w:rFonts w:ascii="楷体_GB2312" w:eastAsia="楷体_GB2312" w:hAnsi="宋体"/>
                <w:sz w:val="24"/>
              </w:rPr>
            </w:pPr>
            <w:r>
              <w:rPr>
                <w:rFonts w:ascii="楷体_GB2312" w:eastAsia="楷体_GB2312" w:hAnsi="宋体" w:hint="eastAsia"/>
                <w:sz w:val="24"/>
              </w:rPr>
              <w:t>0</w:t>
            </w:r>
          </w:p>
        </w:tc>
        <w:tc>
          <w:tcPr>
            <w:tcW w:w="444" w:type="dxa"/>
            <w:tcBorders>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sz w:val="24"/>
              </w:rPr>
              <w:t>7</w:t>
            </w:r>
          </w:p>
        </w:tc>
        <w:tc>
          <w:tcPr>
            <w:tcW w:w="1399" w:type="dxa"/>
            <w:tcBorders>
              <w:left w:val="single" w:sz="12"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媒</w:t>
            </w:r>
            <w:r w:rsidRPr="00CA22A8">
              <w:rPr>
                <w:rFonts w:ascii="楷体_GB2312" w:eastAsia="楷体_GB2312" w:hAnsi="宋体"/>
                <w:sz w:val="24"/>
              </w:rPr>
              <w:t>传</w:t>
            </w:r>
            <w:r w:rsidRPr="00CA22A8">
              <w:rPr>
                <w:rFonts w:ascii="楷体_GB2312" w:eastAsia="楷体_GB2312" w:hAnsi="宋体" w:hint="eastAsia"/>
                <w:sz w:val="24"/>
              </w:rPr>
              <w:t>学院</w:t>
            </w:r>
          </w:p>
          <w:p w:rsidR="00A97786" w:rsidRPr="00CA22A8" w:rsidRDefault="00A97786" w:rsidP="00723ECB">
            <w:pPr>
              <w:spacing w:line="360" w:lineRule="auto"/>
              <w:rPr>
                <w:rFonts w:ascii="楷体_GB2312" w:eastAsia="楷体_GB2312" w:hAnsi="宋体"/>
                <w:sz w:val="24"/>
              </w:rPr>
            </w:pPr>
          </w:p>
        </w:tc>
      </w:tr>
      <w:tr w:rsidR="00A97786" w:rsidRPr="005906A5" w:rsidTr="00A97786">
        <w:trPr>
          <w:trHeight w:hRule="exact" w:val="397"/>
        </w:trPr>
        <w:tc>
          <w:tcPr>
            <w:tcW w:w="1173" w:type="dxa"/>
            <w:tcBorders>
              <w:left w:val="single" w:sz="12" w:space="0" w:color="auto"/>
              <w:bottom w:val="single" w:sz="4" w:space="0" w:color="auto"/>
              <w:right w:val="single" w:sz="12" w:space="0" w:color="auto"/>
            </w:tcBorders>
          </w:tcPr>
          <w:p w:rsidR="00A97786" w:rsidRPr="00CA22A8" w:rsidRDefault="00F77ED4" w:rsidP="00F77ED4">
            <w:pPr>
              <w:spacing w:line="360" w:lineRule="auto"/>
              <w:rPr>
                <w:rFonts w:ascii="楷体_GB2312" w:eastAsia="楷体_GB2312" w:hAnsi="宋体"/>
                <w:sz w:val="24"/>
              </w:rPr>
            </w:pPr>
            <w:r w:rsidRPr="00287579">
              <w:rPr>
                <w:rFonts w:ascii="楷体_GB2312" w:eastAsia="楷体_GB2312" w:hAnsi="宋体"/>
                <w:sz w:val="24"/>
              </w:rPr>
              <w:t>PAC</w:t>
            </w:r>
            <w:r>
              <w:rPr>
                <w:rFonts w:ascii="楷体_GB2312" w:eastAsia="楷体_GB2312" w:hAnsi="宋体" w:hint="eastAsia"/>
                <w:sz w:val="24"/>
              </w:rPr>
              <w:t>4913</w:t>
            </w:r>
          </w:p>
        </w:tc>
        <w:tc>
          <w:tcPr>
            <w:tcW w:w="1984" w:type="dxa"/>
            <w:tcBorders>
              <w:left w:val="single" w:sz="12" w:space="0" w:color="auto"/>
              <w:bottom w:val="single" w:sz="4"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明清山水</w:t>
            </w:r>
          </w:p>
          <w:p w:rsidR="00A97786" w:rsidRPr="00CA22A8" w:rsidRDefault="00A97786" w:rsidP="00723ECB">
            <w:pPr>
              <w:spacing w:line="360" w:lineRule="auto"/>
              <w:rPr>
                <w:rFonts w:ascii="楷体_GB2312" w:eastAsia="楷体_GB2312" w:hAnsi="宋体"/>
                <w:sz w:val="24"/>
              </w:rPr>
            </w:pPr>
          </w:p>
        </w:tc>
        <w:tc>
          <w:tcPr>
            <w:tcW w:w="851" w:type="dxa"/>
            <w:tcBorders>
              <w:left w:val="single" w:sz="12" w:space="0" w:color="auto"/>
              <w:bottom w:val="single" w:sz="4"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sz w:val="24"/>
              </w:rPr>
              <w:t>2</w:t>
            </w:r>
          </w:p>
        </w:tc>
        <w:tc>
          <w:tcPr>
            <w:tcW w:w="992" w:type="dxa"/>
            <w:tcBorders>
              <w:left w:val="single" w:sz="12" w:space="0" w:color="auto"/>
              <w:bottom w:val="single" w:sz="4"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sz w:val="24"/>
              </w:rPr>
              <w:t>32</w:t>
            </w:r>
          </w:p>
        </w:tc>
        <w:tc>
          <w:tcPr>
            <w:tcW w:w="850" w:type="dxa"/>
            <w:tcBorders>
              <w:left w:val="single" w:sz="12" w:space="0" w:color="auto"/>
              <w:bottom w:val="single" w:sz="4"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9</w:t>
            </w:r>
          </w:p>
        </w:tc>
        <w:tc>
          <w:tcPr>
            <w:tcW w:w="709" w:type="dxa"/>
            <w:tcBorders>
              <w:bottom w:val="single" w:sz="4" w:space="0" w:color="auto"/>
            </w:tcBorders>
          </w:tcPr>
          <w:p w:rsidR="00A97786" w:rsidRPr="00CA22A8" w:rsidRDefault="00A97786" w:rsidP="00723ECB">
            <w:pPr>
              <w:spacing w:line="360" w:lineRule="auto"/>
              <w:rPr>
                <w:rFonts w:ascii="楷体_GB2312" w:eastAsia="楷体_GB2312" w:hAnsi="宋体"/>
                <w:sz w:val="24"/>
              </w:rPr>
            </w:pPr>
            <w:r>
              <w:rPr>
                <w:rFonts w:ascii="楷体_GB2312" w:eastAsia="楷体_GB2312" w:hAnsi="宋体" w:hint="eastAsia"/>
                <w:sz w:val="24"/>
              </w:rPr>
              <w:t>0</w:t>
            </w:r>
          </w:p>
        </w:tc>
        <w:tc>
          <w:tcPr>
            <w:tcW w:w="889" w:type="dxa"/>
            <w:tcBorders>
              <w:bottom w:val="single" w:sz="4" w:space="0" w:color="auto"/>
            </w:tcBorders>
          </w:tcPr>
          <w:p w:rsidR="00A97786" w:rsidRPr="00CA22A8" w:rsidRDefault="00A97786" w:rsidP="00723ECB">
            <w:pPr>
              <w:spacing w:line="360" w:lineRule="auto"/>
              <w:rPr>
                <w:rFonts w:ascii="楷体_GB2312" w:eastAsia="楷体_GB2312" w:hAnsi="宋体"/>
                <w:sz w:val="24"/>
              </w:rPr>
            </w:pPr>
            <w:r>
              <w:rPr>
                <w:rFonts w:ascii="楷体_GB2312" w:eastAsia="楷体_GB2312" w:hAnsi="宋体" w:hint="eastAsia"/>
                <w:sz w:val="24"/>
              </w:rPr>
              <w:t>0</w:t>
            </w:r>
          </w:p>
        </w:tc>
        <w:tc>
          <w:tcPr>
            <w:tcW w:w="851" w:type="dxa"/>
            <w:tcBorders>
              <w:bottom w:val="single" w:sz="4" w:space="0" w:color="auto"/>
            </w:tcBorders>
          </w:tcPr>
          <w:p w:rsidR="00A97786" w:rsidRPr="00CA22A8" w:rsidRDefault="00A97786" w:rsidP="00723ECB">
            <w:pPr>
              <w:spacing w:line="360" w:lineRule="auto"/>
              <w:rPr>
                <w:rFonts w:ascii="楷体_GB2312" w:eastAsia="楷体_GB2312" w:hAnsi="宋体"/>
                <w:sz w:val="24"/>
              </w:rPr>
            </w:pPr>
            <w:r>
              <w:rPr>
                <w:rFonts w:ascii="楷体_GB2312" w:eastAsia="楷体_GB2312" w:hAnsi="宋体"/>
                <w:sz w:val="24"/>
              </w:rPr>
              <w:t>0</w:t>
            </w:r>
          </w:p>
        </w:tc>
        <w:tc>
          <w:tcPr>
            <w:tcW w:w="567" w:type="dxa"/>
            <w:tcBorders>
              <w:bottom w:val="single" w:sz="4"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Pr>
                <w:rFonts w:ascii="楷体_GB2312" w:eastAsia="楷体_GB2312" w:hAnsi="宋体" w:hint="eastAsia"/>
                <w:sz w:val="24"/>
              </w:rPr>
              <w:t>0</w:t>
            </w:r>
          </w:p>
        </w:tc>
        <w:tc>
          <w:tcPr>
            <w:tcW w:w="444" w:type="dxa"/>
            <w:tcBorders>
              <w:bottom w:val="single" w:sz="4"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sz w:val="24"/>
              </w:rPr>
              <w:t>7</w:t>
            </w:r>
          </w:p>
        </w:tc>
        <w:tc>
          <w:tcPr>
            <w:tcW w:w="1399" w:type="dxa"/>
            <w:tcBorders>
              <w:left w:val="single" w:sz="12" w:space="0" w:color="auto"/>
              <w:bottom w:val="single" w:sz="4"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媒</w:t>
            </w:r>
            <w:r w:rsidRPr="00CA22A8">
              <w:rPr>
                <w:rFonts w:ascii="楷体_GB2312" w:eastAsia="楷体_GB2312" w:hAnsi="宋体"/>
                <w:sz w:val="24"/>
              </w:rPr>
              <w:t>传</w:t>
            </w:r>
            <w:r w:rsidRPr="00CA22A8">
              <w:rPr>
                <w:rFonts w:ascii="楷体_GB2312" w:eastAsia="楷体_GB2312" w:hAnsi="宋体" w:hint="eastAsia"/>
                <w:sz w:val="24"/>
              </w:rPr>
              <w:t>学院</w:t>
            </w:r>
          </w:p>
          <w:p w:rsidR="00A97786" w:rsidRPr="00CA22A8" w:rsidRDefault="00A97786" w:rsidP="00723ECB">
            <w:pPr>
              <w:spacing w:line="360" w:lineRule="auto"/>
              <w:rPr>
                <w:rFonts w:ascii="楷体_GB2312" w:eastAsia="楷体_GB2312" w:hAnsi="宋体"/>
                <w:sz w:val="24"/>
              </w:rPr>
            </w:pPr>
          </w:p>
        </w:tc>
      </w:tr>
      <w:tr w:rsidR="00A97786" w:rsidRPr="005906A5" w:rsidTr="00A97786">
        <w:trPr>
          <w:trHeight w:hRule="exact" w:val="397"/>
        </w:trPr>
        <w:tc>
          <w:tcPr>
            <w:tcW w:w="1173" w:type="dxa"/>
            <w:tcBorders>
              <w:left w:val="single" w:sz="12" w:space="0" w:color="auto"/>
              <w:bottom w:val="single" w:sz="4" w:space="0" w:color="auto"/>
              <w:right w:val="single" w:sz="12" w:space="0" w:color="auto"/>
            </w:tcBorders>
          </w:tcPr>
          <w:p w:rsidR="00A97786" w:rsidRPr="00CA22A8" w:rsidRDefault="00F77ED4" w:rsidP="00F77ED4">
            <w:pPr>
              <w:spacing w:line="360" w:lineRule="auto"/>
              <w:rPr>
                <w:rFonts w:ascii="楷体_GB2312" w:eastAsia="楷体_GB2312" w:hAnsi="宋体"/>
                <w:sz w:val="24"/>
              </w:rPr>
            </w:pPr>
            <w:r w:rsidRPr="00287579">
              <w:rPr>
                <w:rFonts w:ascii="楷体_GB2312" w:eastAsia="楷体_GB2312" w:hAnsi="宋体"/>
                <w:sz w:val="24"/>
              </w:rPr>
              <w:t>PAC</w:t>
            </w:r>
            <w:r>
              <w:rPr>
                <w:rFonts w:ascii="楷体_GB2312" w:eastAsia="楷体_GB2312" w:hAnsi="宋体" w:hint="eastAsia"/>
                <w:sz w:val="24"/>
              </w:rPr>
              <w:t>4915</w:t>
            </w:r>
          </w:p>
        </w:tc>
        <w:tc>
          <w:tcPr>
            <w:tcW w:w="1984" w:type="dxa"/>
            <w:tcBorders>
              <w:left w:val="single" w:sz="12" w:space="0" w:color="auto"/>
              <w:bottom w:val="single" w:sz="4"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山水画写生与创作</w:t>
            </w:r>
          </w:p>
          <w:p w:rsidR="00A97786" w:rsidRPr="00CA22A8" w:rsidRDefault="00A97786" w:rsidP="00723ECB">
            <w:pPr>
              <w:spacing w:line="360" w:lineRule="auto"/>
              <w:rPr>
                <w:rFonts w:ascii="楷体_GB2312" w:eastAsia="楷体_GB2312" w:hAnsi="宋体"/>
                <w:sz w:val="24"/>
              </w:rPr>
            </w:pPr>
          </w:p>
        </w:tc>
        <w:tc>
          <w:tcPr>
            <w:tcW w:w="851" w:type="dxa"/>
            <w:tcBorders>
              <w:left w:val="single" w:sz="12" w:space="0" w:color="auto"/>
              <w:bottom w:val="single" w:sz="4"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sz w:val="24"/>
              </w:rPr>
              <w:t>2</w:t>
            </w:r>
          </w:p>
        </w:tc>
        <w:tc>
          <w:tcPr>
            <w:tcW w:w="992" w:type="dxa"/>
            <w:tcBorders>
              <w:left w:val="single" w:sz="12" w:space="0" w:color="auto"/>
              <w:bottom w:val="single" w:sz="4"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sz w:val="24"/>
              </w:rPr>
              <w:t>32</w:t>
            </w:r>
          </w:p>
        </w:tc>
        <w:tc>
          <w:tcPr>
            <w:tcW w:w="850" w:type="dxa"/>
            <w:tcBorders>
              <w:left w:val="single" w:sz="12" w:space="0" w:color="auto"/>
              <w:bottom w:val="single" w:sz="4"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9</w:t>
            </w:r>
          </w:p>
        </w:tc>
        <w:tc>
          <w:tcPr>
            <w:tcW w:w="709" w:type="dxa"/>
            <w:tcBorders>
              <w:bottom w:val="single" w:sz="4" w:space="0" w:color="auto"/>
            </w:tcBorders>
          </w:tcPr>
          <w:p w:rsidR="00A97786" w:rsidRPr="00CA22A8" w:rsidRDefault="00A97786" w:rsidP="00723ECB">
            <w:pPr>
              <w:spacing w:line="360" w:lineRule="auto"/>
              <w:rPr>
                <w:rFonts w:ascii="楷体_GB2312" w:eastAsia="楷体_GB2312" w:hAnsi="宋体"/>
                <w:sz w:val="24"/>
              </w:rPr>
            </w:pPr>
            <w:r>
              <w:rPr>
                <w:rFonts w:ascii="楷体_GB2312" w:eastAsia="楷体_GB2312" w:hAnsi="宋体" w:hint="eastAsia"/>
                <w:sz w:val="24"/>
              </w:rPr>
              <w:t>0</w:t>
            </w:r>
          </w:p>
        </w:tc>
        <w:tc>
          <w:tcPr>
            <w:tcW w:w="889" w:type="dxa"/>
            <w:tcBorders>
              <w:bottom w:val="single" w:sz="4" w:space="0" w:color="auto"/>
            </w:tcBorders>
          </w:tcPr>
          <w:p w:rsidR="00A97786" w:rsidRPr="00CA22A8" w:rsidRDefault="00A97786" w:rsidP="00723ECB">
            <w:pPr>
              <w:spacing w:line="360" w:lineRule="auto"/>
              <w:rPr>
                <w:rFonts w:ascii="楷体_GB2312" w:eastAsia="楷体_GB2312" w:hAnsi="宋体"/>
                <w:sz w:val="24"/>
              </w:rPr>
            </w:pPr>
            <w:r>
              <w:rPr>
                <w:rFonts w:ascii="楷体_GB2312" w:eastAsia="楷体_GB2312" w:hAnsi="宋体" w:hint="eastAsia"/>
                <w:sz w:val="24"/>
              </w:rPr>
              <w:t>0</w:t>
            </w:r>
          </w:p>
        </w:tc>
        <w:tc>
          <w:tcPr>
            <w:tcW w:w="851" w:type="dxa"/>
            <w:tcBorders>
              <w:bottom w:val="single" w:sz="4" w:space="0" w:color="auto"/>
            </w:tcBorders>
          </w:tcPr>
          <w:p w:rsidR="00A97786" w:rsidRPr="00CA22A8" w:rsidRDefault="00A97786" w:rsidP="00723ECB">
            <w:pPr>
              <w:spacing w:line="360" w:lineRule="auto"/>
              <w:rPr>
                <w:rFonts w:ascii="楷体_GB2312" w:eastAsia="楷体_GB2312" w:hAnsi="宋体"/>
                <w:sz w:val="24"/>
              </w:rPr>
            </w:pPr>
            <w:r>
              <w:rPr>
                <w:rFonts w:ascii="楷体_GB2312" w:eastAsia="楷体_GB2312" w:hAnsi="宋体"/>
                <w:sz w:val="24"/>
              </w:rPr>
              <w:t>0</w:t>
            </w:r>
          </w:p>
        </w:tc>
        <w:tc>
          <w:tcPr>
            <w:tcW w:w="567" w:type="dxa"/>
            <w:tcBorders>
              <w:bottom w:val="single" w:sz="4"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Pr>
                <w:rFonts w:ascii="楷体_GB2312" w:eastAsia="楷体_GB2312" w:hAnsi="宋体" w:hint="eastAsia"/>
                <w:sz w:val="24"/>
              </w:rPr>
              <w:t>0</w:t>
            </w:r>
          </w:p>
        </w:tc>
        <w:tc>
          <w:tcPr>
            <w:tcW w:w="444" w:type="dxa"/>
            <w:tcBorders>
              <w:bottom w:val="single" w:sz="4"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88</w:t>
            </w:r>
          </w:p>
        </w:tc>
        <w:tc>
          <w:tcPr>
            <w:tcW w:w="1399" w:type="dxa"/>
            <w:tcBorders>
              <w:left w:val="single" w:sz="12" w:space="0" w:color="auto"/>
              <w:bottom w:val="single" w:sz="4"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媒</w:t>
            </w:r>
            <w:r w:rsidRPr="00CA22A8">
              <w:rPr>
                <w:rFonts w:ascii="楷体_GB2312" w:eastAsia="楷体_GB2312" w:hAnsi="宋体"/>
                <w:sz w:val="24"/>
              </w:rPr>
              <w:t>传</w:t>
            </w:r>
            <w:r w:rsidRPr="00CA22A8">
              <w:rPr>
                <w:rFonts w:ascii="楷体_GB2312" w:eastAsia="楷体_GB2312" w:hAnsi="宋体" w:hint="eastAsia"/>
                <w:sz w:val="24"/>
              </w:rPr>
              <w:t>学院</w:t>
            </w:r>
          </w:p>
          <w:p w:rsidR="00A97786" w:rsidRPr="00CA22A8" w:rsidRDefault="00A97786" w:rsidP="00723ECB">
            <w:pPr>
              <w:spacing w:line="360" w:lineRule="auto"/>
              <w:rPr>
                <w:rFonts w:ascii="楷体_GB2312" w:eastAsia="楷体_GB2312" w:hAnsi="宋体"/>
                <w:sz w:val="24"/>
              </w:rPr>
            </w:pPr>
          </w:p>
        </w:tc>
      </w:tr>
      <w:tr w:rsidR="00A97786" w:rsidRPr="005906A5" w:rsidTr="00A97786">
        <w:trPr>
          <w:trHeight w:hRule="exact" w:val="397"/>
        </w:trPr>
        <w:tc>
          <w:tcPr>
            <w:tcW w:w="1173" w:type="dxa"/>
            <w:tcBorders>
              <w:left w:val="single" w:sz="12" w:space="0" w:color="auto"/>
              <w:bottom w:val="single" w:sz="12" w:space="0" w:color="auto"/>
              <w:right w:val="single" w:sz="12" w:space="0" w:color="auto"/>
            </w:tcBorders>
          </w:tcPr>
          <w:p w:rsidR="00A97786" w:rsidRPr="00CA22A8" w:rsidRDefault="00F77ED4" w:rsidP="00F77ED4">
            <w:pPr>
              <w:spacing w:line="360" w:lineRule="auto"/>
              <w:rPr>
                <w:rFonts w:ascii="楷体_GB2312" w:eastAsia="楷体_GB2312" w:hAnsi="宋体"/>
                <w:sz w:val="24"/>
              </w:rPr>
            </w:pPr>
            <w:r w:rsidRPr="00287579">
              <w:rPr>
                <w:rFonts w:ascii="楷体_GB2312" w:eastAsia="楷体_GB2312" w:hAnsi="宋体"/>
                <w:sz w:val="24"/>
              </w:rPr>
              <w:t>PAC</w:t>
            </w:r>
            <w:r>
              <w:rPr>
                <w:rFonts w:ascii="楷体_GB2312" w:eastAsia="楷体_GB2312" w:hAnsi="宋体" w:hint="eastAsia"/>
                <w:sz w:val="24"/>
              </w:rPr>
              <w:t>4918</w:t>
            </w:r>
          </w:p>
        </w:tc>
        <w:tc>
          <w:tcPr>
            <w:tcW w:w="1984" w:type="dxa"/>
            <w:tcBorders>
              <w:left w:val="single" w:sz="12" w:space="0" w:color="auto"/>
              <w:bottom w:val="single" w:sz="12"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毕业创作与论文</w:t>
            </w:r>
          </w:p>
          <w:p w:rsidR="00A97786" w:rsidRPr="00CA22A8" w:rsidRDefault="00A97786" w:rsidP="00723ECB">
            <w:pPr>
              <w:spacing w:line="360" w:lineRule="auto"/>
              <w:rPr>
                <w:rFonts w:ascii="楷体_GB2312" w:eastAsia="楷体_GB2312" w:hAnsi="宋体"/>
                <w:sz w:val="24"/>
              </w:rPr>
            </w:pPr>
          </w:p>
        </w:tc>
        <w:tc>
          <w:tcPr>
            <w:tcW w:w="851" w:type="dxa"/>
            <w:tcBorders>
              <w:left w:val="single" w:sz="12" w:space="0" w:color="auto"/>
              <w:bottom w:val="single" w:sz="12"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sz w:val="24"/>
              </w:rPr>
              <w:t>2</w:t>
            </w:r>
          </w:p>
        </w:tc>
        <w:tc>
          <w:tcPr>
            <w:tcW w:w="992" w:type="dxa"/>
            <w:tcBorders>
              <w:left w:val="single" w:sz="12" w:space="0" w:color="auto"/>
              <w:bottom w:val="single" w:sz="12"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sz w:val="24"/>
              </w:rPr>
              <w:t>32</w:t>
            </w:r>
          </w:p>
        </w:tc>
        <w:tc>
          <w:tcPr>
            <w:tcW w:w="850" w:type="dxa"/>
            <w:tcBorders>
              <w:left w:val="single" w:sz="12" w:space="0" w:color="auto"/>
              <w:bottom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sz w:val="24"/>
              </w:rPr>
              <w:t>6</w:t>
            </w:r>
          </w:p>
        </w:tc>
        <w:tc>
          <w:tcPr>
            <w:tcW w:w="709" w:type="dxa"/>
            <w:tcBorders>
              <w:bottom w:val="single" w:sz="12" w:space="0" w:color="auto"/>
            </w:tcBorders>
          </w:tcPr>
          <w:p w:rsidR="00A97786" w:rsidRPr="00CA22A8" w:rsidRDefault="00A97786" w:rsidP="00723ECB">
            <w:pPr>
              <w:spacing w:line="360" w:lineRule="auto"/>
              <w:rPr>
                <w:rFonts w:ascii="楷体_GB2312" w:eastAsia="楷体_GB2312" w:hAnsi="宋体"/>
                <w:sz w:val="24"/>
              </w:rPr>
            </w:pPr>
            <w:r>
              <w:rPr>
                <w:rFonts w:ascii="楷体_GB2312" w:eastAsia="楷体_GB2312" w:hAnsi="宋体" w:hint="eastAsia"/>
                <w:sz w:val="24"/>
              </w:rPr>
              <w:t>0</w:t>
            </w:r>
          </w:p>
        </w:tc>
        <w:tc>
          <w:tcPr>
            <w:tcW w:w="889" w:type="dxa"/>
            <w:tcBorders>
              <w:bottom w:val="single" w:sz="12" w:space="0" w:color="auto"/>
            </w:tcBorders>
          </w:tcPr>
          <w:p w:rsidR="00A97786" w:rsidRPr="00CA22A8" w:rsidRDefault="00A97786" w:rsidP="00723ECB">
            <w:pPr>
              <w:spacing w:line="360" w:lineRule="auto"/>
              <w:rPr>
                <w:rFonts w:ascii="楷体_GB2312" w:eastAsia="楷体_GB2312" w:hAnsi="宋体"/>
                <w:sz w:val="24"/>
              </w:rPr>
            </w:pPr>
            <w:r>
              <w:rPr>
                <w:rFonts w:ascii="楷体_GB2312" w:eastAsia="楷体_GB2312" w:hAnsi="宋体" w:hint="eastAsia"/>
                <w:sz w:val="24"/>
              </w:rPr>
              <w:t>0</w:t>
            </w:r>
          </w:p>
        </w:tc>
        <w:tc>
          <w:tcPr>
            <w:tcW w:w="851" w:type="dxa"/>
            <w:tcBorders>
              <w:bottom w:val="single" w:sz="12" w:space="0" w:color="auto"/>
            </w:tcBorders>
          </w:tcPr>
          <w:p w:rsidR="00A97786" w:rsidRPr="00CA22A8" w:rsidRDefault="00A97786" w:rsidP="00723ECB">
            <w:pPr>
              <w:spacing w:line="360" w:lineRule="auto"/>
              <w:rPr>
                <w:rFonts w:ascii="楷体_GB2312" w:eastAsia="楷体_GB2312" w:hAnsi="宋体"/>
                <w:sz w:val="24"/>
              </w:rPr>
            </w:pPr>
            <w:r>
              <w:rPr>
                <w:rFonts w:ascii="楷体_GB2312" w:eastAsia="楷体_GB2312" w:hAnsi="宋体"/>
                <w:sz w:val="24"/>
              </w:rPr>
              <w:t>0</w:t>
            </w:r>
          </w:p>
        </w:tc>
        <w:tc>
          <w:tcPr>
            <w:tcW w:w="567" w:type="dxa"/>
            <w:tcBorders>
              <w:bottom w:val="single" w:sz="12"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Pr>
                <w:rFonts w:ascii="楷体_GB2312" w:eastAsia="楷体_GB2312" w:hAnsi="宋体" w:hint="eastAsia"/>
                <w:sz w:val="24"/>
              </w:rPr>
              <w:t>0</w:t>
            </w:r>
          </w:p>
        </w:tc>
        <w:tc>
          <w:tcPr>
            <w:tcW w:w="444" w:type="dxa"/>
            <w:tcBorders>
              <w:bottom w:val="single" w:sz="12"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8</w:t>
            </w:r>
          </w:p>
        </w:tc>
        <w:tc>
          <w:tcPr>
            <w:tcW w:w="1399" w:type="dxa"/>
            <w:tcBorders>
              <w:left w:val="single" w:sz="12" w:space="0" w:color="auto"/>
              <w:bottom w:val="single" w:sz="12" w:space="0" w:color="auto"/>
              <w:right w:val="single" w:sz="12" w:space="0" w:color="auto"/>
            </w:tcBorders>
          </w:tcPr>
          <w:p w:rsidR="00A97786" w:rsidRPr="00CA22A8" w:rsidRDefault="00A97786" w:rsidP="00723ECB">
            <w:pPr>
              <w:spacing w:line="360" w:lineRule="auto"/>
              <w:rPr>
                <w:rFonts w:ascii="楷体_GB2312" w:eastAsia="楷体_GB2312" w:hAnsi="宋体"/>
                <w:sz w:val="24"/>
              </w:rPr>
            </w:pPr>
            <w:r w:rsidRPr="00CA22A8">
              <w:rPr>
                <w:rFonts w:ascii="楷体_GB2312" w:eastAsia="楷体_GB2312" w:hAnsi="宋体" w:hint="eastAsia"/>
                <w:sz w:val="24"/>
              </w:rPr>
              <w:t>媒</w:t>
            </w:r>
            <w:r w:rsidRPr="00CA22A8">
              <w:rPr>
                <w:rFonts w:ascii="楷体_GB2312" w:eastAsia="楷体_GB2312" w:hAnsi="宋体"/>
                <w:sz w:val="24"/>
              </w:rPr>
              <w:t>传</w:t>
            </w:r>
            <w:r w:rsidRPr="00CA22A8">
              <w:rPr>
                <w:rFonts w:ascii="楷体_GB2312" w:eastAsia="楷体_GB2312" w:hAnsi="宋体" w:hint="eastAsia"/>
                <w:sz w:val="24"/>
              </w:rPr>
              <w:t>学院</w:t>
            </w:r>
          </w:p>
          <w:p w:rsidR="00A97786" w:rsidRPr="00CA22A8" w:rsidRDefault="00A97786" w:rsidP="00723ECB">
            <w:pPr>
              <w:spacing w:line="360" w:lineRule="auto"/>
              <w:rPr>
                <w:rFonts w:ascii="楷体_GB2312" w:eastAsia="楷体_GB2312" w:hAnsi="宋体"/>
                <w:sz w:val="24"/>
              </w:rPr>
            </w:pPr>
          </w:p>
        </w:tc>
      </w:tr>
    </w:tbl>
    <w:p w:rsidR="007C09FC" w:rsidRDefault="007C09FC" w:rsidP="00CA22A8">
      <w:pPr>
        <w:spacing w:line="360" w:lineRule="auto"/>
        <w:rPr>
          <w:rFonts w:ascii="楷体_GB2312" w:eastAsia="楷体_GB2312" w:hAnsi="宋体"/>
          <w:sz w:val="24"/>
        </w:rPr>
      </w:pPr>
    </w:p>
    <w:p w:rsidR="00263582" w:rsidRDefault="00263582" w:rsidP="00CA22A8">
      <w:pPr>
        <w:spacing w:line="360" w:lineRule="auto"/>
        <w:rPr>
          <w:rFonts w:ascii="楷体_GB2312" w:eastAsia="楷体_GB2312" w:hAnsi="宋体"/>
          <w:sz w:val="24"/>
        </w:rPr>
      </w:pPr>
    </w:p>
    <w:p w:rsidR="00263582" w:rsidRDefault="00263582" w:rsidP="00CA22A8">
      <w:pPr>
        <w:spacing w:line="360" w:lineRule="auto"/>
        <w:rPr>
          <w:rFonts w:ascii="楷体_GB2312" w:eastAsia="楷体_GB2312" w:hAnsi="宋体"/>
          <w:sz w:val="24"/>
        </w:rPr>
      </w:pPr>
    </w:p>
    <w:p w:rsidR="00263582" w:rsidRDefault="00263582" w:rsidP="00CA22A8">
      <w:pPr>
        <w:spacing w:line="360" w:lineRule="auto"/>
        <w:rPr>
          <w:rFonts w:ascii="楷体_GB2312" w:eastAsia="楷体_GB2312" w:hAnsi="宋体"/>
          <w:sz w:val="24"/>
        </w:rPr>
      </w:pPr>
    </w:p>
    <w:p w:rsidR="00263582" w:rsidRDefault="00263582" w:rsidP="00CA22A8">
      <w:pPr>
        <w:spacing w:line="360" w:lineRule="auto"/>
        <w:rPr>
          <w:rFonts w:ascii="楷体_GB2312" w:eastAsia="楷体_GB2312" w:hAnsi="宋体"/>
          <w:sz w:val="24"/>
        </w:rPr>
      </w:pPr>
    </w:p>
    <w:p w:rsidR="00696672" w:rsidRDefault="00B374BE" w:rsidP="00B374BE">
      <w:pPr>
        <w:rPr>
          <w:rFonts w:ascii="楷体_GB2312" w:eastAsia="楷体_GB2312" w:hAnsi="宋体"/>
          <w:sz w:val="24"/>
        </w:rPr>
      </w:pPr>
      <w:r>
        <w:rPr>
          <w:rFonts w:ascii="楷体_GB2312" w:eastAsia="楷体_GB2312" w:hAnsi="宋体" w:hint="eastAsia"/>
          <w:sz w:val="24"/>
        </w:rPr>
        <w:lastRenderedPageBreak/>
        <w:t>1、</w:t>
      </w:r>
      <w:r w:rsidR="007223DD">
        <w:rPr>
          <w:rFonts w:ascii="楷体_GB2312" w:eastAsia="楷体_GB2312" w:hAnsi="宋体" w:hint="eastAsia"/>
          <w:sz w:val="24"/>
        </w:rPr>
        <w:t>专业基础课程（最低要求学分：</w:t>
      </w:r>
      <w:r w:rsidR="00C20EEE">
        <w:rPr>
          <w:rFonts w:ascii="楷体_GB2312" w:eastAsia="楷体_GB2312" w:hAnsi="宋体"/>
          <w:sz w:val="24"/>
        </w:rPr>
        <w:t>8</w:t>
      </w:r>
      <w:r w:rsidR="007223DD">
        <w:rPr>
          <w:rFonts w:ascii="楷体_GB2312" w:eastAsia="楷体_GB2312" w:hAnsi="宋体" w:hint="eastAsia"/>
          <w:sz w:val="24"/>
        </w:rPr>
        <w:t>学分）</w:t>
      </w:r>
    </w:p>
    <w:p w:rsidR="007223DD" w:rsidRDefault="007223DD" w:rsidP="00DD773C">
      <w:pPr>
        <w:numPr>
          <w:ilvl w:val="0"/>
          <w:numId w:val="7"/>
        </w:numPr>
        <w:rPr>
          <w:rFonts w:ascii="楷体_GB2312" w:eastAsia="楷体_GB2312" w:hAnsi="宋体"/>
          <w:sz w:val="24"/>
        </w:rPr>
      </w:pPr>
      <w:r>
        <w:rPr>
          <w:rFonts w:ascii="楷体_GB2312" w:eastAsia="楷体_GB2312" w:hAnsi="宋体" w:hint="eastAsia"/>
          <w:sz w:val="24"/>
        </w:rPr>
        <w:t>必修</w:t>
      </w:r>
      <w:r w:rsidR="00DD773C">
        <w:rPr>
          <w:rFonts w:ascii="楷体_GB2312" w:eastAsia="楷体_GB2312" w:hAnsi="宋体" w:hint="eastAsia"/>
          <w:sz w:val="24"/>
        </w:rPr>
        <w:t>（最低要求学分：</w:t>
      </w:r>
      <w:r w:rsidR="00C20EEE">
        <w:rPr>
          <w:rFonts w:ascii="楷体_GB2312" w:eastAsia="楷体_GB2312" w:hAnsi="宋体"/>
          <w:sz w:val="24"/>
        </w:rPr>
        <w:t>8</w:t>
      </w:r>
      <w:r w:rsidR="00DD773C">
        <w:rPr>
          <w:rFonts w:ascii="楷体_GB2312" w:eastAsia="楷体_GB2312" w:hAnsi="宋体" w:hint="eastAsia"/>
          <w:sz w:val="24"/>
        </w:rPr>
        <w:t>学分）</w:t>
      </w:r>
      <w:r w:rsidR="00DD773C">
        <w:rPr>
          <w:rFonts w:ascii="楷体_GB2312" w:eastAsia="楷体_GB2312" w:hAnsi="宋体"/>
          <w:sz w:val="24"/>
        </w:rPr>
        <w:t xml:space="preserve"> </w:t>
      </w:r>
    </w:p>
    <w:tbl>
      <w:tblPr>
        <w:tblW w:w="9106" w:type="dxa"/>
        <w:tblInd w:w="113" w:type="dxa"/>
        <w:tblLook w:val="04A0" w:firstRow="1" w:lastRow="0" w:firstColumn="1" w:lastColumn="0" w:noHBand="0" w:noVBand="1"/>
      </w:tblPr>
      <w:tblGrid>
        <w:gridCol w:w="1056"/>
        <w:gridCol w:w="2043"/>
        <w:gridCol w:w="502"/>
        <w:gridCol w:w="456"/>
        <w:gridCol w:w="222"/>
        <w:gridCol w:w="500"/>
        <w:gridCol w:w="500"/>
        <w:gridCol w:w="417"/>
        <w:gridCol w:w="500"/>
        <w:gridCol w:w="500"/>
        <w:gridCol w:w="446"/>
        <w:gridCol w:w="464"/>
        <w:gridCol w:w="464"/>
        <w:gridCol w:w="500"/>
        <w:gridCol w:w="536"/>
      </w:tblGrid>
      <w:tr w:rsidR="00263582" w:rsidRPr="00DD773C" w:rsidTr="00C65EF0">
        <w:trPr>
          <w:trHeight w:val="265"/>
        </w:trPr>
        <w:tc>
          <w:tcPr>
            <w:tcW w:w="10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3582" w:rsidRPr="00DD773C" w:rsidRDefault="00263582" w:rsidP="00DD773C">
            <w:pPr>
              <w:widowControl/>
              <w:jc w:val="center"/>
              <w:rPr>
                <w:rFonts w:ascii="宋体" w:hAnsi="宋体" w:cs="宋体"/>
                <w:b/>
                <w:bCs/>
                <w:kern w:val="0"/>
                <w:sz w:val="20"/>
                <w:szCs w:val="20"/>
              </w:rPr>
            </w:pPr>
            <w:r w:rsidRPr="00DD773C">
              <w:rPr>
                <w:rFonts w:ascii="宋体" w:hAnsi="宋体" w:cs="宋体" w:hint="eastAsia"/>
                <w:b/>
                <w:bCs/>
                <w:kern w:val="0"/>
                <w:sz w:val="20"/>
                <w:szCs w:val="20"/>
              </w:rPr>
              <w:t>课程代码</w:t>
            </w:r>
          </w:p>
        </w:tc>
        <w:tc>
          <w:tcPr>
            <w:tcW w:w="20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3582" w:rsidRPr="00DD773C" w:rsidRDefault="00263582" w:rsidP="00DD773C">
            <w:pPr>
              <w:widowControl/>
              <w:jc w:val="center"/>
              <w:rPr>
                <w:rFonts w:ascii="宋体" w:hAnsi="宋体" w:cs="宋体"/>
                <w:b/>
                <w:bCs/>
                <w:kern w:val="0"/>
                <w:sz w:val="20"/>
                <w:szCs w:val="20"/>
              </w:rPr>
            </w:pPr>
            <w:r w:rsidRPr="00DD773C">
              <w:rPr>
                <w:rFonts w:ascii="宋体" w:hAnsi="宋体" w:cs="宋体" w:hint="eastAsia"/>
                <w:b/>
                <w:bCs/>
                <w:kern w:val="0"/>
                <w:sz w:val="20"/>
                <w:szCs w:val="20"/>
              </w:rPr>
              <w:t>课程名称</w:t>
            </w:r>
          </w:p>
        </w:tc>
        <w:tc>
          <w:tcPr>
            <w:tcW w:w="5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3582" w:rsidRPr="00DD773C" w:rsidRDefault="00263582" w:rsidP="00DD773C">
            <w:pPr>
              <w:widowControl/>
              <w:jc w:val="center"/>
              <w:rPr>
                <w:rFonts w:ascii="宋体" w:hAnsi="宋体" w:cs="宋体"/>
                <w:b/>
                <w:bCs/>
                <w:kern w:val="0"/>
                <w:sz w:val="20"/>
                <w:szCs w:val="20"/>
              </w:rPr>
            </w:pPr>
            <w:r w:rsidRPr="00DD773C">
              <w:rPr>
                <w:rFonts w:ascii="宋体" w:hAnsi="宋体" w:cs="宋体" w:hint="eastAsia"/>
                <w:b/>
                <w:bCs/>
                <w:kern w:val="0"/>
                <w:sz w:val="20"/>
                <w:szCs w:val="20"/>
              </w:rPr>
              <w:t>学分</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3582" w:rsidRPr="00DD773C" w:rsidRDefault="00263582" w:rsidP="00DD773C">
            <w:pPr>
              <w:widowControl/>
              <w:jc w:val="center"/>
              <w:rPr>
                <w:rFonts w:ascii="宋体" w:hAnsi="宋体" w:cs="宋体"/>
                <w:b/>
                <w:bCs/>
                <w:kern w:val="0"/>
                <w:sz w:val="20"/>
                <w:szCs w:val="20"/>
              </w:rPr>
            </w:pPr>
            <w:r w:rsidRPr="00DD773C">
              <w:rPr>
                <w:rFonts w:ascii="宋体" w:hAnsi="宋体" w:cs="宋体" w:hint="eastAsia"/>
                <w:b/>
                <w:bCs/>
                <w:kern w:val="0"/>
                <w:sz w:val="20"/>
                <w:szCs w:val="20"/>
              </w:rPr>
              <w:t>学时</w:t>
            </w:r>
          </w:p>
        </w:tc>
        <w:tc>
          <w:tcPr>
            <w:tcW w:w="222" w:type="dxa"/>
            <w:tcBorders>
              <w:top w:val="single" w:sz="4" w:space="0" w:color="auto"/>
              <w:left w:val="nil"/>
              <w:bottom w:val="single" w:sz="4" w:space="0" w:color="auto"/>
              <w:right w:val="nil"/>
            </w:tcBorders>
          </w:tcPr>
          <w:p w:rsidR="00263582" w:rsidRPr="00DD773C" w:rsidRDefault="00263582" w:rsidP="00DD773C">
            <w:pPr>
              <w:widowControl/>
              <w:jc w:val="center"/>
              <w:rPr>
                <w:rFonts w:ascii="宋体" w:hAnsi="宋体" w:cs="宋体"/>
                <w:b/>
                <w:bCs/>
                <w:kern w:val="0"/>
                <w:sz w:val="20"/>
                <w:szCs w:val="20"/>
              </w:rPr>
            </w:pP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rsidR="00263582" w:rsidRPr="00DD773C" w:rsidRDefault="00263582" w:rsidP="00DD773C">
            <w:pPr>
              <w:widowControl/>
              <w:jc w:val="center"/>
              <w:rPr>
                <w:rFonts w:ascii="宋体" w:hAnsi="宋体" w:cs="宋体"/>
                <w:b/>
                <w:bCs/>
                <w:kern w:val="0"/>
                <w:sz w:val="20"/>
                <w:szCs w:val="20"/>
              </w:rPr>
            </w:pPr>
            <w:r w:rsidRPr="00DD773C">
              <w:rPr>
                <w:rFonts w:ascii="宋体" w:hAnsi="宋体" w:cs="宋体" w:hint="eastAsia"/>
                <w:b/>
                <w:bCs/>
                <w:kern w:val="0"/>
                <w:sz w:val="20"/>
                <w:szCs w:val="20"/>
              </w:rPr>
              <w:t>学时分项</w:t>
            </w:r>
          </w:p>
        </w:tc>
        <w:tc>
          <w:tcPr>
            <w:tcW w:w="4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3582" w:rsidRPr="00DD773C" w:rsidRDefault="00263582" w:rsidP="00DD773C">
            <w:pPr>
              <w:widowControl/>
              <w:jc w:val="center"/>
              <w:rPr>
                <w:rFonts w:ascii="宋体" w:hAnsi="宋体" w:cs="宋体"/>
                <w:b/>
                <w:bCs/>
                <w:kern w:val="0"/>
                <w:sz w:val="20"/>
                <w:szCs w:val="20"/>
              </w:rPr>
            </w:pPr>
            <w:r w:rsidRPr="00DD773C">
              <w:rPr>
                <w:rFonts w:ascii="宋体" w:hAnsi="宋体" w:cs="宋体" w:hint="eastAsia"/>
                <w:b/>
                <w:bCs/>
                <w:kern w:val="0"/>
                <w:sz w:val="20"/>
                <w:szCs w:val="20"/>
              </w:rPr>
              <w:t>年级</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3582" w:rsidRPr="00DD773C" w:rsidRDefault="00263582" w:rsidP="00DD773C">
            <w:pPr>
              <w:widowControl/>
              <w:jc w:val="center"/>
              <w:rPr>
                <w:rFonts w:ascii="宋体" w:hAnsi="宋体" w:cs="宋体"/>
                <w:b/>
                <w:bCs/>
                <w:kern w:val="0"/>
                <w:sz w:val="20"/>
                <w:szCs w:val="20"/>
              </w:rPr>
            </w:pPr>
            <w:r w:rsidRPr="00DD773C">
              <w:rPr>
                <w:rFonts w:ascii="宋体" w:hAnsi="宋体" w:cs="宋体" w:hint="eastAsia"/>
                <w:b/>
                <w:bCs/>
                <w:kern w:val="0"/>
                <w:sz w:val="20"/>
                <w:szCs w:val="20"/>
              </w:rPr>
              <w:t>推荐</w:t>
            </w:r>
            <w:r w:rsidRPr="00DD773C">
              <w:rPr>
                <w:rFonts w:ascii="宋体" w:hAnsi="宋体" w:cs="宋体" w:hint="eastAsia"/>
                <w:b/>
                <w:bCs/>
                <w:kern w:val="0"/>
                <w:sz w:val="20"/>
                <w:szCs w:val="20"/>
              </w:rPr>
              <w:br/>
              <w:t>学期</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3582" w:rsidRPr="00DD773C" w:rsidRDefault="00263582" w:rsidP="00DD773C">
            <w:pPr>
              <w:widowControl/>
              <w:jc w:val="center"/>
              <w:rPr>
                <w:rFonts w:ascii="宋体" w:hAnsi="宋体" w:cs="宋体"/>
                <w:b/>
                <w:bCs/>
                <w:kern w:val="0"/>
                <w:sz w:val="20"/>
                <w:szCs w:val="20"/>
              </w:rPr>
            </w:pPr>
            <w:r w:rsidRPr="00DD773C">
              <w:rPr>
                <w:rFonts w:ascii="宋体" w:hAnsi="宋体" w:cs="宋体" w:hint="eastAsia"/>
                <w:b/>
                <w:bCs/>
                <w:kern w:val="0"/>
                <w:sz w:val="20"/>
                <w:szCs w:val="20"/>
              </w:rPr>
              <w:t>课程</w:t>
            </w:r>
            <w:r w:rsidRPr="00DD773C">
              <w:rPr>
                <w:rFonts w:ascii="宋体" w:hAnsi="宋体" w:cs="宋体" w:hint="eastAsia"/>
                <w:b/>
                <w:bCs/>
                <w:kern w:val="0"/>
                <w:sz w:val="20"/>
                <w:szCs w:val="20"/>
              </w:rPr>
              <w:br/>
              <w:t>性质</w:t>
            </w:r>
          </w:p>
        </w:tc>
        <w:tc>
          <w:tcPr>
            <w:tcW w:w="4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3582" w:rsidRPr="00DD773C" w:rsidRDefault="00263582" w:rsidP="00DD773C">
            <w:pPr>
              <w:widowControl/>
              <w:jc w:val="center"/>
              <w:rPr>
                <w:rFonts w:ascii="宋体" w:hAnsi="宋体" w:cs="宋体"/>
                <w:b/>
                <w:bCs/>
                <w:kern w:val="0"/>
                <w:sz w:val="20"/>
                <w:szCs w:val="20"/>
              </w:rPr>
            </w:pPr>
            <w:r w:rsidRPr="00DD773C">
              <w:rPr>
                <w:rFonts w:ascii="宋体" w:hAnsi="宋体" w:cs="宋体" w:hint="eastAsia"/>
                <w:b/>
                <w:bCs/>
                <w:kern w:val="0"/>
                <w:sz w:val="20"/>
                <w:szCs w:val="20"/>
              </w:rPr>
              <w:t>价值</w:t>
            </w:r>
            <w:r w:rsidRPr="00DD773C">
              <w:rPr>
                <w:rFonts w:ascii="宋体" w:hAnsi="宋体" w:cs="宋体" w:hint="eastAsia"/>
                <w:b/>
                <w:bCs/>
                <w:kern w:val="0"/>
                <w:sz w:val="20"/>
                <w:szCs w:val="20"/>
              </w:rPr>
              <w:br/>
              <w:t>贡献</w:t>
            </w:r>
          </w:p>
        </w:tc>
        <w:tc>
          <w:tcPr>
            <w:tcW w:w="4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3582" w:rsidRPr="00DD773C" w:rsidRDefault="00263582" w:rsidP="00DD773C">
            <w:pPr>
              <w:widowControl/>
              <w:jc w:val="center"/>
              <w:rPr>
                <w:rFonts w:ascii="宋体" w:hAnsi="宋体" w:cs="宋体"/>
                <w:b/>
                <w:bCs/>
                <w:kern w:val="0"/>
                <w:sz w:val="20"/>
                <w:szCs w:val="20"/>
              </w:rPr>
            </w:pPr>
            <w:r w:rsidRPr="00DD773C">
              <w:rPr>
                <w:rFonts w:ascii="宋体" w:hAnsi="宋体" w:cs="宋体" w:hint="eastAsia"/>
                <w:b/>
                <w:bCs/>
                <w:kern w:val="0"/>
                <w:sz w:val="20"/>
                <w:szCs w:val="20"/>
              </w:rPr>
              <w:t>知识</w:t>
            </w:r>
            <w:r w:rsidRPr="00DD773C">
              <w:rPr>
                <w:rFonts w:ascii="宋体" w:hAnsi="宋体" w:cs="宋体" w:hint="eastAsia"/>
                <w:b/>
                <w:bCs/>
                <w:kern w:val="0"/>
                <w:sz w:val="20"/>
                <w:szCs w:val="20"/>
              </w:rPr>
              <w:br/>
              <w:t>贡献</w:t>
            </w:r>
          </w:p>
        </w:tc>
        <w:tc>
          <w:tcPr>
            <w:tcW w:w="4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3582" w:rsidRPr="00DD773C" w:rsidRDefault="00263582" w:rsidP="00DD773C">
            <w:pPr>
              <w:widowControl/>
              <w:jc w:val="center"/>
              <w:rPr>
                <w:rFonts w:ascii="宋体" w:hAnsi="宋体" w:cs="宋体"/>
                <w:b/>
                <w:bCs/>
                <w:kern w:val="0"/>
                <w:sz w:val="20"/>
                <w:szCs w:val="20"/>
              </w:rPr>
            </w:pPr>
            <w:r w:rsidRPr="00DD773C">
              <w:rPr>
                <w:rFonts w:ascii="宋体" w:hAnsi="宋体" w:cs="宋体" w:hint="eastAsia"/>
                <w:b/>
                <w:bCs/>
                <w:kern w:val="0"/>
                <w:sz w:val="20"/>
                <w:szCs w:val="20"/>
              </w:rPr>
              <w:t>能力</w:t>
            </w:r>
            <w:r w:rsidRPr="00DD773C">
              <w:rPr>
                <w:rFonts w:ascii="宋体" w:hAnsi="宋体" w:cs="宋体" w:hint="eastAsia"/>
                <w:b/>
                <w:bCs/>
                <w:kern w:val="0"/>
                <w:sz w:val="20"/>
                <w:szCs w:val="20"/>
              </w:rPr>
              <w:br/>
              <w:t>贡献</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3582" w:rsidRPr="00DD773C" w:rsidRDefault="00263582" w:rsidP="00DD773C">
            <w:pPr>
              <w:widowControl/>
              <w:jc w:val="center"/>
              <w:rPr>
                <w:rFonts w:ascii="宋体" w:hAnsi="宋体" w:cs="宋体"/>
                <w:b/>
                <w:bCs/>
                <w:kern w:val="0"/>
                <w:sz w:val="20"/>
                <w:szCs w:val="20"/>
              </w:rPr>
            </w:pPr>
            <w:r w:rsidRPr="00DD773C">
              <w:rPr>
                <w:rFonts w:ascii="宋体" w:hAnsi="宋体" w:cs="宋体" w:hint="eastAsia"/>
                <w:b/>
                <w:bCs/>
                <w:kern w:val="0"/>
                <w:sz w:val="20"/>
                <w:szCs w:val="20"/>
              </w:rPr>
              <w:t>素质</w:t>
            </w:r>
            <w:r w:rsidRPr="00DD773C">
              <w:rPr>
                <w:rFonts w:ascii="宋体" w:hAnsi="宋体" w:cs="宋体" w:hint="eastAsia"/>
                <w:b/>
                <w:bCs/>
                <w:kern w:val="0"/>
                <w:sz w:val="20"/>
                <w:szCs w:val="20"/>
              </w:rPr>
              <w:br/>
              <w:t>贡献</w:t>
            </w:r>
          </w:p>
        </w:tc>
        <w:tc>
          <w:tcPr>
            <w:tcW w:w="5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3582" w:rsidRPr="00DD773C" w:rsidRDefault="00263582" w:rsidP="00DD773C">
            <w:pPr>
              <w:widowControl/>
              <w:jc w:val="center"/>
              <w:rPr>
                <w:rFonts w:ascii="宋体" w:hAnsi="宋体" w:cs="宋体"/>
                <w:b/>
                <w:bCs/>
                <w:kern w:val="0"/>
                <w:sz w:val="20"/>
                <w:szCs w:val="20"/>
              </w:rPr>
            </w:pPr>
            <w:r w:rsidRPr="00DD773C">
              <w:rPr>
                <w:rFonts w:ascii="宋体" w:hAnsi="宋体" w:cs="宋体" w:hint="eastAsia"/>
                <w:b/>
                <w:bCs/>
                <w:kern w:val="0"/>
                <w:sz w:val="20"/>
                <w:szCs w:val="20"/>
              </w:rPr>
              <w:t>备注</w:t>
            </w:r>
          </w:p>
        </w:tc>
      </w:tr>
      <w:tr w:rsidR="00263582" w:rsidRPr="00DD773C" w:rsidTr="00C65EF0">
        <w:trPr>
          <w:trHeight w:val="265"/>
        </w:trPr>
        <w:tc>
          <w:tcPr>
            <w:tcW w:w="1056" w:type="dxa"/>
            <w:vMerge/>
            <w:tcBorders>
              <w:top w:val="single" w:sz="4" w:space="0" w:color="auto"/>
              <w:left w:val="single" w:sz="4" w:space="0" w:color="auto"/>
              <w:bottom w:val="single" w:sz="4" w:space="0" w:color="auto"/>
              <w:right w:val="single" w:sz="4" w:space="0" w:color="auto"/>
            </w:tcBorders>
            <w:vAlign w:val="center"/>
            <w:hideMark/>
          </w:tcPr>
          <w:p w:rsidR="00263582" w:rsidRPr="00DD773C" w:rsidRDefault="00263582" w:rsidP="00DD773C">
            <w:pPr>
              <w:widowControl/>
              <w:jc w:val="left"/>
              <w:rPr>
                <w:rFonts w:ascii="宋体" w:hAnsi="宋体" w:cs="宋体"/>
                <w:b/>
                <w:bCs/>
                <w:kern w:val="0"/>
                <w:sz w:val="20"/>
                <w:szCs w:val="20"/>
              </w:rPr>
            </w:pPr>
          </w:p>
        </w:tc>
        <w:tc>
          <w:tcPr>
            <w:tcW w:w="2043" w:type="dxa"/>
            <w:vMerge/>
            <w:tcBorders>
              <w:top w:val="single" w:sz="4" w:space="0" w:color="auto"/>
              <w:left w:val="single" w:sz="4" w:space="0" w:color="auto"/>
              <w:bottom w:val="single" w:sz="4" w:space="0" w:color="auto"/>
              <w:right w:val="single" w:sz="4" w:space="0" w:color="auto"/>
            </w:tcBorders>
            <w:vAlign w:val="center"/>
            <w:hideMark/>
          </w:tcPr>
          <w:p w:rsidR="00263582" w:rsidRPr="00DD773C" w:rsidRDefault="00263582" w:rsidP="00DD773C">
            <w:pPr>
              <w:widowControl/>
              <w:jc w:val="left"/>
              <w:rPr>
                <w:rFonts w:ascii="宋体" w:hAnsi="宋体" w:cs="宋体"/>
                <w:b/>
                <w:bCs/>
                <w:kern w:val="0"/>
                <w:sz w:val="20"/>
                <w:szCs w:val="20"/>
              </w:rPr>
            </w:pPr>
          </w:p>
        </w:tc>
        <w:tc>
          <w:tcPr>
            <w:tcW w:w="502" w:type="dxa"/>
            <w:vMerge/>
            <w:tcBorders>
              <w:top w:val="single" w:sz="4" w:space="0" w:color="auto"/>
              <w:left w:val="single" w:sz="4" w:space="0" w:color="auto"/>
              <w:bottom w:val="single" w:sz="4" w:space="0" w:color="auto"/>
              <w:right w:val="single" w:sz="4" w:space="0" w:color="auto"/>
            </w:tcBorders>
            <w:vAlign w:val="center"/>
            <w:hideMark/>
          </w:tcPr>
          <w:p w:rsidR="00263582" w:rsidRPr="00DD773C" w:rsidRDefault="00263582" w:rsidP="00DD773C">
            <w:pPr>
              <w:widowControl/>
              <w:jc w:val="left"/>
              <w:rPr>
                <w:rFonts w:ascii="宋体" w:hAnsi="宋体" w:cs="宋体"/>
                <w:b/>
                <w:bCs/>
                <w:kern w:val="0"/>
                <w:sz w:val="20"/>
                <w:szCs w:val="20"/>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263582" w:rsidRPr="00DD773C" w:rsidRDefault="00263582" w:rsidP="00DD773C">
            <w:pPr>
              <w:widowControl/>
              <w:jc w:val="left"/>
              <w:rPr>
                <w:rFonts w:ascii="宋体" w:hAnsi="宋体" w:cs="宋体"/>
                <w:b/>
                <w:bCs/>
                <w:kern w:val="0"/>
                <w:sz w:val="20"/>
                <w:szCs w:val="20"/>
              </w:rPr>
            </w:pPr>
          </w:p>
        </w:tc>
        <w:tc>
          <w:tcPr>
            <w:tcW w:w="222" w:type="dxa"/>
            <w:tcBorders>
              <w:top w:val="nil"/>
              <w:left w:val="nil"/>
              <w:bottom w:val="single" w:sz="4" w:space="0" w:color="auto"/>
              <w:right w:val="nil"/>
            </w:tcBorders>
          </w:tcPr>
          <w:p w:rsidR="00263582" w:rsidRPr="00DD773C" w:rsidRDefault="00263582" w:rsidP="00DD773C">
            <w:pPr>
              <w:widowControl/>
              <w:jc w:val="center"/>
              <w:rPr>
                <w:rFonts w:ascii="宋体" w:hAnsi="宋体" w:cs="宋体"/>
                <w:b/>
                <w:bCs/>
                <w:kern w:val="0"/>
                <w:sz w:val="20"/>
                <w:szCs w:val="20"/>
              </w:rPr>
            </w:pPr>
          </w:p>
        </w:tc>
        <w:tc>
          <w:tcPr>
            <w:tcW w:w="500" w:type="dxa"/>
            <w:tcBorders>
              <w:top w:val="nil"/>
              <w:left w:val="nil"/>
              <w:bottom w:val="single" w:sz="4" w:space="0" w:color="auto"/>
              <w:right w:val="single" w:sz="4" w:space="0" w:color="auto"/>
            </w:tcBorders>
            <w:shd w:val="clear" w:color="auto" w:fill="auto"/>
            <w:noWrap/>
            <w:vAlign w:val="center"/>
            <w:hideMark/>
          </w:tcPr>
          <w:p w:rsidR="00263582" w:rsidRPr="00DD773C" w:rsidRDefault="00263582" w:rsidP="00DD773C">
            <w:pPr>
              <w:widowControl/>
              <w:jc w:val="center"/>
              <w:rPr>
                <w:rFonts w:ascii="宋体" w:hAnsi="宋体" w:cs="宋体"/>
                <w:b/>
                <w:bCs/>
                <w:kern w:val="0"/>
                <w:sz w:val="20"/>
                <w:szCs w:val="20"/>
              </w:rPr>
            </w:pPr>
            <w:r w:rsidRPr="00DD773C">
              <w:rPr>
                <w:rFonts w:ascii="宋体" w:hAnsi="宋体" w:cs="宋体" w:hint="eastAsia"/>
                <w:b/>
                <w:bCs/>
                <w:kern w:val="0"/>
                <w:sz w:val="20"/>
                <w:szCs w:val="20"/>
              </w:rPr>
              <w:t>理论</w:t>
            </w:r>
          </w:p>
        </w:tc>
        <w:tc>
          <w:tcPr>
            <w:tcW w:w="500" w:type="dxa"/>
            <w:tcBorders>
              <w:top w:val="nil"/>
              <w:left w:val="nil"/>
              <w:bottom w:val="single" w:sz="4" w:space="0" w:color="auto"/>
              <w:right w:val="single" w:sz="4" w:space="0" w:color="auto"/>
            </w:tcBorders>
            <w:shd w:val="clear" w:color="auto" w:fill="auto"/>
            <w:noWrap/>
            <w:vAlign w:val="center"/>
            <w:hideMark/>
          </w:tcPr>
          <w:p w:rsidR="00263582" w:rsidRPr="00DD773C" w:rsidRDefault="00263582" w:rsidP="00DD773C">
            <w:pPr>
              <w:widowControl/>
              <w:jc w:val="center"/>
              <w:rPr>
                <w:rFonts w:ascii="宋体" w:hAnsi="宋体" w:cs="宋体"/>
                <w:b/>
                <w:bCs/>
                <w:kern w:val="0"/>
                <w:sz w:val="20"/>
                <w:szCs w:val="20"/>
              </w:rPr>
            </w:pPr>
            <w:r w:rsidRPr="00DD773C">
              <w:rPr>
                <w:rFonts w:ascii="宋体" w:hAnsi="宋体" w:cs="宋体" w:hint="eastAsia"/>
                <w:b/>
                <w:bCs/>
                <w:kern w:val="0"/>
                <w:sz w:val="20"/>
                <w:szCs w:val="20"/>
              </w:rPr>
              <w:t>实践</w:t>
            </w:r>
          </w:p>
        </w:tc>
        <w:tc>
          <w:tcPr>
            <w:tcW w:w="417" w:type="dxa"/>
            <w:vMerge/>
            <w:tcBorders>
              <w:top w:val="single" w:sz="4" w:space="0" w:color="auto"/>
              <w:left w:val="single" w:sz="4" w:space="0" w:color="auto"/>
              <w:bottom w:val="single" w:sz="4" w:space="0" w:color="auto"/>
              <w:right w:val="single" w:sz="4" w:space="0" w:color="auto"/>
            </w:tcBorders>
            <w:vAlign w:val="center"/>
            <w:hideMark/>
          </w:tcPr>
          <w:p w:rsidR="00263582" w:rsidRPr="00DD773C" w:rsidRDefault="00263582" w:rsidP="00DD773C">
            <w:pPr>
              <w:widowControl/>
              <w:jc w:val="left"/>
              <w:rPr>
                <w:rFonts w:ascii="宋体" w:hAnsi="宋体" w:cs="宋体"/>
                <w:b/>
                <w:bCs/>
                <w:kern w:val="0"/>
                <w:sz w:val="20"/>
                <w:szCs w:val="20"/>
              </w:rPr>
            </w:pPr>
          </w:p>
        </w:tc>
        <w:tc>
          <w:tcPr>
            <w:tcW w:w="500" w:type="dxa"/>
            <w:vMerge/>
            <w:tcBorders>
              <w:top w:val="single" w:sz="4" w:space="0" w:color="auto"/>
              <w:left w:val="single" w:sz="4" w:space="0" w:color="auto"/>
              <w:bottom w:val="single" w:sz="4" w:space="0" w:color="auto"/>
              <w:right w:val="single" w:sz="4" w:space="0" w:color="auto"/>
            </w:tcBorders>
            <w:vAlign w:val="center"/>
            <w:hideMark/>
          </w:tcPr>
          <w:p w:rsidR="00263582" w:rsidRPr="00DD773C" w:rsidRDefault="00263582" w:rsidP="00DD773C">
            <w:pPr>
              <w:widowControl/>
              <w:jc w:val="left"/>
              <w:rPr>
                <w:rFonts w:ascii="宋体" w:hAnsi="宋体" w:cs="宋体"/>
                <w:b/>
                <w:bCs/>
                <w:kern w:val="0"/>
                <w:sz w:val="20"/>
                <w:szCs w:val="20"/>
              </w:rPr>
            </w:pPr>
          </w:p>
        </w:tc>
        <w:tc>
          <w:tcPr>
            <w:tcW w:w="500" w:type="dxa"/>
            <w:vMerge/>
            <w:tcBorders>
              <w:top w:val="single" w:sz="4" w:space="0" w:color="auto"/>
              <w:left w:val="single" w:sz="4" w:space="0" w:color="auto"/>
              <w:bottom w:val="single" w:sz="4" w:space="0" w:color="auto"/>
              <w:right w:val="single" w:sz="4" w:space="0" w:color="auto"/>
            </w:tcBorders>
            <w:vAlign w:val="center"/>
            <w:hideMark/>
          </w:tcPr>
          <w:p w:rsidR="00263582" w:rsidRPr="00DD773C" w:rsidRDefault="00263582" w:rsidP="00DD773C">
            <w:pPr>
              <w:widowControl/>
              <w:jc w:val="left"/>
              <w:rPr>
                <w:rFonts w:ascii="宋体" w:hAnsi="宋体" w:cs="宋体"/>
                <w:b/>
                <w:bCs/>
                <w:kern w:val="0"/>
                <w:sz w:val="20"/>
                <w:szCs w:val="20"/>
              </w:rPr>
            </w:pPr>
          </w:p>
        </w:tc>
        <w:tc>
          <w:tcPr>
            <w:tcW w:w="446" w:type="dxa"/>
            <w:vMerge/>
            <w:tcBorders>
              <w:top w:val="single" w:sz="4" w:space="0" w:color="auto"/>
              <w:left w:val="single" w:sz="4" w:space="0" w:color="auto"/>
              <w:bottom w:val="single" w:sz="4" w:space="0" w:color="auto"/>
              <w:right w:val="single" w:sz="4" w:space="0" w:color="auto"/>
            </w:tcBorders>
            <w:vAlign w:val="center"/>
            <w:hideMark/>
          </w:tcPr>
          <w:p w:rsidR="00263582" w:rsidRPr="00DD773C" w:rsidRDefault="00263582" w:rsidP="00DD773C">
            <w:pPr>
              <w:widowControl/>
              <w:jc w:val="left"/>
              <w:rPr>
                <w:rFonts w:ascii="宋体" w:hAnsi="宋体" w:cs="宋体"/>
                <w:b/>
                <w:bCs/>
                <w:kern w:val="0"/>
                <w:sz w:val="20"/>
                <w:szCs w:val="20"/>
              </w:rPr>
            </w:pP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263582" w:rsidRPr="00DD773C" w:rsidRDefault="00263582" w:rsidP="00DD773C">
            <w:pPr>
              <w:widowControl/>
              <w:jc w:val="left"/>
              <w:rPr>
                <w:rFonts w:ascii="宋体" w:hAnsi="宋体" w:cs="宋体"/>
                <w:b/>
                <w:bCs/>
                <w:kern w:val="0"/>
                <w:sz w:val="20"/>
                <w:szCs w:val="20"/>
              </w:rPr>
            </w:pPr>
          </w:p>
        </w:tc>
        <w:tc>
          <w:tcPr>
            <w:tcW w:w="464" w:type="dxa"/>
            <w:vMerge/>
            <w:tcBorders>
              <w:top w:val="single" w:sz="4" w:space="0" w:color="auto"/>
              <w:left w:val="single" w:sz="4" w:space="0" w:color="auto"/>
              <w:bottom w:val="single" w:sz="4" w:space="0" w:color="auto"/>
              <w:right w:val="single" w:sz="4" w:space="0" w:color="auto"/>
            </w:tcBorders>
            <w:vAlign w:val="center"/>
            <w:hideMark/>
          </w:tcPr>
          <w:p w:rsidR="00263582" w:rsidRPr="00DD773C" w:rsidRDefault="00263582" w:rsidP="00DD773C">
            <w:pPr>
              <w:widowControl/>
              <w:jc w:val="left"/>
              <w:rPr>
                <w:rFonts w:ascii="宋体" w:hAnsi="宋体" w:cs="宋体"/>
                <w:b/>
                <w:bCs/>
                <w:kern w:val="0"/>
                <w:sz w:val="20"/>
                <w:szCs w:val="20"/>
              </w:rPr>
            </w:pPr>
          </w:p>
        </w:tc>
        <w:tc>
          <w:tcPr>
            <w:tcW w:w="500" w:type="dxa"/>
            <w:vMerge/>
            <w:tcBorders>
              <w:top w:val="single" w:sz="4" w:space="0" w:color="auto"/>
              <w:left w:val="single" w:sz="4" w:space="0" w:color="auto"/>
              <w:bottom w:val="single" w:sz="4" w:space="0" w:color="auto"/>
              <w:right w:val="single" w:sz="4" w:space="0" w:color="auto"/>
            </w:tcBorders>
            <w:vAlign w:val="center"/>
            <w:hideMark/>
          </w:tcPr>
          <w:p w:rsidR="00263582" w:rsidRPr="00DD773C" w:rsidRDefault="00263582" w:rsidP="00DD773C">
            <w:pPr>
              <w:widowControl/>
              <w:jc w:val="left"/>
              <w:rPr>
                <w:rFonts w:ascii="宋体" w:hAnsi="宋体" w:cs="宋体"/>
                <w:b/>
                <w:bCs/>
                <w:kern w:val="0"/>
                <w:sz w:val="20"/>
                <w:szCs w:val="20"/>
              </w:rPr>
            </w:pPr>
          </w:p>
        </w:tc>
        <w:tc>
          <w:tcPr>
            <w:tcW w:w="536" w:type="dxa"/>
            <w:vMerge/>
            <w:tcBorders>
              <w:top w:val="single" w:sz="4" w:space="0" w:color="auto"/>
              <w:left w:val="single" w:sz="4" w:space="0" w:color="auto"/>
              <w:bottom w:val="single" w:sz="4" w:space="0" w:color="auto"/>
              <w:right w:val="single" w:sz="4" w:space="0" w:color="auto"/>
            </w:tcBorders>
            <w:vAlign w:val="center"/>
            <w:hideMark/>
          </w:tcPr>
          <w:p w:rsidR="00263582" w:rsidRPr="00DD773C" w:rsidRDefault="00263582" w:rsidP="00DD773C">
            <w:pPr>
              <w:widowControl/>
              <w:jc w:val="left"/>
              <w:rPr>
                <w:rFonts w:ascii="宋体" w:hAnsi="宋体" w:cs="宋体"/>
                <w:b/>
                <w:bCs/>
                <w:kern w:val="0"/>
                <w:sz w:val="20"/>
                <w:szCs w:val="20"/>
              </w:rPr>
            </w:pPr>
          </w:p>
        </w:tc>
      </w:tr>
      <w:tr w:rsidR="00C65EF0" w:rsidRPr="00DD773C" w:rsidTr="00C65EF0">
        <w:trPr>
          <w:trHeight w:val="265"/>
        </w:trPr>
        <w:tc>
          <w:tcPr>
            <w:tcW w:w="1056" w:type="dxa"/>
            <w:tcBorders>
              <w:top w:val="nil"/>
              <w:left w:val="single" w:sz="4" w:space="0" w:color="auto"/>
              <w:bottom w:val="single" w:sz="4" w:space="0" w:color="auto"/>
              <w:right w:val="single" w:sz="4" w:space="0" w:color="auto"/>
            </w:tcBorders>
            <w:shd w:val="clear" w:color="auto" w:fill="auto"/>
            <w:noWrap/>
            <w:hideMark/>
          </w:tcPr>
          <w:p w:rsidR="00C65EF0" w:rsidRPr="00CA22A8" w:rsidRDefault="00C65EF0" w:rsidP="0023391C">
            <w:pPr>
              <w:spacing w:line="360" w:lineRule="auto"/>
              <w:rPr>
                <w:rFonts w:ascii="楷体_GB2312" w:eastAsia="楷体_GB2312" w:hAnsi="宋体"/>
                <w:sz w:val="24"/>
              </w:rPr>
            </w:pPr>
            <w:r w:rsidRPr="00287579">
              <w:rPr>
                <w:rFonts w:ascii="楷体_GB2312" w:eastAsia="楷体_GB2312" w:hAnsi="宋体"/>
                <w:sz w:val="24"/>
              </w:rPr>
              <w:t>PAC49</w:t>
            </w:r>
            <w:r>
              <w:rPr>
                <w:rFonts w:ascii="楷体_GB2312" w:eastAsia="楷体_GB2312" w:hAnsi="宋体" w:hint="eastAsia"/>
                <w:sz w:val="24"/>
              </w:rPr>
              <w:t>04</w:t>
            </w:r>
          </w:p>
        </w:tc>
        <w:tc>
          <w:tcPr>
            <w:tcW w:w="2043" w:type="dxa"/>
            <w:tcBorders>
              <w:top w:val="nil"/>
              <w:left w:val="nil"/>
              <w:bottom w:val="single" w:sz="4" w:space="0" w:color="auto"/>
              <w:right w:val="single" w:sz="4" w:space="0" w:color="auto"/>
            </w:tcBorders>
            <w:shd w:val="clear" w:color="auto" w:fill="auto"/>
            <w:noWrap/>
            <w:vAlign w:val="center"/>
            <w:hideMark/>
          </w:tcPr>
          <w:p w:rsidR="00C65EF0" w:rsidRPr="00CA22A8" w:rsidRDefault="00C65EF0" w:rsidP="00301B93">
            <w:pPr>
              <w:spacing w:line="360" w:lineRule="auto"/>
              <w:rPr>
                <w:rFonts w:ascii="楷体_GB2312" w:eastAsia="楷体_GB2312" w:hAnsi="宋体"/>
                <w:sz w:val="24"/>
              </w:rPr>
            </w:pPr>
            <w:r w:rsidRPr="00CA22A8">
              <w:rPr>
                <w:rFonts w:ascii="楷体_GB2312" w:eastAsia="楷体_GB2312" w:hAnsi="宋体" w:hint="eastAsia"/>
                <w:sz w:val="24"/>
              </w:rPr>
              <w:t>花卉与草虫禽鸟</w:t>
            </w:r>
          </w:p>
        </w:tc>
        <w:tc>
          <w:tcPr>
            <w:tcW w:w="502" w:type="dxa"/>
            <w:tcBorders>
              <w:top w:val="nil"/>
              <w:left w:val="nil"/>
              <w:bottom w:val="single" w:sz="4" w:space="0" w:color="auto"/>
              <w:right w:val="single" w:sz="4" w:space="0" w:color="auto"/>
            </w:tcBorders>
            <w:shd w:val="clear" w:color="auto" w:fill="auto"/>
            <w:noWrap/>
            <w:vAlign w:val="center"/>
            <w:hideMark/>
          </w:tcPr>
          <w:p w:rsidR="00C65EF0" w:rsidRPr="00CA22A8" w:rsidRDefault="00C65EF0" w:rsidP="00DD773C">
            <w:pPr>
              <w:widowControl/>
              <w:jc w:val="left"/>
              <w:rPr>
                <w:rFonts w:ascii="楷体_GB2312" w:eastAsia="楷体_GB2312" w:hAnsi="宋体"/>
                <w:sz w:val="24"/>
              </w:rPr>
            </w:pPr>
            <w:r w:rsidRPr="00CA22A8">
              <w:rPr>
                <w:rFonts w:ascii="楷体_GB2312" w:eastAsia="楷体_GB2312" w:hAnsi="宋体" w:hint="eastAsia"/>
                <w:sz w:val="24"/>
              </w:rPr>
              <w:t>2</w:t>
            </w:r>
          </w:p>
        </w:tc>
        <w:tc>
          <w:tcPr>
            <w:tcW w:w="456" w:type="dxa"/>
            <w:tcBorders>
              <w:top w:val="nil"/>
              <w:left w:val="nil"/>
              <w:bottom w:val="single" w:sz="4" w:space="0" w:color="auto"/>
              <w:right w:val="single" w:sz="4" w:space="0" w:color="auto"/>
            </w:tcBorders>
            <w:shd w:val="clear" w:color="auto" w:fill="auto"/>
            <w:noWrap/>
            <w:vAlign w:val="center"/>
            <w:hideMark/>
          </w:tcPr>
          <w:p w:rsidR="00C65EF0" w:rsidRPr="00CA22A8" w:rsidRDefault="00C65EF0" w:rsidP="00DD773C">
            <w:pPr>
              <w:widowControl/>
              <w:jc w:val="left"/>
              <w:rPr>
                <w:rFonts w:ascii="楷体_GB2312" w:eastAsia="楷体_GB2312" w:hAnsi="宋体"/>
                <w:sz w:val="24"/>
              </w:rPr>
            </w:pPr>
            <w:r w:rsidRPr="00CA22A8">
              <w:rPr>
                <w:rFonts w:ascii="楷体_GB2312" w:eastAsia="楷体_GB2312" w:hAnsi="宋体" w:hint="eastAsia"/>
                <w:sz w:val="24"/>
              </w:rPr>
              <w:t>32</w:t>
            </w:r>
          </w:p>
        </w:tc>
        <w:tc>
          <w:tcPr>
            <w:tcW w:w="222" w:type="dxa"/>
            <w:tcBorders>
              <w:top w:val="nil"/>
              <w:left w:val="nil"/>
              <w:bottom w:val="single" w:sz="4" w:space="0" w:color="auto"/>
              <w:right w:val="nil"/>
            </w:tcBorders>
          </w:tcPr>
          <w:p w:rsidR="00C65EF0" w:rsidRPr="00CA22A8" w:rsidRDefault="00C65EF0" w:rsidP="00DD773C">
            <w:pPr>
              <w:widowControl/>
              <w:jc w:val="left"/>
              <w:rPr>
                <w:rFonts w:ascii="楷体_GB2312" w:eastAsia="楷体_GB2312" w:hAnsi="宋体"/>
                <w:sz w:val="24"/>
              </w:rPr>
            </w:pPr>
          </w:p>
        </w:tc>
        <w:tc>
          <w:tcPr>
            <w:tcW w:w="500" w:type="dxa"/>
            <w:tcBorders>
              <w:top w:val="nil"/>
              <w:left w:val="nil"/>
              <w:bottom w:val="single" w:sz="4" w:space="0" w:color="auto"/>
              <w:right w:val="single" w:sz="4" w:space="0" w:color="auto"/>
            </w:tcBorders>
            <w:shd w:val="clear" w:color="auto" w:fill="auto"/>
            <w:noWrap/>
            <w:vAlign w:val="center"/>
            <w:hideMark/>
          </w:tcPr>
          <w:p w:rsidR="00C65EF0" w:rsidRPr="00CA22A8" w:rsidRDefault="00C65EF0" w:rsidP="00DD773C">
            <w:pPr>
              <w:widowControl/>
              <w:jc w:val="left"/>
              <w:rPr>
                <w:rFonts w:ascii="楷体_GB2312" w:eastAsia="楷体_GB2312" w:hAnsi="宋体"/>
                <w:sz w:val="24"/>
              </w:rPr>
            </w:pPr>
            <w:r w:rsidRPr="00CA22A8">
              <w:rPr>
                <w:rFonts w:ascii="楷体_GB2312" w:eastAsia="楷体_GB2312" w:hAnsi="宋体" w:hint="eastAsia"/>
                <w:sz w:val="24"/>
              </w:rPr>
              <w:t>9</w:t>
            </w:r>
            <w:r w:rsidRPr="00CA22A8">
              <w:rPr>
                <w:rFonts w:ascii="楷体_GB2312" w:eastAsia="楷体_GB2312" w:hAnsi="宋体"/>
                <w:sz w:val="24"/>
              </w:rPr>
              <w:t xml:space="preserve">　</w:t>
            </w:r>
          </w:p>
        </w:tc>
        <w:tc>
          <w:tcPr>
            <w:tcW w:w="500" w:type="dxa"/>
            <w:tcBorders>
              <w:top w:val="nil"/>
              <w:left w:val="nil"/>
              <w:bottom w:val="single" w:sz="4" w:space="0" w:color="auto"/>
              <w:right w:val="single" w:sz="4" w:space="0" w:color="auto"/>
            </w:tcBorders>
            <w:shd w:val="clear" w:color="auto" w:fill="auto"/>
            <w:noWrap/>
            <w:vAlign w:val="center"/>
            <w:hideMark/>
          </w:tcPr>
          <w:p w:rsidR="00C65EF0" w:rsidRPr="00CA22A8" w:rsidRDefault="00C65EF0" w:rsidP="00DD773C">
            <w:pPr>
              <w:widowControl/>
              <w:jc w:val="left"/>
              <w:rPr>
                <w:rFonts w:ascii="楷体_GB2312" w:eastAsia="楷体_GB2312" w:hAnsi="宋体"/>
                <w:sz w:val="24"/>
              </w:rPr>
            </w:pPr>
            <w:r w:rsidRPr="00CA22A8">
              <w:rPr>
                <w:rFonts w:ascii="楷体_GB2312" w:eastAsia="楷体_GB2312" w:hAnsi="宋体" w:hint="eastAsia"/>
                <w:sz w:val="24"/>
              </w:rPr>
              <w:t>23</w:t>
            </w:r>
          </w:p>
        </w:tc>
        <w:tc>
          <w:tcPr>
            <w:tcW w:w="417" w:type="dxa"/>
            <w:tcBorders>
              <w:top w:val="nil"/>
              <w:left w:val="nil"/>
              <w:bottom w:val="single" w:sz="4" w:space="0" w:color="auto"/>
              <w:right w:val="single" w:sz="4" w:space="0" w:color="auto"/>
            </w:tcBorders>
            <w:shd w:val="clear" w:color="auto" w:fill="auto"/>
            <w:noWrap/>
            <w:vAlign w:val="center"/>
            <w:hideMark/>
          </w:tcPr>
          <w:p w:rsidR="00C65EF0" w:rsidRPr="00DD773C" w:rsidRDefault="00C65EF0" w:rsidP="00263582">
            <w:pPr>
              <w:widowControl/>
              <w:rPr>
                <w:kern w:val="0"/>
                <w:sz w:val="20"/>
                <w:szCs w:val="20"/>
              </w:rPr>
            </w:pPr>
          </w:p>
        </w:tc>
        <w:tc>
          <w:tcPr>
            <w:tcW w:w="500" w:type="dxa"/>
            <w:tcBorders>
              <w:top w:val="nil"/>
              <w:left w:val="nil"/>
              <w:bottom w:val="single" w:sz="4" w:space="0" w:color="auto"/>
              <w:right w:val="single" w:sz="4" w:space="0" w:color="auto"/>
            </w:tcBorders>
            <w:shd w:val="clear" w:color="auto" w:fill="auto"/>
            <w:noWrap/>
            <w:vAlign w:val="center"/>
            <w:hideMark/>
          </w:tcPr>
          <w:p w:rsidR="00C65EF0" w:rsidRPr="00DD773C" w:rsidRDefault="00C65EF0" w:rsidP="00DD773C">
            <w:pPr>
              <w:widowControl/>
              <w:jc w:val="left"/>
              <w:rPr>
                <w:kern w:val="0"/>
                <w:sz w:val="20"/>
                <w:szCs w:val="20"/>
              </w:rPr>
            </w:pPr>
            <w:r>
              <w:rPr>
                <w:rFonts w:hint="eastAsia"/>
                <w:kern w:val="0"/>
                <w:sz w:val="20"/>
                <w:szCs w:val="20"/>
              </w:rPr>
              <w:t>6</w:t>
            </w:r>
          </w:p>
        </w:tc>
        <w:tc>
          <w:tcPr>
            <w:tcW w:w="500" w:type="dxa"/>
            <w:tcBorders>
              <w:top w:val="nil"/>
              <w:left w:val="nil"/>
              <w:bottom w:val="single" w:sz="4" w:space="0" w:color="auto"/>
              <w:right w:val="single" w:sz="4" w:space="0" w:color="auto"/>
            </w:tcBorders>
            <w:shd w:val="clear" w:color="auto" w:fill="auto"/>
            <w:noWrap/>
            <w:vAlign w:val="center"/>
            <w:hideMark/>
          </w:tcPr>
          <w:p w:rsidR="00C65EF0" w:rsidRPr="00DD773C" w:rsidRDefault="00C65EF0" w:rsidP="00DD773C">
            <w:pPr>
              <w:widowControl/>
              <w:jc w:val="left"/>
              <w:rPr>
                <w:kern w:val="0"/>
                <w:sz w:val="20"/>
                <w:szCs w:val="20"/>
              </w:rPr>
            </w:pPr>
            <w:r w:rsidRPr="00DD773C">
              <w:rPr>
                <w:kern w:val="0"/>
                <w:sz w:val="20"/>
                <w:szCs w:val="20"/>
              </w:rPr>
              <w:t xml:space="preserve">　</w:t>
            </w:r>
            <w:r>
              <w:rPr>
                <w:rFonts w:ascii="楷体_GB2312" w:eastAsia="楷体_GB2312" w:hAnsi="宋体" w:hint="eastAsia"/>
                <w:sz w:val="24"/>
              </w:rPr>
              <w:t>必修</w:t>
            </w:r>
          </w:p>
        </w:tc>
        <w:tc>
          <w:tcPr>
            <w:tcW w:w="446" w:type="dxa"/>
            <w:tcBorders>
              <w:top w:val="nil"/>
              <w:left w:val="nil"/>
              <w:bottom w:val="single" w:sz="4" w:space="0" w:color="auto"/>
              <w:right w:val="single" w:sz="4" w:space="0" w:color="auto"/>
            </w:tcBorders>
            <w:shd w:val="clear" w:color="auto" w:fill="auto"/>
            <w:noWrap/>
            <w:vAlign w:val="center"/>
            <w:hideMark/>
          </w:tcPr>
          <w:p w:rsidR="00C65EF0" w:rsidRPr="00DD773C" w:rsidRDefault="00C65EF0" w:rsidP="00DD773C">
            <w:pPr>
              <w:widowControl/>
              <w:jc w:val="left"/>
              <w:rPr>
                <w:kern w:val="0"/>
                <w:sz w:val="20"/>
                <w:szCs w:val="20"/>
              </w:rPr>
            </w:pPr>
            <w:r w:rsidRPr="00DD773C">
              <w:rPr>
                <w:kern w:val="0"/>
                <w:sz w:val="20"/>
                <w:szCs w:val="20"/>
              </w:rPr>
              <w:t xml:space="preserve">　</w:t>
            </w:r>
          </w:p>
        </w:tc>
        <w:tc>
          <w:tcPr>
            <w:tcW w:w="464" w:type="dxa"/>
            <w:tcBorders>
              <w:top w:val="nil"/>
              <w:left w:val="nil"/>
              <w:bottom w:val="single" w:sz="4" w:space="0" w:color="auto"/>
              <w:right w:val="single" w:sz="4" w:space="0" w:color="auto"/>
            </w:tcBorders>
            <w:shd w:val="clear" w:color="auto" w:fill="auto"/>
            <w:noWrap/>
            <w:vAlign w:val="center"/>
            <w:hideMark/>
          </w:tcPr>
          <w:p w:rsidR="00C65EF0" w:rsidRPr="00DD773C" w:rsidRDefault="00C65EF0" w:rsidP="00DD773C">
            <w:pPr>
              <w:widowControl/>
              <w:jc w:val="left"/>
              <w:rPr>
                <w:kern w:val="0"/>
                <w:sz w:val="20"/>
                <w:szCs w:val="20"/>
              </w:rPr>
            </w:pPr>
            <w:r w:rsidRPr="00DD773C">
              <w:rPr>
                <w:kern w:val="0"/>
                <w:sz w:val="20"/>
                <w:szCs w:val="20"/>
              </w:rPr>
              <w:t xml:space="preserve">　</w:t>
            </w:r>
          </w:p>
        </w:tc>
        <w:tc>
          <w:tcPr>
            <w:tcW w:w="464" w:type="dxa"/>
            <w:tcBorders>
              <w:top w:val="nil"/>
              <w:left w:val="nil"/>
              <w:bottom w:val="single" w:sz="4" w:space="0" w:color="auto"/>
              <w:right w:val="single" w:sz="4" w:space="0" w:color="auto"/>
            </w:tcBorders>
            <w:shd w:val="clear" w:color="auto" w:fill="auto"/>
            <w:noWrap/>
            <w:vAlign w:val="center"/>
            <w:hideMark/>
          </w:tcPr>
          <w:p w:rsidR="00C65EF0" w:rsidRPr="00DD773C" w:rsidRDefault="00C65EF0" w:rsidP="00DD773C">
            <w:pPr>
              <w:widowControl/>
              <w:jc w:val="left"/>
              <w:rPr>
                <w:kern w:val="0"/>
                <w:sz w:val="20"/>
                <w:szCs w:val="20"/>
              </w:rPr>
            </w:pPr>
            <w:r w:rsidRPr="00DD773C">
              <w:rPr>
                <w:kern w:val="0"/>
                <w:sz w:val="20"/>
                <w:szCs w:val="20"/>
              </w:rPr>
              <w:t xml:space="preserve">　</w:t>
            </w:r>
          </w:p>
        </w:tc>
        <w:tc>
          <w:tcPr>
            <w:tcW w:w="500" w:type="dxa"/>
            <w:tcBorders>
              <w:top w:val="nil"/>
              <w:left w:val="nil"/>
              <w:bottom w:val="single" w:sz="4" w:space="0" w:color="auto"/>
              <w:right w:val="single" w:sz="4" w:space="0" w:color="auto"/>
            </w:tcBorders>
            <w:shd w:val="clear" w:color="auto" w:fill="auto"/>
            <w:noWrap/>
            <w:vAlign w:val="center"/>
            <w:hideMark/>
          </w:tcPr>
          <w:p w:rsidR="00C65EF0" w:rsidRPr="00DD773C" w:rsidRDefault="00C65EF0" w:rsidP="00DD773C">
            <w:pPr>
              <w:widowControl/>
              <w:jc w:val="left"/>
              <w:rPr>
                <w:kern w:val="0"/>
                <w:sz w:val="20"/>
                <w:szCs w:val="20"/>
              </w:rPr>
            </w:pPr>
            <w:r w:rsidRPr="00DD773C">
              <w:rPr>
                <w:kern w:val="0"/>
                <w:sz w:val="20"/>
                <w:szCs w:val="20"/>
              </w:rPr>
              <w:t xml:space="preserve">　</w:t>
            </w:r>
          </w:p>
        </w:tc>
        <w:tc>
          <w:tcPr>
            <w:tcW w:w="536" w:type="dxa"/>
            <w:tcBorders>
              <w:top w:val="nil"/>
              <w:left w:val="nil"/>
              <w:bottom w:val="single" w:sz="4" w:space="0" w:color="auto"/>
              <w:right w:val="single" w:sz="4" w:space="0" w:color="auto"/>
            </w:tcBorders>
            <w:shd w:val="clear" w:color="auto" w:fill="auto"/>
            <w:noWrap/>
            <w:vAlign w:val="center"/>
            <w:hideMark/>
          </w:tcPr>
          <w:p w:rsidR="00C65EF0" w:rsidRPr="00DD773C" w:rsidRDefault="00C65EF0" w:rsidP="00DD773C">
            <w:pPr>
              <w:widowControl/>
              <w:jc w:val="left"/>
              <w:rPr>
                <w:kern w:val="0"/>
                <w:sz w:val="20"/>
                <w:szCs w:val="20"/>
              </w:rPr>
            </w:pPr>
            <w:r w:rsidRPr="00DD773C">
              <w:rPr>
                <w:kern w:val="0"/>
                <w:sz w:val="20"/>
                <w:szCs w:val="20"/>
              </w:rPr>
              <w:t xml:space="preserve">　</w:t>
            </w:r>
          </w:p>
        </w:tc>
      </w:tr>
      <w:tr w:rsidR="00C65EF0" w:rsidRPr="00DD773C" w:rsidTr="00C65EF0">
        <w:trPr>
          <w:trHeight w:val="316"/>
        </w:trPr>
        <w:tc>
          <w:tcPr>
            <w:tcW w:w="1056" w:type="dxa"/>
            <w:tcBorders>
              <w:top w:val="nil"/>
              <w:left w:val="single" w:sz="4" w:space="0" w:color="auto"/>
              <w:bottom w:val="nil"/>
              <w:right w:val="single" w:sz="4" w:space="0" w:color="auto"/>
            </w:tcBorders>
            <w:shd w:val="clear" w:color="auto" w:fill="auto"/>
            <w:noWrap/>
            <w:vAlign w:val="center"/>
            <w:hideMark/>
          </w:tcPr>
          <w:p w:rsidR="00C65EF0" w:rsidRPr="00CA22A8" w:rsidRDefault="00C65EF0" w:rsidP="00DD773C">
            <w:pPr>
              <w:widowControl/>
              <w:jc w:val="left"/>
              <w:rPr>
                <w:rFonts w:ascii="楷体_GB2312" w:eastAsia="楷体_GB2312" w:hAnsi="宋体"/>
                <w:sz w:val="24"/>
              </w:rPr>
            </w:pPr>
            <w:r w:rsidRPr="00287579">
              <w:rPr>
                <w:rFonts w:ascii="楷体_GB2312" w:eastAsia="楷体_GB2312" w:hAnsi="宋体"/>
                <w:sz w:val="24"/>
              </w:rPr>
              <w:t>PAC49</w:t>
            </w:r>
            <w:r>
              <w:rPr>
                <w:rFonts w:ascii="楷体_GB2312" w:eastAsia="楷体_GB2312" w:hAnsi="宋体" w:hint="eastAsia"/>
                <w:sz w:val="24"/>
              </w:rPr>
              <w:t>05</w:t>
            </w:r>
          </w:p>
        </w:tc>
        <w:tc>
          <w:tcPr>
            <w:tcW w:w="2043" w:type="dxa"/>
            <w:tcBorders>
              <w:top w:val="nil"/>
              <w:left w:val="nil"/>
              <w:bottom w:val="nil"/>
              <w:right w:val="single" w:sz="4" w:space="0" w:color="auto"/>
            </w:tcBorders>
            <w:shd w:val="clear" w:color="auto" w:fill="auto"/>
            <w:noWrap/>
            <w:vAlign w:val="center"/>
            <w:hideMark/>
          </w:tcPr>
          <w:p w:rsidR="00C65EF0" w:rsidRPr="00CA22A8" w:rsidRDefault="00C65EF0" w:rsidP="00301B93">
            <w:pPr>
              <w:widowControl/>
              <w:jc w:val="left"/>
              <w:rPr>
                <w:rFonts w:ascii="楷体_GB2312" w:eastAsia="楷体_GB2312" w:hAnsi="宋体"/>
                <w:sz w:val="24"/>
              </w:rPr>
            </w:pPr>
            <w:r w:rsidRPr="00CA22A8">
              <w:rPr>
                <w:rFonts w:ascii="楷体_GB2312" w:eastAsia="楷体_GB2312" w:hAnsi="宋体" w:hint="eastAsia"/>
                <w:sz w:val="24"/>
              </w:rPr>
              <w:t>宋元山水</w:t>
            </w:r>
          </w:p>
        </w:tc>
        <w:tc>
          <w:tcPr>
            <w:tcW w:w="502" w:type="dxa"/>
            <w:tcBorders>
              <w:top w:val="nil"/>
              <w:left w:val="nil"/>
              <w:bottom w:val="nil"/>
              <w:right w:val="single" w:sz="4" w:space="0" w:color="auto"/>
            </w:tcBorders>
            <w:shd w:val="clear" w:color="auto" w:fill="auto"/>
            <w:noWrap/>
            <w:vAlign w:val="center"/>
            <w:hideMark/>
          </w:tcPr>
          <w:p w:rsidR="00C65EF0" w:rsidRPr="00CA22A8" w:rsidRDefault="00C65EF0" w:rsidP="00DD773C">
            <w:pPr>
              <w:widowControl/>
              <w:jc w:val="left"/>
              <w:rPr>
                <w:rFonts w:ascii="楷体_GB2312" w:eastAsia="楷体_GB2312" w:hAnsi="宋体"/>
                <w:sz w:val="24"/>
              </w:rPr>
            </w:pPr>
            <w:r w:rsidRPr="00CA22A8">
              <w:rPr>
                <w:rFonts w:ascii="楷体_GB2312" w:eastAsia="楷体_GB2312" w:hAnsi="宋体" w:hint="eastAsia"/>
                <w:sz w:val="24"/>
              </w:rPr>
              <w:t>2</w:t>
            </w:r>
          </w:p>
        </w:tc>
        <w:tc>
          <w:tcPr>
            <w:tcW w:w="456" w:type="dxa"/>
            <w:tcBorders>
              <w:top w:val="nil"/>
              <w:left w:val="nil"/>
              <w:bottom w:val="nil"/>
              <w:right w:val="single" w:sz="4" w:space="0" w:color="auto"/>
            </w:tcBorders>
            <w:shd w:val="clear" w:color="auto" w:fill="auto"/>
            <w:noWrap/>
            <w:vAlign w:val="center"/>
            <w:hideMark/>
          </w:tcPr>
          <w:p w:rsidR="00C65EF0" w:rsidRPr="00CA22A8" w:rsidRDefault="00C65EF0" w:rsidP="00DD773C">
            <w:pPr>
              <w:widowControl/>
              <w:jc w:val="left"/>
              <w:rPr>
                <w:rFonts w:ascii="楷体_GB2312" w:eastAsia="楷体_GB2312" w:hAnsi="宋体"/>
                <w:sz w:val="24"/>
              </w:rPr>
            </w:pPr>
            <w:r w:rsidRPr="00CA22A8">
              <w:rPr>
                <w:rFonts w:ascii="楷体_GB2312" w:eastAsia="楷体_GB2312" w:hAnsi="宋体" w:hint="eastAsia"/>
                <w:sz w:val="24"/>
              </w:rPr>
              <w:t>3</w:t>
            </w:r>
            <w:r w:rsidRPr="00CA22A8">
              <w:rPr>
                <w:rFonts w:ascii="楷体_GB2312" w:eastAsia="楷体_GB2312" w:hAnsi="宋体"/>
                <w:sz w:val="24"/>
              </w:rPr>
              <w:t>2</w:t>
            </w:r>
          </w:p>
        </w:tc>
        <w:tc>
          <w:tcPr>
            <w:tcW w:w="222" w:type="dxa"/>
            <w:tcBorders>
              <w:top w:val="nil"/>
              <w:left w:val="nil"/>
              <w:bottom w:val="nil"/>
              <w:right w:val="nil"/>
            </w:tcBorders>
          </w:tcPr>
          <w:p w:rsidR="00C65EF0" w:rsidRPr="00CA22A8" w:rsidRDefault="00C65EF0" w:rsidP="00DD773C">
            <w:pPr>
              <w:widowControl/>
              <w:jc w:val="left"/>
              <w:rPr>
                <w:rFonts w:ascii="楷体_GB2312" w:eastAsia="楷体_GB2312" w:hAnsi="宋体"/>
                <w:sz w:val="24"/>
              </w:rPr>
            </w:pPr>
          </w:p>
        </w:tc>
        <w:tc>
          <w:tcPr>
            <w:tcW w:w="500" w:type="dxa"/>
            <w:tcBorders>
              <w:top w:val="nil"/>
              <w:left w:val="nil"/>
              <w:bottom w:val="nil"/>
              <w:right w:val="single" w:sz="4" w:space="0" w:color="auto"/>
            </w:tcBorders>
            <w:shd w:val="clear" w:color="auto" w:fill="auto"/>
            <w:noWrap/>
            <w:vAlign w:val="center"/>
            <w:hideMark/>
          </w:tcPr>
          <w:p w:rsidR="00C65EF0" w:rsidRPr="00CA22A8" w:rsidRDefault="00C65EF0" w:rsidP="00DD773C">
            <w:pPr>
              <w:widowControl/>
              <w:jc w:val="left"/>
              <w:rPr>
                <w:rFonts w:ascii="楷体_GB2312" w:eastAsia="楷体_GB2312" w:hAnsi="宋体"/>
                <w:sz w:val="24"/>
              </w:rPr>
            </w:pPr>
            <w:r w:rsidRPr="00CA22A8">
              <w:rPr>
                <w:rFonts w:ascii="楷体_GB2312" w:eastAsia="楷体_GB2312" w:hAnsi="宋体" w:hint="eastAsia"/>
                <w:sz w:val="24"/>
              </w:rPr>
              <w:t>9</w:t>
            </w:r>
          </w:p>
        </w:tc>
        <w:tc>
          <w:tcPr>
            <w:tcW w:w="500" w:type="dxa"/>
            <w:tcBorders>
              <w:top w:val="nil"/>
              <w:left w:val="nil"/>
              <w:bottom w:val="nil"/>
              <w:right w:val="single" w:sz="4" w:space="0" w:color="auto"/>
            </w:tcBorders>
            <w:shd w:val="clear" w:color="auto" w:fill="auto"/>
            <w:noWrap/>
            <w:vAlign w:val="center"/>
            <w:hideMark/>
          </w:tcPr>
          <w:p w:rsidR="00C65EF0" w:rsidRPr="00CA22A8" w:rsidRDefault="00C65EF0" w:rsidP="00DD773C">
            <w:pPr>
              <w:widowControl/>
              <w:jc w:val="left"/>
              <w:rPr>
                <w:rFonts w:ascii="楷体_GB2312" w:eastAsia="楷体_GB2312" w:hAnsi="宋体"/>
                <w:sz w:val="24"/>
              </w:rPr>
            </w:pPr>
            <w:r w:rsidRPr="00CA22A8">
              <w:rPr>
                <w:rFonts w:ascii="楷体_GB2312" w:eastAsia="楷体_GB2312" w:hAnsi="宋体" w:hint="eastAsia"/>
                <w:sz w:val="24"/>
              </w:rPr>
              <w:t>23</w:t>
            </w:r>
          </w:p>
        </w:tc>
        <w:tc>
          <w:tcPr>
            <w:tcW w:w="417" w:type="dxa"/>
            <w:tcBorders>
              <w:top w:val="nil"/>
              <w:left w:val="nil"/>
              <w:bottom w:val="nil"/>
              <w:right w:val="single" w:sz="4" w:space="0" w:color="auto"/>
            </w:tcBorders>
            <w:shd w:val="clear" w:color="auto" w:fill="auto"/>
            <w:noWrap/>
            <w:vAlign w:val="center"/>
            <w:hideMark/>
          </w:tcPr>
          <w:p w:rsidR="00C65EF0" w:rsidRPr="00DD773C" w:rsidRDefault="00C65EF0" w:rsidP="00D76A54">
            <w:pPr>
              <w:widowControl/>
              <w:jc w:val="center"/>
              <w:rPr>
                <w:kern w:val="0"/>
                <w:sz w:val="24"/>
              </w:rPr>
            </w:pPr>
          </w:p>
        </w:tc>
        <w:tc>
          <w:tcPr>
            <w:tcW w:w="500" w:type="dxa"/>
            <w:tcBorders>
              <w:top w:val="nil"/>
              <w:left w:val="nil"/>
              <w:bottom w:val="nil"/>
              <w:right w:val="single" w:sz="4" w:space="0" w:color="auto"/>
            </w:tcBorders>
            <w:shd w:val="clear" w:color="auto" w:fill="auto"/>
            <w:noWrap/>
            <w:vAlign w:val="center"/>
            <w:hideMark/>
          </w:tcPr>
          <w:p w:rsidR="00C65EF0" w:rsidRPr="00DD773C" w:rsidRDefault="00C65EF0" w:rsidP="00DD773C">
            <w:pPr>
              <w:widowControl/>
              <w:jc w:val="left"/>
              <w:rPr>
                <w:kern w:val="0"/>
                <w:sz w:val="24"/>
              </w:rPr>
            </w:pPr>
            <w:r>
              <w:rPr>
                <w:rFonts w:hint="eastAsia"/>
                <w:kern w:val="0"/>
                <w:sz w:val="24"/>
              </w:rPr>
              <w:t>6</w:t>
            </w:r>
          </w:p>
        </w:tc>
        <w:tc>
          <w:tcPr>
            <w:tcW w:w="500" w:type="dxa"/>
            <w:tcBorders>
              <w:top w:val="nil"/>
              <w:left w:val="nil"/>
              <w:bottom w:val="nil"/>
              <w:right w:val="single" w:sz="4" w:space="0" w:color="auto"/>
            </w:tcBorders>
            <w:shd w:val="clear" w:color="auto" w:fill="auto"/>
            <w:noWrap/>
            <w:vAlign w:val="center"/>
            <w:hideMark/>
          </w:tcPr>
          <w:p w:rsidR="00C65EF0" w:rsidRPr="00DD773C" w:rsidRDefault="00C65EF0" w:rsidP="00DD773C">
            <w:pPr>
              <w:widowControl/>
              <w:jc w:val="left"/>
              <w:rPr>
                <w:kern w:val="0"/>
                <w:sz w:val="24"/>
              </w:rPr>
            </w:pPr>
            <w:r>
              <w:rPr>
                <w:rFonts w:ascii="楷体_GB2312" w:eastAsia="楷体_GB2312" w:hAnsi="宋体" w:hint="eastAsia"/>
                <w:sz w:val="24"/>
              </w:rPr>
              <w:t>必修</w:t>
            </w:r>
            <w:r w:rsidRPr="00DD773C">
              <w:rPr>
                <w:kern w:val="0"/>
                <w:sz w:val="24"/>
              </w:rPr>
              <w:t xml:space="preserve">　</w:t>
            </w:r>
          </w:p>
        </w:tc>
        <w:tc>
          <w:tcPr>
            <w:tcW w:w="446" w:type="dxa"/>
            <w:tcBorders>
              <w:top w:val="nil"/>
              <w:left w:val="nil"/>
              <w:bottom w:val="nil"/>
              <w:right w:val="single" w:sz="4" w:space="0" w:color="auto"/>
            </w:tcBorders>
            <w:shd w:val="clear" w:color="auto" w:fill="auto"/>
            <w:noWrap/>
            <w:vAlign w:val="center"/>
            <w:hideMark/>
          </w:tcPr>
          <w:p w:rsidR="00C65EF0" w:rsidRPr="00DD773C" w:rsidRDefault="00C65EF0" w:rsidP="00DD773C">
            <w:pPr>
              <w:widowControl/>
              <w:jc w:val="left"/>
              <w:rPr>
                <w:kern w:val="0"/>
                <w:sz w:val="24"/>
              </w:rPr>
            </w:pPr>
            <w:r w:rsidRPr="00DD773C">
              <w:rPr>
                <w:kern w:val="0"/>
                <w:sz w:val="24"/>
              </w:rPr>
              <w:t xml:space="preserve">　</w:t>
            </w:r>
          </w:p>
        </w:tc>
        <w:tc>
          <w:tcPr>
            <w:tcW w:w="464" w:type="dxa"/>
            <w:tcBorders>
              <w:top w:val="nil"/>
              <w:left w:val="nil"/>
              <w:bottom w:val="nil"/>
              <w:right w:val="single" w:sz="4" w:space="0" w:color="auto"/>
            </w:tcBorders>
            <w:shd w:val="clear" w:color="auto" w:fill="auto"/>
            <w:noWrap/>
            <w:vAlign w:val="center"/>
            <w:hideMark/>
          </w:tcPr>
          <w:p w:rsidR="00C65EF0" w:rsidRPr="00DD773C" w:rsidRDefault="00C65EF0" w:rsidP="00DD773C">
            <w:pPr>
              <w:widowControl/>
              <w:jc w:val="left"/>
              <w:rPr>
                <w:kern w:val="0"/>
                <w:sz w:val="24"/>
              </w:rPr>
            </w:pPr>
            <w:r w:rsidRPr="00DD773C">
              <w:rPr>
                <w:kern w:val="0"/>
                <w:sz w:val="24"/>
              </w:rPr>
              <w:t xml:space="preserve">　</w:t>
            </w:r>
          </w:p>
        </w:tc>
        <w:tc>
          <w:tcPr>
            <w:tcW w:w="464" w:type="dxa"/>
            <w:tcBorders>
              <w:top w:val="nil"/>
              <w:left w:val="nil"/>
              <w:bottom w:val="nil"/>
              <w:right w:val="single" w:sz="4" w:space="0" w:color="auto"/>
            </w:tcBorders>
            <w:shd w:val="clear" w:color="auto" w:fill="auto"/>
            <w:noWrap/>
            <w:vAlign w:val="center"/>
            <w:hideMark/>
          </w:tcPr>
          <w:p w:rsidR="00C65EF0" w:rsidRPr="00DD773C" w:rsidRDefault="00C65EF0" w:rsidP="00DD773C">
            <w:pPr>
              <w:widowControl/>
              <w:jc w:val="left"/>
              <w:rPr>
                <w:kern w:val="0"/>
                <w:sz w:val="24"/>
              </w:rPr>
            </w:pPr>
            <w:r w:rsidRPr="00DD773C">
              <w:rPr>
                <w:kern w:val="0"/>
                <w:sz w:val="24"/>
              </w:rPr>
              <w:t xml:space="preserve">　</w:t>
            </w:r>
          </w:p>
        </w:tc>
        <w:tc>
          <w:tcPr>
            <w:tcW w:w="500" w:type="dxa"/>
            <w:tcBorders>
              <w:top w:val="nil"/>
              <w:left w:val="nil"/>
              <w:bottom w:val="nil"/>
              <w:right w:val="single" w:sz="4" w:space="0" w:color="auto"/>
            </w:tcBorders>
            <w:shd w:val="clear" w:color="auto" w:fill="auto"/>
            <w:noWrap/>
            <w:vAlign w:val="center"/>
            <w:hideMark/>
          </w:tcPr>
          <w:p w:rsidR="00C65EF0" w:rsidRPr="00DD773C" w:rsidRDefault="00C65EF0" w:rsidP="00DD773C">
            <w:pPr>
              <w:widowControl/>
              <w:jc w:val="left"/>
              <w:rPr>
                <w:kern w:val="0"/>
                <w:sz w:val="24"/>
              </w:rPr>
            </w:pPr>
            <w:r w:rsidRPr="00DD773C">
              <w:rPr>
                <w:kern w:val="0"/>
                <w:sz w:val="24"/>
              </w:rPr>
              <w:t xml:space="preserve">　</w:t>
            </w:r>
          </w:p>
        </w:tc>
        <w:tc>
          <w:tcPr>
            <w:tcW w:w="536" w:type="dxa"/>
            <w:tcBorders>
              <w:top w:val="nil"/>
              <w:left w:val="nil"/>
              <w:bottom w:val="nil"/>
              <w:right w:val="single" w:sz="4" w:space="0" w:color="auto"/>
            </w:tcBorders>
            <w:shd w:val="clear" w:color="auto" w:fill="auto"/>
            <w:noWrap/>
            <w:vAlign w:val="center"/>
            <w:hideMark/>
          </w:tcPr>
          <w:p w:rsidR="00C65EF0" w:rsidRPr="00DD773C" w:rsidRDefault="00C65EF0" w:rsidP="00DD773C">
            <w:pPr>
              <w:widowControl/>
              <w:jc w:val="left"/>
              <w:rPr>
                <w:kern w:val="0"/>
                <w:sz w:val="24"/>
              </w:rPr>
            </w:pPr>
            <w:r w:rsidRPr="00DD773C">
              <w:rPr>
                <w:kern w:val="0"/>
                <w:sz w:val="24"/>
              </w:rPr>
              <w:t xml:space="preserve">　</w:t>
            </w:r>
          </w:p>
        </w:tc>
      </w:tr>
      <w:tr w:rsidR="00C65EF0" w:rsidRPr="00DD773C" w:rsidTr="00983FA1">
        <w:trPr>
          <w:trHeight w:val="316"/>
        </w:trPr>
        <w:tc>
          <w:tcPr>
            <w:tcW w:w="1056" w:type="dxa"/>
            <w:tcBorders>
              <w:top w:val="nil"/>
              <w:left w:val="single" w:sz="4" w:space="0" w:color="auto"/>
              <w:bottom w:val="single" w:sz="4" w:space="0" w:color="auto"/>
              <w:right w:val="single" w:sz="4" w:space="0" w:color="auto"/>
            </w:tcBorders>
            <w:shd w:val="clear" w:color="auto" w:fill="auto"/>
            <w:noWrap/>
          </w:tcPr>
          <w:p w:rsidR="00C65EF0" w:rsidRPr="00CA22A8" w:rsidRDefault="00C65EF0" w:rsidP="0023391C">
            <w:pPr>
              <w:spacing w:line="360" w:lineRule="auto"/>
              <w:rPr>
                <w:rFonts w:ascii="楷体_GB2312" w:eastAsia="楷体_GB2312" w:hAnsi="宋体"/>
                <w:sz w:val="24"/>
              </w:rPr>
            </w:pPr>
            <w:r w:rsidRPr="00287579">
              <w:rPr>
                <w:rFonts w:ascii="楷体_GB2312" w:eastAsia="楷体_GB2312" w:hAnsi="宋体"/>
                <w:sz w:val="24"/>
              </w:rPr>
              <w:t>PAC</w:t>
            </w:r>
            <w:r>
              <w:rPr>
                <w:rFonts w:ascii="楷体_GB2312" w:eastAsia="楷体_GB2312" w:hAnsi="宋体" w:hint="eastAsia"/>
                <w:sz w:val="24"/>
              </w:rPr>
              <w:t>3906</w:t>
            </w:r>
          </w:p>
        </w:tc>
        <w:tc>
          <w:tcPr>
            <w:tcW w:w="2043" w:type="dxa"/>
            <w:tcBorders>
              <w:top w:val="nil"/>
              <w:left w:val="nil"/>
              <w:bottom w:val="single" w:sz="4" w:space="0" w:color="auto"/>
              <w:right w:val="single" w:sz="4" w:space="0" w:color="auto"/>
            </w:tcBorders>
            <w:shd w:val="clear" w:color="auto" w:fill="auto"/>
            <w:noWrap/>
            <w:vAlign w:val="center"/>
          </w:tcPr>
          <w:p w:rsidR="00C65EF0" w:rsidRPr="00CA22A8" w:rsidRDefault="00C65EF0" w:rsidP="00301B93">
            <w:pPr>
              <w:widowControl/>
              <w:jc w:val="left"/>
              <w:rPr>
                <w:rFonts w:ascii="楷体_GB2312" w:eastAsia="楷体_GB2312" w:hAnsi="宋体"/>
                <w:sz w:val="24"/>
              </w:rPr>
            </w:pPr>
            <w:r w:rsidRPr="00CA22A8">
              <w:rPr>
                <w:rFonts w:ascii="楷体_GB2312" w:eastAsia="楷体_GB2312" w:hAnsi="宋体" w:hint="eastAsia"/>
                <w:sz w:val="24"/>
              </w:rPr>
              <w:t>白描摹写与写生</w:t>
            </w:r>
          </w:p>
        </w:tc>
        <w:tc>
          <w:tcPr>
            <w:tcW w:w="502" w:type="dxa"/>
            <w:tcBorders>
              <w:top w:val="nil"/>
              <w:left w:val="nil"/>
              <w:bottom w:val="single" w:sz="4" w:space="0" w:color="auto"/>
              <w:right w:val="single" w:sz="4" w:space="0" w:color="auto"/>
            </w:tcBorders>
            <w:shd w:val="clear" w:color="auto" w:fill="auto"/>
            <w:noWrap/>
            <w:vAlign w:val="center"/>
          </w:tcPr>
          <w:p w:rsidR="00C65EF0" w:rsidRPr="00CA22A8" w:rsidRDefault="00C65EF0" w:rsidP="00DD773C">
            <w:pPr>
              <w:widowControl/>
              <w:jc w:val="left"/>
              <w:rPr>
                <w:rFonts w:ascii="楷体_GB2312" w:eastAsia="楷体_GB2312" w:hAnsi="宋体"/>
                <w:sz w:val="24"/>
              </w:rPr>
            </w:pPr>
            <w:r>
              <w:rPr>
                <w:rFonts w:ascii="楷体_GB2312" w:eastAsia="楷体_GB2312" w:hAnsi="宋体" w:hint="eastAsia"/>
                <w:sz w:val="24"/>
              </w:rPr>
              <w:t>2</w:t>
            </w:r>
          </w:p>
        </w:tc>
        <w:tc>
          <w:tcPr>
            <w:tcW w:w="456" w:type="dxa"/>
            <w:tcBorders>
              <w:top w:val="nil"/>
              <w:left w:val="nil"/>
              <w:bottom w:val="single" w:sz="4" w:space="0" w:color="auto"/>
              <w:right w:val="single" w:sz="4" w:space="0" w:color="auto"/>
            </w:tcBorders>
            <w:shd w:val="clear" w:color="auto" w:fill="auto"/>
            <w:noWrap/>
            <w:vAlign w:val="center"/>
          </w:tcPr>
          <w:p w:rsidR="00C65EF0" w:rsidRPr="00CA22A8" w:rsidRDefault="00C65EF0" w:rsidP="00DD773C">
            <w:pPr>
              <w:widowControl/>
              <w:jc w:val="left"/>
              <w:rPr>
                <w:rFonts w:ascii="楷体_GB2312" w:eastAsia="楷体_GB2312" w:hAnsi="宋体"/>
                <w:sz w:val="24"/>
              </w:rPr>
            </w:pPr>
            <w:r>
              <w:rPr>
                <w:rFonts w:ascii="楷体_GB2312" w:eastAsia="楷体_GB2312" w:hAnsi="宋体" w:hint="eastAsia"/>
                <w:sz w:val="24"/>
              </w:rPr>
              <w:t>32</w:t>
            </w:r>
          </w:p>
        </w:tc>
        <w:tc>
          <w:tcPr>
            <w:tcW w:w="222" w:type="dxa"/>
            <w:tcBorders>
              <w:top w:val="nil"/>
              <w:left w:val="nil"/>
              <w:bottom w:val="single" w:sz="4" w:space="0" w:color="auto"/>
              <w:right w:val="nil"/>
            </w:tcBorders>
          </w:tcPr>
          <w:p w:rsidR="00C65EF0" w:rsidRPr="00CA22A8" w:rsidRDefault="00C65EF0" w:rsidP="00DD773C">
            <w:pPr>
              <w:widowControl/>
              <w:jc w:val="left"/>
              <w:rPr>
                <w:rFonts w:ascii="楷体_GB2312" w:eastAsia="楷体_GB2312" w:hAnsi="宋体"/>
                <w:sz w:val="24"/>
              </w:rPr>
            </w:pPr>
          </w:p>
        </w:tc>
        <w:tc>
          <w:tcPr>
            <w:tcW w:w="500" w:type="dxa"/>
            <w:tcBorders>
              <w:top w:val="nil"/>
              <w:left w:val="nil"/>
              <w:bottom w:val="single" w:sz="4" w:space="0" w:color="auto"/>
              <w:right w:val="single" w:sz="4" w:space="0" w:color="auto"/>
            </w:tcBorders>
            <w:shd w:val="clear" w:color="auto" w:fill="auto"/>
            <w:noWrap/>
            <w:vAlign w:val="center"/>
          </w:tcPr>
          <w:p w:rsidR="00C65EF0" w:rsidRPr="00CA22A8" w:rsidRDefault="00C65EF0" w:rsidP="00DD773C">
            <w:pPr>
              <w:widowControl/>
              <w:jc w:val="left"/>
              <w:rPr>
                <w:rFonts w:ascii="楷体_GB2312" w:eastAsia="楷体_GB2312" w:hAnsi="宋体"/>
                <w:sz w:val="24"/>
              </w:rPr>
            </w:pPr>
            <w:r>
              <w:rPr>
                <w:rFonts w:ascii="楷体_GB2312" w:eastAsia="楷体_GB2312" w:hAnsi="宋体" w:hint="eastAsia"/>
                <w:sz w:val="24"/>
              </w:rPr>
              <w:t>9</w:t>
            </w:r>
          </w:p>
        </w:tc>
        <w:tc>
          <w:tcPr>
            <w:tcW w:w="500" w:type="dxa"/>
            <w:tcBorders>
              <w:top w:val="nil"/>
              <w:left w:val="nil"/>
              <w:bottom w:val="single" w:sz="4" w:space="0" w:color="auto"/>
              <w:right w:val="single" w:sz="4" w:space="0" w:color="auto"/>
            </w:tcBorders>
            <w:shd w:val="clear" w:color="auto" w:fill="auto"/>
            <w:noWrap/>
            <w:vAlign w:val="center"/>
          </w:tcPr>
          <w:p w:rsidR="00C65EF0" w:rsidRPr="00CA22A8" w:rsidRDefault="00C65EF0" w:rsidP="00DD773C">
            <w:pPr>
              <w:widowControl/>
              <w:jc w:val="left"/>
              <w:rPr>
                <w:rFonts w:ascii="楷体_GB2312" w:eastAsia="楷体_GB2312" w:hAnsi="宋体"/>
                <w:sz w:val="24"/>
              </w:rPr>
            </w:pPr>
            <w:r>
              <w:rPr>
                <w:rFonts w:ascii="楷体_GB2312" w:eastAsia="楷体_GB2312" w:hAnsi="宋体" w:hint="eastAsia"/>
                <w:sz w:val="24"/>
              </w:rPr>
              <w:t>23</w:t>
            </w:r>
          </w:p>
        </w:tc>
        <w:tc>
          <w:tcPr>
            <w:tcW w:w="417" w:type="dxa"/>
            <w:tcBorders>
              <w:top w:val="nil"/>
              <w:left w:val="nil"/>
              <w:bottom w:val="single" w:sz="4" w:space="0" w:color="auto"/>
              <w:right w:val="single" w:sz="4" w:space="0" w:color="auto"/>
            </w:tcBorders>
            <w:shd w:val="clear" w:color="auto" w:fill="auto"/>
            <w:noWrap/>
            <w:vAlign w:val="center"/>
          </w:tcPr>
          <w:p w:rsidR="00C65EF0" w:rsidRPr="00DD773C" w:rsidRDefault="00C65EF0" w:rsidP="00D76A54">
            <w:pPr>
              <w:widowControl/>
              <w:jc w:val="center"/>
              <w:rPr>
                <w:kern w:val="0"/>
                <w:sz w:val="24"/>
              </w:rPr>
            </w:pPr>
          </w:p>
        </w:tc>
        <w:tc>
          <w:tcPr>
            <w:tcW w:w="500" w:type="dxa"/>
            <w:tcBorders>
              <w:top w:val="nil"/>
              <w:left w:val="nil"/>
              <w:bottom w:val="single" w:sz="4" w:space="0" w:color="auto"/>
              <w:right w:val="single" w:sz="4" w:space="0" w:color="auto"/>
            </w:tcBorders>
            <w:shd w:val="clear" w:color="auto" w:fill="auto"/>
            <w:noWrap/>
            <w:vAlign w:val="center"/>
          </w:tcPr>
          <w:p w:rsidR="00C65EF0" w:rsidRDefault="00C65EF0" w:rsidP="00DD773C">
            <w:pPr>
              <w:widowControl/>
              <w:jc w:val="left"/>
              <w:rPr>
                <w:kern w:val="0"/>
                <w:sz w:val="24"/>
              </w:rPr>
            </w:pPr>
            <w:r>
              <w:rPr>
                <w:rFonts w:hint="eastAsia"/>
                <w:kern w:val="0"/>
                <w:sz w:val="24"/>
              </w:rPr>
              <w:t>5</w:t>
            </w:r>
          </w:p>
        </w:tc>
        <w:tc>
          <w:tcPr>
            <w:tcW w:w="500" w:type="dxa"/>
            <w:tcBorders>
              <w:top w:val="nil"/>
              <w:left w:val="nil"/>
              <w:bottom w:val="single" w:sz="4" w:space="0" w:color="auto"/>
              <w:right w:val="single" w:sz="4" w:space="0" w:color="auto"/>
            </w:tcBorders>
            <w:shd w:val="clear" w:color="auto" w:fill="auto"/>
            <w:noWrap/>
            <w:vAlign w:val="center"/>
          </w:tcPr>
          <w:p w:rsidR="00C65EF0" w:rsidRDefault="00C65EF0" w:rsidP="00DD773C">
            <w:pPr>
              <w:widowControl/>
              <w:jc w:val="left"/>
              <w:rPr>
                <w:rFonts w:ascii="楷体_GB2312" w:eastAsia="楷体_GB2312" w:hAnsi="宋体"/>
                <w:sz w:val="24"/>
              </w:rPr>
            </w:pPr>
            <w:r>
              <w:rPr>
                <w:rFonts w:ascii="楷体_GB2312" w:eastAsia="楷体_GB2312" w:hAnsi="宋体" w:hint="eastAsia"/>
                <w:sz w:val="24"/>
              </w:rPr>
              <w:t>必修</w:t>
            </w:r>
          </w:p>
        </w:tc>
        <w:tc>
          <w:tcPr>
            <w:tcW w:w="446" w:type="dxa"/>
            <w:tcBorders>
              <w:top w:val="nil"/>
              <w:left w:val="nil"/>
              <w:bottom w:val="single" w:sz="4" w:space="0" w:color="auto"/>
              <w:right w:val="single" w:sz="4" w:space="0" w:color="auto"/>
            </w:tcBorders>
            <w:shd w:val="clear" w:color="auto" w:fill="auto"/>
            <w:noWrap/>
            <w:vAlign w:val="center"/>
          </w:tcPr>
          <w:p w:rsidR="00C65EF0" w:rsidRPr="00DD773C" w:rsidRDefault="00C65EF0" w:rsidP="00DD773C">
            <w:pPr>
              <w:widowControl/>
              <w:jc w:val="left"/>
              <w:rPr>
                <w:kern w:val="0"/>
                <w:sz w:val="24"/>
              </w:rPr>
            </w:pPr>
          </w:p>
        </w:tc>
        <w:tc>
          <w:tcPr>
            <w:tcW w:w="464" w:type="dxa"/>
            <w:tcBorders>
              <w:top w:val="nil"/>
              <w:left w:val="nil"/>
              <w:bottom w:val="single" w:sz="4" w:space="0" w:color="auto"/>
              <w:right w:val="single" w:sz="4" w:space="0" w:color="auto"/>
            </w:tcBorders>
            <w:shd w:val="clear" w:color="auto" w:fill="auto"/>
            <w:noWrap/>
            <w:vAlign w:val="center"/>
          </w:tcPr>
          <w:p w:rsidR="00C65EF0" w:rsidRPr="00DD773C" w:rsidRDefault="00C65EF0" w:rsidP="00DD773C">
            <w:pPr>
              <w:widowControl/>
              <w:jc w:val="left"/>
              <w:rPr>
                <w:kern w:val="0"/>
                <w:sz w:val="24"/>
              </w:rPr>
            </w:pPr>
          </w:p>
        </w:tc>
        <w:tc>
          <w:tcPr>
            <w:tcW w:w="464" w:type="dxa"/>
            <w:tcBorders>
              <w:top w:val="nil"/>
              <w:left w:val="nil"/>
              <w:bottom w:val="single" w:sz="4" w:space="0" w:color="auto"/>
              <w:right w:val="single" w:sz="4" w:space="0" w:color="auto"/>
            </w:tcBorders>
            <w:shd w:val="clear" w:color="auto" w:fill="auto"/>
            <w:noWrap/>
            <w:vAlign w:val="center"/>
          </w:tcPr>
          <w:p w:rsidR="00C65EF0" w:rsidRPr="00DD773C" w:rsidRDefault="00C65EF0" w:rsidP="00DD773C">
            <w:pPr>
              <w:widowControl/>
              <w:jc w:val="left"/>
              <w:rPr>
                <w:kern w:val="0"/>
                <w:sz w:val="24"/>
              </w:rPr>
            </w:pPr>
          </w:p>
        </w:tc>
        <w:tc>
          <w:tcPr>
            <w:tcW w:w="500" w:type="dxa"/>
            <w:tcBorders>
              <w:top w:val="nil"/>
              <w:left w:val="nil"/>
              <w:bottom w:val="single" w:sz="4" w:space="0" w:color="auto"/>
              <w:right w:val="single" w:sz="4" w:space="0" w:color="auto"/>
            </w:tcBorders>
            <w:shd w:val="clear" w:color="auto" w:fill="auto"/>
            <w:noWrap/>
            <w:vAlign w:val="center"/>
          </w:tcPr>
          <w:p w:rsidR="00C65EF0" w:rsidRPr="00DD773C" w:rsidRDefault="00C65EF0" w:rsidP="00DD773C">
            <w:pPr>
              <w:widowControl/>
              <w:jc w:val="left"/>
              <w:rPr>
                <w:kern w:val="0"/>
                <w:sz w:val="24"/>
              </w:rPr>
            </w:pPr>
          </w:p>
        </w:tc>
        <w:tc>
          <w:tcPr>
            <w:tcW w:w="536" w:type="dxa"/>
            <w:tcBorders>
              <w:top w:val="nil"/>
              <w:left w:val="nil"/>
              <w:bottom w:val="single" w:sz="4" w:space="0" w:color="auto"/>
              <w:right w:val="single" w:sz="4" w:space="0" w:color="auto"/>
            </w:tcBorders>
            <w:shd w:val="clear" w:color="auto" w:fill="auto"/>
            <w:noWrap/>
            <w:vAlign w:val="center"/>
          </w:tcPr>
          <w:p w:rsidR="00C65EF0" w:rsidRPr="00DD773C" w:rsidRDefault="00C65EF0" w:rsidP="00DD773C">
            <w:pPr>
              <w:widowControl/>
              <w:jc w:val="left"/>
              <w:rPr>
                <w:kern w:val="0"/>
                <w:sz w:val="24"/>
              </w:rPr>
            </w:pPr>
          </w:p>
        </w:tc>
      </w:tr>
      <w:tr w:rsidR="00C65EF0" w:rsidRPr="00DD773C" w:rsidTr="00C65EF0">
        <w:trPr>
          <w:trHeight w:val="316"/>
        </w:trPr>
        <w:tc>
          <w:tcPr>
            <w:tcW w:w="1056" w:type="dxa"/>
            <w:tcBorders>
              <w:top w:val="nil"/>
              <w:left w:val="single" w:sz="4" w:space="0" w:color="auto"/>
              <w:bottom w:val="single" w:sz="4" w:space="0" w:color="auto"/>
              <w:right w:val="single" w:sz="4" w:space="0" w:color="auto"/>
            </w:tcBorders>
            <w:shd w:val="clear" w:color="auto" w:fill="auto"/>
            <w:noWrap/>
            <w:vAlign w:val="center"/>
          </w:tcPr>
          <w:p w:rsidR="00C65EF0" w:rsidRPr="00CA22A8" w:rsidRDefault="00C65EF0" w:rsidP="00DD773C">
            <w:pPr>
              <w:widowControl/>
              <w:jc w:val="left"/>
              <w:rPr>
                <w:rFonts w:ascii="楷体_GB2312" w:eastAsia="楷体_GB2312" w:hAnsi="宋体"/>
                <w:sz w:val="24"/>
              </w:rPr>
            </w:pPr>
            <w:r w:rsidRPr="00287579">
              <w:rPr>
                <w:rFonts w:ascii="楷体_GB2312" w:eastAsia="楷体_GB2312" w:hAnsi="宋体"/>
                <w:sz w:val="24"/>
              </w:rPr>
              <w:t>PAC</w:t>
            </w:r>
            <w:r>
              <w:rPr>
                <w:rFonts w:ascii="楷体_GB2312" w:eastAsia="楷体_GB2312" w:hAnsi="宋体" w:hint="eastAsia"/>
                <w:sz w:val="24"/>
              </w:rPr>
              <w:t>4913</w:t>
            </w:r>
          </w:p>
        </w:tc>
        <w:tc>
          <w:tcPr>
            <w:tcW w:w="2043" w:type="dxa"/>
            <w:tcBorders>
              <w:top w:val="nil"/>
              <w:left w:val="nil"/>
              <w:bottom w:val="single" w:sz="4" w:space="0" w:color="auto"/>
              <w:right w:val="single" w:sz="4" w:space="0" w:color="auto"/>
            </w:tcBorders>
            <w:shd w:val="clear" w:color="auto" w:fill="auto"/>
            <w:noWrap/>
            <w:vAlign w:val="center"/>
          </w:tcPr>
          <w:p w:rsidR="00C65EF0" w:rsidRPr="00CA22A8" w:rsidRDefault="00C65EF0" w:rsidP="00301B93">
            <w:pPr>
              <w:widowControl/>
              <w:jc w:val="left"/>
              <w:rPr>
                <w:rFonts w:ascii="楷体_GB2312" w:eastAsia="楷体_GB2312" w:hAnsi="宋体"/>
                <w:sz w:val="24"/>
              </w:rPr>
            </w:pPr>
            <w:r w:rsidRPr="00CA22A8">
              <w:rPr>
                <w:rFonts w:ascii="楷体_GB2312" w:eastAsia="楷体_GB2312" w:hAnsi="宋体" w:hint="eastAsia"/>
                <w:sz w:val="24"/>
              </w:rPr>
              <w:t>明清山水</w:t>
            </w:r>
          </w:p>
        </w:tc>
        <w:tc>
          <w:tcPr>
            <w:tcW w:w="502" w:type="dxa"/>
            <w:tcBorders>
              <w:top w:val="nil"/>
              <w:left w:val="nil"/>
              <w:bottom w:val="single" w:sz="4" w:space="0" w:color="auto"/>
              <w:right w:val="single" w:sz="4" w:space="0" w:color="auto"/>
            </w:tcBorders>
            <w:shd w:val="clear" w:color="auto" w:fill="auto"/>
            <w:noWrap/>
            <w:vAlign w:val="center"/>
          </w:tcPr>
          <w:p w:rsidR="00C65EF0" w:rsidRDefault="00C65EF0" w:rsidP="00DD773C">
            <w:pPr>
              <w:widowControl/>
              <w:jc w:val="left"/>
              <w:rPr>
                <w:rFonts w:ascii="楷体_GB2312" w:eastAsia="楷体_GB2312" w:hAnsi="宋体"/>
                <w:sz w:val="24"/>
              </w:rPr>
            </w:pPr>
            <w:r>
              <w:rPr>
                <w:rFonts w:ascii="楷体_GB2312" w:eastAsia="楷体_GB2312" w:hAnsi="宋体" w:hint="eastAsia"/>
                <w:sz w:val="24"/>
              </w:rPr>
              <w:t>2</w:t>
            </w:r>
          </w:p>
        </w:tc>
        <w:tc>
          <w:tcPr>
            <w:tcW w:w="456" w:type="dxa"/>
            <w:tcBorders>
              <w:top w:val="nil"/>
              <w:left w:val="nil"/>
              <w:bottom w:val="single" w:sz="4" w:space="0" w:color="auto"/>
              <w:right w:val="single" w:sz="4" w:space="0" w:color="auto"/>
            </w:tcBorders>
            <w:shd w:val="clear" w:color="auto" w:fill="auto"/>
            <w:noWrap/>
            <w:vAlign w:val="center"/>
          </w:tcPr>
          <w:p w:rsidR="00C65EF0" w:rsidRDefault="00C65EF0" w:rsidP="00DD773C">
            <w:pPr>
              <w:widowControl/>
              <w:jc w:val="left"/>
              <w:rPr>
                <w:rFonts w:ascii="楷体_GB2312" w:eastAsia="楷体_GB2312" w:hAnsi="宋体"/>
                <w:sz w:val="24"/>
              </w:rPr>
            </w:pPr>
            <w:r>
              <w:rPr>
                <w:rFonts w:ascii="楷体_GB2312" w:eastAsia="楷体_GB2312" w:hAnsi="宋体" w:hint="eastAsia"/>
                <w:sz w:val="24"/>
              </w:rPr>
              <w:t>32</w:t>
            </w:r>
          </w:p>
        </w:tc>
        <w:tc>
          <w:tcPr>
            <w:tcW w:w="222" w:type="dxa"/>
            <w:tcBorders>
              <w:top w:val="nil"/>
              <w:left w:val="nil"/>
              <w:bottom w:val="single" w:sz="4" w:space="0" w:color="auto"/>
              <w:right w:val="nil"/>
            </w:tcBorders>
          </w:tcPr>
          <w:p w:rsidR="00C65EF0" w:rsidRPr="00CA22A8" w:rsidRDefault="00C65EF0" w:rsidP="00DD773C">
            <w:pPr>
              <w:widowControl/>
              <w:jc w:val="left"/>
              <w:rPr>
                <w:rFonts w:ascii="楷体_GB2312" w:eastAsia="楷体_GB2312" w:hAnsi="宋体"/>
                <w:sz w:val="24"/>
              </w:rPr>
            </w:pPr>
          </w:p>
        </w:tc>
        <w:tc>
          <w:tcPr>
            <w:tcW w:w="500" w:type="dxa"/>
            <w:tcBorders>
              <w:top w:val="nil"/>
              <w:left w:val="nil"/>
              <w:bottom w:val="single" w:sz="4" w:space="0" w:color="auto"/>
              <w:right w:val="single" w:sz="4" w:space="0" w:color="auto"/>
            </w:tcBorders>
            <w:shd w:val="clear" w:color="auto" w:fill="auto"/>
            <w:noWrap/>
            <w:vAlign w:val="center"/>
          </w:tcPr>
          <w:p w:rsidR="00C65EF0" w:rsidRDefault="00C65EF0" w:rsidP="00DD773C">
            <w:pPr>
              <w:widowControl/>
              <w:jc w:val="left"/>
              <w:rPr>
                <w:rFonts w:ascii="楷体_GB2312" w:eastAsia="楷体_GB2312" w:hAnsi="宋体"/>
                <w:sz w:val="24"/>
              </w:rPr>
            </w:pPr>
            <w:r>
              <w:rPr>
                <w:rFonts w:ascii="楷体_GB2312" w:eastAsia="楷体_GB2312" w:hAnsi="宋体" w:hint="eastAsia"/>
                <w:sz w:val="24"/>
              </w:rPr>
              <w:t>9</w:t>
            </w:r>
          </w:p>
        </w:tc>
        <w:tc>
          <w:tcPr>
            <w:tcW w:w="500" w:type="dxa"/>
            <w:tcBorders>
              <w:top w:val="nil"/>
              <w:left w:val="nil"/>
              <w:bottom w:val="single" w:sz="4" w:space="0" w:color="auto"/>
              <w:right w:val="single" w:sz="4" w:space="0" w:color="auto"/>
            </w:tcBorders>
            <w:shd w:val="clear" w:color="auto" w:fill="auto"/>
            <w:noWrap/>
            <w:vAlign w:val="center"/>
          </w:tcPr>
          <w:p w:rsidR="00C65EF0" w:rsidRDefault="00C65EF0" w:rsidP="00DD773C">
            <w:pPr>
              <w:widowControl/>
              <w:jc w:val="left"/>
              <w:rPr>
                <w:rFonts w:ascii="楷体_GB2312" w:eastAsia="楷体_GB2312" w:hAnsi="宋体"/>
                <w:sz w:val="24"/>
              </w:rPr>
            </w:pPr>
            <w:r>
              <w:rPr>
                <w:rFonts w:ascii="楷体_GB2312" w:eastAsia="楷体_GB2312" w:hAnsi="宋体" w:hint="eastAsia"/>
                <w:sz w:val="24"/>
              </w:rPr>
              <w:t>23</w:t>
            </w:r>
          </w:p>
        </w:tc>
        <w:tc>
          <w:tcPr>
            <w:tcW w:w="417" w:type="dxa"/>
            <w:tcBorders>
              <w:top w:val="nil"/>
              <w:left w:val="nil"/>
              <w:bottom w:val="single" w:sz="4" w:space="0" w:color="auto"/>
              <w:right w:val="single" w:sz="4" w:space="0" w:color="auto"/>
            </w:tcBorders>
            <w:shd w:val="clear" w:color="auto" w:fill="auto"/>
            <w:noWrap/>
            <w:vAlign w:val="center"/>
          </w:tcPr>
          <w:p w:rsidR="00C65EF0" w:rsidRPr="00DD773C" w:rsidRDefault="00C65EF0" w:rsidP="00D76A54">
            <w:pPr>
              <w:widowControl/>
              <w:jc w:val="center"/>
              <w:rPr>
                <w:kern w:val="0"/>
                <w:sz w:val="24"/>
              </w:rPr>
            </w:pPr>
          </w:p>
        </w:tc>
        <w:tc>
          <w:tcPr>
            <w:tcW w:w="500" w:type="dxa"/>
            <w:tcBorders>
              <w:top w:val="nil"/>
              <w:left w:val="nil"/>
              <w:bottom w:val="single" w:sz="4" w:space="0" w:color="auto"/>
              <w:right w:val="single" w:sz="4" w:space="0" w:color="auto"/>
            </w:tcBorders>
            <w:shd w:val="clear" w:color="auto" w:fill="auto"/>
            <w:noWrap/>
            <w:vAlign w:val="center"/>
          </w:tcPr>
          <w:p w:rsidR="00C65EF0" w:rsidRDefault="00C65EF0" w:rsidP="00DD773C">
            <w:pPr>
              <w:widowControl/>
              <w:jc w:val="left"/>
              <w:rPr>
                <w:kern w:val="0"/>
                <w:sz w:val="24"/>
              </w:rPr>
            </w:pPr>
            <w:r>
              <w:rPr>
                <w:rFonts w:hint="eastAsia"/>
                <w:kern w:val="0"/>
                <w:sz w:val="24"/>
              </w:rPr>
              <w:t>7</w:t>
            </w:r>
          </w:p>
        </w:tc>
        <w:tc>
          <w:tcPr>
            <w:tcW w:w="500" w:type="dxa"/>
            <w:tcBorders>
              <w:top w:val="nil"/>
              <w:left w:val="nil"/>
              <w:bottom w:val="single" w:sz="4" w:space="0" w:color="auto"/>
              <w:right w:val="single" w:sz="4" w:space="0" w:color="auto"/>
            </w:tcBorders>
            <w:shd w:val="clear" w:color="auto" w:fill="auto"/>
            <w:noWrap/>
            <w:vAlign w:val="center"/>
          </w:tcPr>
          <w:p w:rsidR="00C65EF0" w:rsidRDefault="00C65EF0" w:rsidP="00DD773C">
            <w:pPr>
              <w:widowControl/>
              <w:jc w:val="left"/>
              <w:rPr>
                <w:rFonts w:ascii="楷体_GB2312" w:eastAsia="楷体_GB2312" w:hAnsi="宋体"/>
                <w:sz w:val="24"/>
              </w:rPr>
            </w:pPr>
            <w:r>
              <w:rPr>
                <w:rFonts w:ascii="楷体_GB2312" w:eastAsia="楷体_GB2312" w:hAnsi="宋体" w:hint="eastAsia"/>
                <w:sz w:val="24"/>
              </w:rPr>
              <w:t>必修</w:t>
            </w:r>
          </w:p>
        </w:tc>
        <w:tc>
          <w:tcPr>
            <w:tcW w:w="446" w:type="dxa"/>
            <w:tcBorders>
              <w:top w:val="nil"/>
              <w:left w:val="nil"/>
              <w:bottom w:val="single" w:sz="4" w:space="0" w:color="auto"/>
              <w:right w:val="single" w:sz="4" w:space="0" w:color="auto"/>
            </w:tcBorders>
            <w:shd w:val="clear" w:color="auto" w:fill="auto"/>
            <w:noWrap/>
            <w:vAlign w:val="center"/>
          </w:tcPr>
          <w:p w:rsidR="00C65EF0" w:rsidRPr="00DD773C" w:rsidRDefault="00C65EF0" w:rsidP="00DD773C">
            <w:pPr>
              <w:widowControl/>
              <w:jc w:val="left"/>
              <w:rPr>
                <w:kern w:val="0"/>
                <w:sz w:val="24"/>
              </w:rPr>
            </w:pPr>
          </w:p>
        </w:tc>
        <w:tc>
          <w:tcPr>
            <w:tcW w:w="464" w:type="dxa"/>
            <w:tcBorders>
              <w:top w:val="nil"/>
              <w:left w:val="nil"/>
              <w:bottom w:val="single" w:sz="4" w:space="0" w:color="auto"/>
              <w:right w:val="single" w:sz="4" w:space="0" w:color="auto"/>
            </w:tcBorders>
            <w:shd w:val="clear" w:color="auto" w:fill="auto"/>
            <w:noWrap/>
            <w:vAlign w:val="center"/>
          </w:tcPr>
          <w:p w:rsidR="00C65EF0" w:rsidRPr="00DD773C" w:rsidRDefault="00C65EF0" w:rsidP="00DD773C">
            <w:pPr>
              <w:widowControl/>
              <w:jc w:val="left"/>
              <w:rPr>
                <w:kern w:val="0"/>
                <w:sz w:val="24"/>
              </w:rPr>
            </w:pPr>
          </w:p>
        </w:tc>
        <w:tc>
          <w:tcPr>
            <w:tcW w:w="464" w:type="dxa"/>
            <w:tcBorders>
              <w:top w:val="nil"/>
              <w:left w:val="nil"/>
              <w:bottom w:val="single" w:sz="4" w:space="0" w:color="auto"/>
              <w:right w:val="single" w:sz="4" w:space="0" w:color="auto"/>
            </w:tcBorders>
            <w:shd w:val="clear" w:color="auto" w:fill="auto"/>
            <w:noWrap/>
            <w:vAlign w:val="center"/>
          </w:tcPr>
          <w:p w:rsidR="00C65EF0" w:rsidRPr="00DD773C" w:rsidRDefault="00C65EF0" w:rsidP="00DD773C">
            <w:pPr>
              <w:widowControl/>
              <w:jc w:val="left"/>
              <w:rPr>
                <w:kern w:val="0"/>
                <w:sz w:val="24"/>
              </w:rPr>
            </w:pPr>
          </w:p>
        </w:tc>
        <w:tc>
          <w:tcPr>
            <w:tcW w:w="500" w:type="dxa"/>
            <w:tcBorders>
              <w:top w:val="nil"/>
              <w:left w:val="nil"/>
              <w:bottom w:val="single" w:sz="4" w:space="0" w:color="auto"/>
              <w:right w:val="single" w:sz="4" w:space="0" w:color="auto"/>
            </w:tcBorders>
            <w:shd w:val="clear" w:color="auto" w:fill="auto"/>
            <w:noWrap/>
            <w:vAlign w:val="center"/>
          </w:tcPr>
          <w:p w:rsidR="00C65EF0" w:rsidRPr="00DD773C" w:rsidRDefault="00C65EF0" w:rsidP="00DD773C">
            <w:pPr>
              <w:widowControl/>
              <w:jc w:val="left"/>
              <w:rPr>
                <w:kern w:val="0"/>
                <w:sz w:val="24"/>
              </w:rPr>
            </w:pPr>
          </w:p>
        </w:tc>
        <w:tc>
          <w:tcPr>
            <w:tcW w:w="536" w:type="dxa"/>
            <w:tcBorders>
              <w:top w:val="nil"/>
              <w:left w:val="nil"/>
              <w:bottom w:val="single" w:sz="4" w:space="0" w:color="auto"/>
              <w:right w:val="single" w:sz="4" w:space="0" w:color="auto"/>
            </w:tcBorders>
            <w:shd w:val="clear" w:color="auto" w:fill="auto"/>
            <w:noWrap/>
            <w:vAlign w:val="center"/>
          </w:tcPr>
          <w:p w:rsidR="00C65EF0" w:rsidRPr="00DD773C" w:rsidRDefault="00C65EF0" w:rsidP="00DD773C">
            <w:pPr>
              <w:widowControl/>
              <w:jc w:val="left"/>
              <w:rPr>
                <w:kern w:val="0"/>
                <w:sz w:val="24"/>
              </w:rPr>
            </w:pPr>
          </w:p>
        </w:tc>
      </w:tr>
    </w:tbl>
    <w:p w:rsidR="00CA22A8" w:rsidRDefault="00CA22A8" w:rsidP="00CA22A8">
      <w:pPr>
        <w:ind w:left="1080"/>
        <w:rPr>
          <w:rFonts w:ascii="楷体_GB2312" w:eastAsia="楷体_GB2312" w:hAnsi="宋体"/>
          <w:sz w:val="24"/>
        </w:rPr>
      </w:pPr>
    </w:p>
    <w:p w:rsidR="00DD773C" w:rsidRPr="009C4016" w:rsidRDefault="00DD773C" w:rsidP="00DD773C">
      <w:pPr>
        <w:numPr>
          <w:ilvl w:val="0"/>
          <w:numId w:val="7"/>
        </w:numPr>
        <w:rPr>
          <w:rFonts w:ascii="楷体_GB2312" w:eastAsia="楷体_GB2312" w:hAnsi="宋体"/>
          <w:color w:val="000000"/>
          <w:sz w:val="24"/>
        </w:rPr>
      </w:pPr>
      <w:r w:rsidRPr="009C4016">
        <w:rPr>
          <w:rFonts w:ascii="楷体_GB2312" w:eastAsia="楷体_GB2312" w:hAnsi="宋体" w:hint="eastAsia"/>
          <w:color w:val="000000"/>
          <w:sz w:val="24"/>
        </w:rPr>
        <w:t xml:space="preserve">选修（最低要求学分： </w:t>
      </w:r>
      <w:r w:rsidR="007C09FC" w:rsidRPr="009C4016">
        <w:rPr>
          <w:rFonts w:ascii="楷体_GB2312" w:eastAsia="楷体_GB2312" w:hAnsi="宋体"/>
          <w:color w:val="000000"/>
          <w:sz w:val="24"/>
        </w:rPr>
        <w:t>6</w:t>
      </w:r>
      <w:r w:rsidRPr="009C4016">
        <w:rPr>
          <w:rFonts w:ascii="楷体_GB2312" w:eastAsia="楷体_GB2312" w:hAnsi="宋体" w:hint="eastAsia"/>
          <w:color w:val="000000"/>
          <w:sz w:val="24"/>
        </w:rPr>
        <w:t>学分）</w:t>
      </w:r>
    </w:p>
    <w:tbl>
      <w:tblPr>
        <w:tblW w:w="8813" w:type="dxa"/>
        <w:tblInd w:w="113" w:type="dxa"/>
        <w:tblLook w:val="04A0" w:firstRow="1" w:lastRow="0" w:firstColumn="1" w:lastColumn="0" w:noHBand="0" w:noVBand="1"/>
      </w:tblPr>
      <w:tblGrid>
        <w:gridCol w:w="1056"/>
        <w:gridCol w:w="2069"/>
        <w:gridCol w:w="508"/>
        <w:gridCol w:w="456"/>
        <w:gridCol w:w="504"/>
        <w:gridCol w:w="505"/>
        <w:gridCol w:w="468"/>
        <w:gridCol w:w="504"/>
        <w:gridCol w:w="504"/>
        <w:gridCol w:w="450"/>
        <w:gridCol w:w="468"/>
        <w:gridCol w:w="468"/>
        <w:gridCol w:w="504"/>
        <w:gridCol w:w="540"/>
      </w:tblGrid>
      <w:tr w:rsidR="00DD773C" w:rsidRPr="00DD773C" w:rsidTr="007C09FC">
        <w:trPr>
          <w:trHeight w:val="254"/>
        </w:trPr>
        <w:tc>
          <w:tcPr>
            <w:tcW w:w="8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773C" w:rsidRPr="00DD773C" w:rsidRDefault="00DD773C" w:rsidP="00746671">
            <w:pPr>
              <w:widowControl/>
              <w:jc w:val="center"/>
              <w:rPr>
                <w:rFonts w:ascii="宋体" w:hAnsi="宋体" w:cs="宋体"/>
                <w:b/>
                <w:bCs/>
                <w:kern w:val="0"/>
                <w:sz w:val="20"/>
                <w:szCs w:val="20"/>
              </w:rPr>
            </w:pPr>
            <w:r w:rsidRPr="00DD773C">
              <w:rPr>
                <w:rFonts w:ascii="宋体" w:hAnsi="宋体" w:cs="宋体" w:hint="eastAsia"/>
                <w:b/>
                <w:bCs/>
                <w:kern w:val="0"/>
                <w:sz w:val="20"/>
                <w:szCs w:val="20"/>
              </w:rPr>
              <w:t>课程代码</w:t>
            </w:r>
          </w:p>
        </w:tc>
        <w:tc>
          <w:tcPr>
            <w:tcW w:w="20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773C" w:rsidRPr="00DD773C" w:rsidRDefault="00DD773C" w:rsidP="00746671">
            <w:pPr>
              <w:widowControl/>
              <w:jc w:val="center"/>
              <w:rPr>
                <w:rFonts w:ascii="宋体" w:hAnsi="宋体" w:cs="宋体"/>
                <w:b/>
                <w:bCs/>
                <w:kern w:val="0"/>
                <w:sz w:val="20"/>
                <w:szCs w:val="20"/>
              </w:rPr>
            </w:pPr>
            <w:r w:rsidRPr="00DD773C">
              <w:rPr>
                <w:rFonts w:ascii="宋体" w:hAnsi="宋体" w:cs="宋体" w:hint="eastAsia"/>
                <w:b/>
                <w:bCs/>
                <w:kern w:val="0"/>
                <w:sz w:val="20"/>
                <w:szCs w:val="20"/>
              </w:rPr>
              <w:t>课程名称</w:t>
            </w:r>
          </w:p>
        </w:tc>
        <w:tc>
          <w:tcPr>
            <w:tcW w:w="5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773C" w:rsidRPr="00DD773C" w:rsidRDefault="00DD773C" w:rsidP="00746671">
            <w:pPr>
              <w:widowControl/>
              <w:jc w:val="center"/>
              <w:rPr>
                <w:rFonts w:ascii="宋体" w:hAnsi="宋体" w:cs="宋体"/>
                <w:b/>
                <w:bCs/>
                <w:kern w:val="0"/>
                <w:sz w:val="20"/>
                <w:szCs w:val="20"/>
              </w:rPr>
            </w:pPr>
            <w:r w:rsidRPr="00DD773C">
              <w:rPr>
                <w:rFonts w:ascii="宋体" w:hAnsi="宋体" w:cs="宋体" w:hint="eastAsia"/>
                <w:b/>
                <w:bCs/>
                <w:kern w:val="0"/>
                <w:sz w:val="20"/>
                <w:szCs w:val="20"/>
              </w:rPr>
              <w:t>学分</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773C" w:rsidRPr="00DD773C" w:rsidRDefault="00DD773C" w:rsidP="00746671">
            <w:pPr>
              <w:widowControl/>
              <w:jc w:val="center"/>
              <w:rPr>
                <w:rFonts w:ascii="宋体" w:hAnsi="宋体" w:cs="宋体"/>
                <w:b/>
                <w:bCs/>
                <w:kern w:val="0"/>
                <w:sz w:val="20"/>
                <w:szCs w:val="20"/>
              </w:rPr>
            </w:pPr>
            <w:r w:rsidRPr="00DD773C">
              <w:rPr>
                <w:rFonts w:ascii="宋体" w:hAnsi="宋体" w:cs="宋体" w:hint="eastAsia"/>
                <w:b/>
                <w:bCs/>
                <w:kern w:val="0"/>
                <w:sz w:val="20"/>
                <w:szCs w:val="20"/>
              </w:rPr>
              <w:t>学时</w:t>
            </w:r>
          </w:p>
        </w:tc>
        <w:tc>
          <w:tcPr>
            <w:tcW w:w="1009" w:type="dxa"/>
            <w:gridSpan w:val="2"/>
            <w:tcBorders>
              <w:top w:val="single" w:sz="4" w:space="0" w:color="auto"/>
              <w:left w:val="nil"/>
              <w:bottom w:val="single" w:sz="4" w:space="0" w:color="auto"/>
              <w:right w:val="single" w:sz="4" w:space="0" w:color="auto"/>
            </w:tcBorders>
            <w:shd w:val="clear" w:color="auto" w:fill="auto"/>
            <w:noWrap/>
            <w:vAlign w:val="center"/>
            <w:hideMark/>
          </w:tcPr>
          <w:p w:rsidR="00DD773C" w:rsidRPr="00DD773C" w:rsidRDefault="00DD773C" w:rsidP="00746671">
            <w:pPr>
              <w:widowControl/>
              <w:jc w:val="center"/>
              <w:rPr>
                <w:rFonts w:ascii="宋体" w:hAnsi="宋体" w:cs="宋体"/>
                <w:b/>
                <w:bCs/>
                <w:kern w:val="0"/>
                <w:sz w:val="20"/>
                <w:szCs w:val="20"/>
              </w:rPr>
            </w:pPr>
            <w:r w:rsidRPr="00DD773C">
              <w:rPr>
                <w:rFonts w:ascii="宋体" w:hAnsi="宋体" w:cs="宋体" w:hint="eastAsia"/>
                <w:b/>
                <w:bCs/>
                <w:kern w:val="0"/>
                <w:sz w:val="20"/>
                <w:szCs w:val="20"/>
              </w:rPr>
              <w:t>学时分项</w:t>
            </w:r>
          </w:p>
        </w:tc>
        <w:tc>
          <w:tcPr>
            <w:tcW w:w="4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773C" w:rsidRPr="00DD773C" w:rsidRDefault="00DD773C" w:rsidP="00746671">
            <w:pPr>
              <w:widowControl/>
              <w:jc w:val="center"/>
              <w:rPr>
                <w:rFonts w:ascii="宋体" w:hAnsi="宋体" w:cs="宋体"/>
                <w:b/>
                <w:bCs/>
                <w:kern w:val="0"/>
                <w:sz w:val="20"/>
                <w:szCs w:val="20"/>
              </w:rPr>
            </w:pPr>
            <w:r w:rsidRPr="00DD773C">
              <w:rPr>
                <w:rFonts w:ascii="宋体" w:hAnsi="宋体" w:cs="宋体" w:hint="eastAsia"/>
                <w:b/>
                <w:bCs/>
                <w:kern w:val="0"/>
                <w:sz w:val="20"/>
                <w:szCs w:val="20"/>
              </w:rPr>
              <w:t>年级</w:t>
            </w:r>
          </w:p>
        </w:tc>
        <w:tc>
          <w:tcPr>
            <w:tcW w:w="5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773C" w:rsidRPr="00DD773C" w:rsidRDefault="00DD773C" w:rsidP="00746671">
            <w:pPr>
              <w:widowControl/>
              <w:jc w:val="center"/>
              <w:rPr>
                <w:rFonts w:ascii="宋体" w:hAnsi="宋体" w:cs="宋体"/>
                <w:b/>
                <w:bCs/>
                <w:kern w:val="0"/>
                <w:sz w:val="20"/>
                <w:szCs w:val="20"/>
              </w:rPr>
            </w:pPr>
            <w:r w:rsidRPr="00DD773C">
              <w:rPr>
                <w:rFonts w:ascii="宋体" w:hAnsi="宋体" w:cs="宋体" w:hint="eastAsia"/>
                <w:b/>
                <w:bCs/>
                <w:kern w:val="0"/>
                <w:sz w:val="20"/>
                <w:szCs w:val="20"/>
              </w:rPr>
              <w:t>推荐</w:t>
            </w:r>
            <w:r w:rsidRPr="00DD773C">
              <w:rPr>
                <w:rFonts w:ascii="宋体" w:hAnsi="宋体" w:cs="宋体" w:hint="eastAsia"/>
                <w:b/>
                <w:bCs/>
                <w:kern w:val="0"/>
                <w:sz w:val="20"/>
                <w:szCs w:val="20"/>
              </w:rPr>
              <w:br/>
              <w:t>学期</w:t>
            </w:r>
          </w:p>
        </w:tc>
        <w:tc>
          <w:tcPr>
            <w:tcW w:w="5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773C" w:rsidRPr="00DD773C" w:rsidRDefault="00DD773C" w:rsidP="00746671">
            <w:pPr>
              <w:widowControl/>
              <w:jc w:val="center"/>
              <w:rPr>
                <w:rFonts w:ascii="宋体" w:hAnsi="宋体" w:cs="宋体"/>
                <w:b/>
                <w:bCs/>
                <w:kern w:val="0"/>
                <w:sz w:val="20"/>
                <w:szCs w:val="20"/>
              </w:rPr>
            </w:pPr>
            <w:r w:rsidRPr="00DD773C">
              <w:rPr>
                <w:rFonts w:ascii="宋体" w:hAnsi="宋体" w:cs="宋体" w:hint="eastAsia"/>
                <w:b/>
                <w:bCs/>
                <w:kern w:val="0"/>
                <w:sz w:val="20"/>
                <w:szCs w:val="20"/>
              </w:rPr>
              <w:t>课程</w:t>
            </w:r>
            <w:r w:rsidRPr="00DD773C">
              <w:rPr>
                <w:rFonts w:ascii="宋体" w:hAnsi="宋体" w:cs="宋体" w:hint="eastAsia"/>
                <w:b/>
                <w:bCs/>
                <w:kern w:val="0"/>
                <w:sz w:val="20"/>
                <w:szCs w:val="20"/>
              </w:rPr>
              <w:br/>
              <w:t>性质</w:t>
            </w:r>
          </w:p>
        </w:tc>
        <w:tc>
          <w:tcPr>
            <w:tcW w:w="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773C" w:rsidRPr="00DD773C" w:rsidRDefault="00DD773C" w:rsidP="00746671">
            <w:pPr>
              <w:widowControl/>
              <w:jc w:val="center"/>
              <w:rPr>
                <w:rFonts w:ascii="宋体" w:hAnsi="宋体" w:cs="宋体"/>
                <w:b/>
                <w:bCs/>
                <w:kern w:val="0"/>
                <w:sz w:val="20"/>
                <w:szCs w:val="20"/>
              </w:rPr>
            </w:pPr>
            <w:r w:rsidRPr="00DD773C">
              <w:rPr>
                <w:rFonts w:ascii="宋体" w:hAnsi="宋体" w:cs="宋体" w:hint="eastAsia"/>
                <w:b/>
                <w:bCs/>
                <w:kern w:val="0"/>
                <w:sz w:val="20"/>
                <w:szCs w:val="20"/>
              </w:rPr>
              <w:t>价值</w:t>
            </w:r>
            <w:r w:rsidRPr="00DD773C">
              <w:rPr>
                <w:rFonts w:ascii="宋体" w:hAnsi="宋体" w:cs="宋体" w:hint="eastAsia"/>
                <w:b/>
                <w:bCs/>
                <w:kern w:val="0"/>
                <w:sz w:val="20"/>
                <w:szCs w:val="20"/>
              </w:rPr>
              <w:br/>
              <w:t>贡献</w:t>
            </w:r>
          </w:p>
        </w:tc>
        <w:tc>
          <w:tcPr>
            <w:tcW w:w="4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773C" w:rsidRPr="00DD773C" w:rsidRDefault="00DD773C" w:rsidP="00746671">
            <w:pPr>
              <w:widowControl/>
              <w:jc w:val="center"/>
              <w:rPr>
                <w:rFonts w:ascii="宋体" w:hAnsi="宋体" w:cs="宋体"/>
                <w:b/>
                <w:bCs/>
                <w:kern w:val="0"/>
                <w:sz w:val="20"/>
                <w:szCs w:val="20"/>
              </w:rPr>
            </w:pPr>
            <w:r w:rsidRPr="00DD773C">
              <w:rPr>
                <w:rFonts w:ascii="宋体" w:hAnsi="宋体" w:cs="宋体" w:hint="eastAsia"/>
                <w:b/>
                <w:bCs/>
                <w:kern w:val="0"/>
                <w:sz w:val="20"/>
                <w:szCs w:val="20"/>
              </w:rPr>
              <w:t>知识</w:t>
            </w:r>
            <w:r w:rsidRPr="00DD773C">
              <w:rPr>
                <w:rFonts w:ascii="宋体" w:hAnsi="宋体" w:cs="宋体" w:hint="eastAsia"/>
                <w:b/>
                <w:bCs/>
                <w:kern w:val="0"/>
                <w:sz w:val="20"/>
                <w:szCs w:val="20"/>
              </w:rPr>
              <w:br/>
              <w:t>贡献</w:t>
            </w:r>
          </w:p>
        </w:tc>
        <w:tc>
          <w:tcPr>
            <w:tcW w:w="4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773C" w:rsidRPr="00DD773C" w:rsidRDefault="00DD773C" w:rsidP="00746671">
            <w:pPr>
              <w:widowControl/>
              <w:jc w:val="center"/>
              <w:rPr>
                <w:rFonts w:ascii="宋体" w:hAnsi="宋体" w:cs="宋体"/>
                <w:b/>
                <w:bCs/>
                <w:kern w:val="0"/>
                <w:sz w:val="20"/>
                <w:szCs w:val="20"/>
              </w:rPr>
            </w:pPr>
            <w:r w:rsidRPr="00DD773C">
              <w:rPr>
                <w:rFonts w:ascii="宋体" w:hAnsi="宋体" w:cs="宋体" w:hint="eastAsia"/>
                <w:b/>
                <w:bCs/>
                <w:kern w:val="0"/>
                <w:sz w:val="20"/>
                <w:szCs w:val="20"/>
              </w:rPr>
              <w:t>能力</w:t>
            </w:r>
            <w:r w:rsidRPr="00DD773C">
              <w:rPr>
                <w:rFonts w:ascii="宋体" w:hAnsi="宋体" w:cs="宋体" w:hint="eastAsia"/>
                <w:b/>
                <w:bCs/>
                <w:kern w:val="0"/>
                <w:sz w:val="20"/>
                <w:szCs w:val="20"/>
              </w:rPr>
              <w:br/>
              <w:t>贡献</w:t>
            </w:r>
          </w:p>
        </w:tc>
        <w:tc>
          <w:tcPr>
            <w:tcW w:w="5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773C" w:rsidRPr="00DD773C" w:rsidRDefault="00DD773C" w:rsidP="00746671">
            <w:pPr>
              <w:widowControl/>
              <w:jc w:val="center"/>
              <w:rPr>
                <w:rFonts w:ascii="宋体" w:hAnsi="宋体" w:cs="宋体"/>
                <w:b/>
                <w:bCs/>
                <w:kern w:val="0"/>
                <w:sz w:val="20"/>
                <w:szCs w:val="20"/>
              </w:rPr>
            </w:pPr>
            <w:r w:rsidRPr="00DD773C">
              <w:rPr>
                <w:rFonts w:ascii="宋体" w:hAnsi="宋体" w:cs="宋体" w:hint="eastAsia"/>
                <w:b/>
                <w:bCs/>
                <w:kern w:val="0"/>
                <w:sz w:val="20"/>
                <w:szCs w:val="20"/>
              </w:rPr>
              <w:t>素质</w:t>
            </w:r>
            <w:r w:rsidRPr="00DD773C">
              <w:rPr>
                <w:rFonts w:ascii="宋体" w:hAnsi="宋体" w:cs="宋体" w:hint="eastAsia"/>
                <w:b/>
                <w:bCs/>
                <w:kern w:val="0"/>
                <w:sz w:val="20"/>
                <w:szCs w:val="20"/>
              </w:rPr>
              <w:br/>
              <w:t>贡献</w:t>
            </w:r>
          </w:p>
        </w:tc>
        <w:tc>
          <w:tcPr>
            <w:tcW w:w="5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773C" w:rsidRPr="00DD773C" w:rsidRDefault="00DD773C" w:rsidP="00746671">
            <w:pPr>
              <w:widowControl/>
              <w:jc w:val="center"/>
              <w:rPr>
                <w:rFonts w:ascii="宋体" w:hAnsi="宋体" w:cs="宋体"/>
                <w:b/>
                <w:bCs/>
                <w:kern w:val="0"/>
                <w:sz w:val="20"/>
                <w:szCs w:val="20"/>
              </w:rPr>
            </w:pPr>
            <w:r w:rsidRPr="00DD773C">
              <w:rPr>
                <w:rFonts w:ascii="宋体" w:hAnsi="宋体" w:cs="宋体" w:hint="eastAsia"/>
                <w:b/>
                <w:bCs/>
                <w:kern w:val="0"/>
                <w:sz w:val="20"/>
                <w:szCs w:val="20"/>
              </w:rPr>
              <w:t>备注</w:t>
            </w:r>
          </w:p>
        </w:tc>
      </w:tr>
      <w:tr w:rsidR="00DD773C" w:rsidRPr="00DD773C" w:rsidTr="007C09FC">
        <w:trPr>
          <w:trHeight w:val="254"/>
        </w:trPr>
        <w:tc>
          <w:tcPr>
            <w:tcW w:w="865" w:type="dxa"/>
            <w:vMerge/>
            <w:tcBorders>
              <w:top w:val="single" w:sz="4" w:space="0" w:color="auto"/>
              <w:left w:val="single" w:sz="4" w:space="0" w:color="auto"/>
              <w:bottom w:val="single" w:sz="4" w:space="0" w:color="auto"/>
              <w:right w:val="single" w:sz="4" w:space="0" w:color="auto"/>
            </w:tcBorders>
            <w:vAlign w:val="center"/>
            <w:hideMark/>
          </w:tcPr>
          <w:p w:rsidR="00DD773C" w:rsidRPr="00DD773C" w:rsidRDefault="00DD773C" w:rsidP="00746671">
            <w:pPr>
              <w:widowControl/>
              <w:jc w:val="left"/>
              <w:rPr>
                <w:rFonts w:ascii="宋体" w:hAnsi="宋体" w:cs="宋体"/>
                <w:b/>
                <w:bCs/>
                <w:kern w:val="0"/>
                <w:sz w:val="20"/>
                <w:szCs w:val="20"/>
              </w:rPr>
            </w:pPr>
          </w:p>
        </w:tc>
        <w:tc>
          <w:tcPr>
            <w:tcW w:w="2069" w:type="dxa"/>
            <w:vMerge/>
            <w:tcBorders>
              <w:top w:val="single" w:sz="4" w:space="0" w:color="auto"/>
              <w:left w:val="single" w:sz="4" w:space="0" w:color="auto"/>
              <w:bottom w:val="single" w:sz="4" w:space="0" w:color="auto"/>
              <w:right w:val="single" w:sz="4" w:space="0" w:color="auto"/>
            </w:tcBorders>
            <w:vAlign w:val="center"/>
            <w:hideMark/>
          </w:tcPr>
          <w:p w:rsidR="00DD773C" w:rsidRPr="00DD773C" w:rsidRDefault="00DD773C" w:rsidP="00746671">
            <w:pPr>
              <w:widowControl/>
              <w:jc w:val="left"/>
              <w:rPr>
                <w:rFonts w:ascii="宋体" w:hAnsi="宋体" w:cs="宋体"/>
                <w:b/>
                <w:bCs/>
                <w:kern w:val="0"/>
                <w:sz w:val="20"/>
                <w:szCs w:val="20"/>
              </w:rPr>
            </w:pPr>
          </w:p>
        </w:tc>
        <w:tc>
          <w:tcPr>
            <w:tcW w:w="508" w:type="dxa"/>
            <w:vMerge/>
            <w:tcBorders>
              <w:top w:val="single" w:sz="4" w:space="0" w:color="auto"/>
              <w:left w:val="single" w:sz="4" w:space="0" w:color="auto"/>
              <w:bottom w:val="single" w:sz="4" w:space="0" w:color="auto"/>
              <w:right w:val="single" w:sz="4" w:space="0" w:color="auto"/>
            </w:tcBorders>
            <w:vAlign w:val="center"/>
            <w:hideMark/>
          </w:tcPr>
          <w:p w:rsidR="00DD773C" w:rsidRPr="00DD773C" w:rsidRDefault="00DD773C" w:rsidP="00746671">
            <w:pPr>
              <w:widowControl/>
              <w:jc w:val="left"/>
              <w:rPr>
                <w:rFonts w:ascii="宋体" w:hAnsi="宋体" w:cs="宋体"/>
                <w:b/>
                <w:bCs/>
                <w:kern w:val="0"/>
                <w:sz w:val="20"/>
                <w:szCs w:val="20"/>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DD773C" w:rsidRPr="00DD773C" w:rsidRDefault="00DD773C" w:rsidP="00746671">
            <w:pPr>
              <w:widowControl/>
              <w:jc w:val="left"/>
              <w:rPr>
                <w:rFonts w:ascii="宋体" w:hAnsi="宋体" w:cs="宋体"/>
                <w:b/>
                <w:bCs/>
                <w:kern w:val="0"/>
                <w:sz w:val="20"/>
                <w:szCs w:val="20"/>
              </w:rPr>
            </w:pPr>
          </w:p>
        </w:tc>
        <w:tc>
          <w:tcPr>
            <w:tcW w:w="504" w:type="dxa"/>
            <w:tcBorders>
              <w:top w:val="nil"/>
              <w:left w:val="nil"/>
              <w:bottom w:val="single" w:sz="4" w:space="0" w:color="auto"/>
              <w:right w:val="single" w:sz="4" w:space="0" w:color="auto"/>
            </w:tcBorders>
            <w:shd w:val="clear" w:color="auto" w:fill="auto"/>
            <w:noWrap/>
            <w:vAlign w:val="center"/>
            <w:hideMark/>
          </w:tcPr>
          <w:p w:rsidR="00DD773C" w:rsidRPr="00DD773C" w:rsidRDefault="00DD773C" w:rsidP="00746671">
            <w:pPr>
              <w:widowControl/>
              <w:jc w:val="center"/>
              <w:rPr>
                <w:rFonts w:ascii="宋体" w:hAnsi="宋体" w:cs="宋体"/>
                <w:b/>
                <w:bCs/>
                <w:kern w:val="0"/>
                <w:sz w:val="20"/>
                <w:szCs w:val="20"/>
              </w:rPr>
            </w:pPr>
            <w:r w:rsidRPr="00DD773C">
              <w:rPr>
                <w:rFonts w:ascii="宋体" w:hAnsi="宋体" w:cs="宋体" w:hint="eastAsia"/>
                <w:b/>
                <w:bCs/>
                <w:kern w:val="0"/>
                <w:sz w:val="20"/>
                <w:szCs w:val="20"/>
              </w:rPr>
              <w:t>理论</w:t>
            </w:r>
          </w:p>
        </w:tc>
        <w:tc>
          <w:tcPr>
            <w:tcW w:w="505" w:type="dxa"/>
            <w:tcBorders>
              <w:top w:val="nil"/>
              <w:left w:val="nil"/>
              <w:bottom w:val="single" w:sz="4" w:space="0" w:color="auto"/>
              <w:right w:val="single" w:sz="4" w:space="0" w:color="auto"/>
            </w:tcBorders>
            <w:shd w:val="clear" w:color="auto" w:fill="auto"/>
            <w:noWrap/>
            <w:vAlign w:val="center"/>
            <w:hideMark/>
          </w:tcPr>
          <w:p w:rsidR="00DD773C" w:rsidRPr="00DD773C" w:rsidRDefault="00DD773C" w:rsidP="00746671">
            <w:pPr>
              <w:widowControl/>
              <w:jc w:val="center"/>
              <w:rPr>
                <w:rFonts w:ascii="宋体" w:hAnsi="宋体" w:cs="宋体"/>
                <w:b/>
                <w:bCs/>
                <w:kern w:val="0"/>
                <w:sz w:val="20"/>
                <w:szCs w:val="20"/>
              </w:rPr>
            </w:pPr>
            <w:r w:rsidRPr="00DD773C">
              <w:rPr>
                <w:rFonts w:ascii="宋体" w:hAnsi="宋体" w:cs="宋体" w:hint="eastAsia"/>
                <w:b/>
                <w:bCs/>
                <w:kern w:val="0"/>
                <w:sz w:val="20"/>
                <w:szCs w:val="20"/>
              </w:rPr>
              <w:t>实践</w:t>
            </w:r>
          </w:p>
        </w:tc>
        <w:tc>
          <w:tcPr>
            <w:tcW w:w="468" w:type="dxa"/>
            <w:vMerge/>
            <w:tcBorders>
              <w:top w:val="single" w:sz="4" w:space="0" w:color="auto"/>
              <w:left w:val="single" w:sz="4" w:space="0" w:color="auto"/>
              <w:bottom w:val="single" w:sz="4" w:space="0" w:color="auto"/>
              <w:right w:val="single" w:sz="4" w:space="0" w:color="auto"/>
            </w:tcBorders>
            <w:vAlign w:val="center"/>
            <w:hideMark/>
          </w:tcPr>
          <w:p w:rsidR="00DD773C" w:rsidRPr="00DD773C" w:rsidRDefault="00DD773C" w:rsidP="00746671">
            <w:pPr>
              <w:widowControl/>
              <w:jc w:val="left"/>
              <w:rPr>
                <w:rFonts w:ascii="宋体" w:hAnsi="宋体" w:cs="宋体"/>
                <w:b/>
                <w:bCs/>
                <w:kern w:val="0"/>
                <w:sz w:val="20"/>
                <w:szCs w:val="20"/>
              </w:rPr>
            </w:pPr>
          </w:p>
        </w:tc>
        <w:tc>
          <w:tcPr>
            <w:tcW w:w="504" w:type="dxa"/>
            <w:vMerge/>
            <w:tcBorders>
              <w:top w:val="single" w:sz="4" w:space="0" w:color="auto"/>
              <w:left w:val="single" w:sz="4" w:space="0" w:color="auto"/>
              <w:bottom w:val="single" w:sz="4" w:space="0" w:color="auto"/>
              <w:right w:val="single" w:sz="4" w:space="0" w:color="auto"/>
            </w:tcBorders>
            <w:vAlign w:val="center"/>
            <w:hideMark/>
          </w:tcPr>
          <w:p w:rsidR="00DD773C" w:rsidRPr="00DD773C" w:rsidRDefault="00DD773C" w:rsidP="00746671">
            <w:pPr>
              <w:widowControl/>
              <w:jc w:val="left"/>
              <w:rPr>
                <w:rFonts w:ascii="宋体" w:hAnsi="宋体" w:cs="宋体"/>
                <w:b/>
                <w:bCs/>
                <w:kern w:val="0"/>
                <w:sz w:val="20"/>
                <w:szCs w:val="20"/>
              </w:rPr>
            </w:pPr>
          </w:p>
        </w:tc>
        <w:tc>
          <w:tcPr>
            <w:tcW w:w="504" w:type="dxa"/>
            <w:vMerge/>
            <w:tcBorders>
              <w:top w:val="single" w:sz="4" w:space="0" w:color="auto"/>
              <w:left w:val="single" w:sz="4" w:space="0" w:color="auto"/>
              <w:bottom w:val="single" w:sz="4" w:space="0" w:color="auto"/>
              <w:right w:val="single" w:sz="4" w:space="0" w:color="auto"/>
            </w:tcBorders>
            <w:vAlign w:val="center"/>
            <w:hideMark/>
          </w:tcPr>
          <w:p w:rsidR="00DD773C" w:rsidRPr="00DD773C" w:rsidRDefault="00DD773C" w:rsidP="00746671">
            <w:pPr>
              <w:widowControl/>
              <w:jc w:val="left"/>
              <w:rPr>
                <w:rFonts w:ascii="宋体" w:hAnsi="宋体" w:cs="宋体"/>
                <w:b/>
                <w:bCs/>
                <w:kern w:val="0"/>
                <w:sz w:val="20"/>
                <w:szCs w:val="20"/>
              </w:rPr>
            </w:pPr>
          </w:p>
        </w:tc>
        <w:tc>
          <w:tcPr>
            <w:tcW w:w="450" w:type="dxa"/>
            <w:vMerge/>
            <w:tcBorders>
              <w:top w:val="single" w:sz="4" w:space="0" w:color="auto"/>
              <w:left w:val="single" w:sz="4" w:space="0" w:color="auto"/>
              <w:bottom w:val="single" w:sz="4" w:space="0" w:color="auto"/>
              <w:right w:val="single" w:sz="4" w:space="0" w:color="auto"/>
            </w:tcBorders>
            <w:vAlign w:val="center"/>
            <w:hideMark/>
          </w:tcPr>
          <w:p w:rsidR="00DD773C" w:rsidRPr="00DD773C" w:rsidRDefault="00DD773C" w:rsidP="00746671">
            <w:pPr>
              <w:widowControl/>
              <w:jc w:val="left"/>
              <w:rPr>
                <w:rFonts w:ascii="宋体" w:hAnsi="宋体" w:cs="宋体"/>
                <w:b/>
                <w:bCs/>
                <w:kern w:val="0"/>
                <w:sz w:val="20"/>
                <w:szCs w:val="20"/>
              </w:rPr>
            </w:pPr>
          </w:p>
        </w:tc>
        <w:tc>
          <w:tcPr>
            <w:tcW w:w="468" w:type="dxa"/>
            <w:vMerge/>
            <w:tcBorders>
              <w:top w:val="single" w:sz="4" w:space="0" w:color="auto"/>
              <w:left w:val="single" w:sz="4" w:space="0" w:color="auto"/>
              <w:bottom w:val="single" w:sz="4" w:space="0" w:color="auto"/>
              <w:right w:val="single" w:sz="4" w:space="0" w:color="auto"/>
            </w:tcBorders>
            <w:vAlign w:val="center"/>
            <w:hideMark/>
          </w:tcPr>
          <w:p w:rsidR="00DD773C" w:rsidRPr="00DD773C" w:rsidRDefault="00DD773C" w:rsidP="00746671">
            <w:pPr>
              <w:widowControl/>
              <w:jc w:val="left"/>
              <w:rPr>
                <w:rFonts w:ascii="宋体" w:hAnsi="宋体" w:cs="宋体"/>
                <w:b/>
                <w:bCs/>
                <w:kern w:val="0"/>
                <w:sz w:val="20"/>
                <w:szCs w:val="20"/>
              </w:rPr>
            </w:pPr>
          </w:p>
        </w:tc>
        <w:tc>
          <w:tcPr>
            <w:tcW w:w="468" w:type="dxa"/>
            <w:vMerge/>
            <w:tcBorders>
              <w:top w:val="single" w:sz="4" w:space="0" w:color="auto"/>
              <w:left w:val="single" w:sz="4" w:space="0" w:color="auto"/>
              <w:bottom w:val="single" w:sz="4" w:space="0" w:color="auto"/>
              <w:right w:val="single" w:sz="4" w:space="0" w:color="auto"/>
            </w:tcBorders>
            <w:vAlign w:val="center"/>
            <w:hideMark/>
          </w:tcPr>
          <w:p w:rsidR="00DD773C" w:rsidRPr="00DD773C" w:rsidRDefault="00DD773C" w:rsidP="00746671">
            <w:pPr>
              <w:widowControl/>
              <w:jc w:val="left"/>
              <w:rPr>
                <w:rFonts w:ascii="宋体" w:hAnsi="宋体" w:cs="宋体"/>
                <w:b/>
                <w:bCs/>
                <w:kern w:val="0"/>
                <w:sz w:val="20"/>
                <w:szCs w:val="20"/>
              </w:rPr>
            </w:pPr>
          </w:p>
        </w:tc>
        <w:tc>
          <w:tcPr>
            <w:tcW w:w="504" w:type="dxa"/>
            <w:vMerge/>
            <w:tcBorders>
              <w:top w:val="single" w:sz="4" w:space="0" w:color="auto"/>
              <w:left w:val="single" w:sz="4" w:space="0" w:color="auto"/>
              <w:bottom w:val="single" w:sz="4" w:space="0" w:color="auto"/>
              <w:right w:val="single" w:sz="4" w:space="0" w:color="auto"/>
            </w:tcBorders>
            <w:vAlign w:val="center"/>
            <w:hideMark/>
          </w:tcPr>
          <w:p w:rsidR="00DD773C" w:rsidRPr="00DD773C" w:rsidRDefault="00DD773C" w:rsidP="00746671">
            <w:pPr>
              <w:widowControl/>
              <w:jc w:val="left"/>
              <w:rPr>
                <w:rFonts w:ascii="宋体" w:hAnsi="宋体" w:cs="宋体"/>
                <w:b/>
                <w:bCs/>
                <w:kern w:val="0"/>
                <w:sz w:val="20"/>
                <w:szCs w:val="20"/>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rsidR="00DD773C" w:rsidRPr="00DD773C" w:rsidRDefault="00DD773C" w:rsidP="00746671">
            <w:pPr>
              <w:widowControl/>
              <w:jc w:val="left"/>
              <w:rPr>
                <w:rFonts w:ascii="宋体" w:hAnsi="宋体" w:cs="宋体"/>
                <w:b/>
                <w:bCs/>
                <w:kern w:val="0"/>
                <w:sz w:val="20"/>
                <w:szCs w:val="20"/>
              </w:rPr>
            </w:pPr>
          </w:p>
        </w:tc>
      </w:tr>
      <w:tr w:rsidR="00DD773C" w:rsidRPr="00DD773C" w:rsidTr="00263582">
        <w:trPr>
          <w:trHeight w:val="254"/>
        </w:trPr>
        <w:tc>
          <w:tcPr>
            <w:tcW w:w="865" w:type="dxa"/>
            <w:tcBorders>
              <w:top w:val="nil"/>
              <w:left w:val="single" w:sz="4" w:space="0" w:color="auto"/>
              <w:bottom w:val="single" w:sz="4" w:space="0" w:color="auto"/>
              <w:right w:val="single" w:sz="4" w:space="0" w:color="auto"/>
            </w:tcBorders>
            <w:shd w:val="clear" w:color="auto" w:fill="auto"/>
            <w:noWrap/>
            <w:vAlign w:val="center"/>
            <w:hideMark/>
          </w:tcPr>
          <w:p w:rsidR="00DD773C" w:rsidRPr="00923933" w:rsidRDefault="00C65EF0" w:rsidP="00746671">
            <w:pPr>
              <w:widowControl/>
              <w:jc w:val="left"/>
              <w:rPr>
                <w:rFonts w:ascii="楷体_GB2312" w:eastAsia="楷体_GB2312" w:hAnsi="宋体"/>
                <w:sz w:val="24"/>
              </w:rPr>
            </w:pPr>
            <w:bookmarkStart w:id="0" w:name="_GoBack" w:colFirst="0" w:colLast="13"/>
            <w:r w:rsidRPr="00923933">
              <w:rPr>
                <w:rFonts w:ascii="楷体_GB2312" w:eastAsia="楷体_GB2312" w:hAnsi="宋体"/>
                <w:sz w:val="24"/>
              </w:rPr>
              <w:t>PAC4914</w:t>
            </w:r>
          </w:p>
        </w:tc>
        <w:tc>
          <w:tcPr>
            <w:tcW w:w="2069" w:type="dxa"/>
            <w:tcBorders>
              <w:top w:val="nil"/>
              <w:left w:val="nil"/>
              <w:bottom w:val="single" w:sz="4" w:space="0" w:color="auto"/>
              <w:right w:val="single" w:sz="4" w:space="0" w:color="auto"/>
            </w:tcBorders>
            <w:shd w:val="clear" w:color="auto" w:fill="auto"/>
            <w:noWrap/>
            <w:vAlign w:val="center"/>
            <w:hideMark/>
          </w:tcPr>
          <w:p w:rsidR="00DD773C" w:rsidRPr="00923933" w:rsidRDefault="00DD773C" w:rsidP="00675268">
            <w:pPr>
              <w:spacing w:line="360" w:lineRule="auto"/>
              <w:rPr>
                <w:rFonts w:ascii="楷体_GB2312" w:eastAsia="楷体_GB2312" w:hAnsi="宋体"/>
                <w:sz w:val="24"/>
              </w:rPr>
            </w:pPr>
            <w:r w:rsidRPr="00923933">
              <w:rPr>
                <w:rFonts w:ascii="楷体_GB2312" w:eastAsia="楷体_GB2312" w:hAnsi="宋体"/>
                <w:sz w:val="24"/>
              </w:rPr>
              <w:t xml:space="preserve">　</w:t>
            </w:r>
            <w:r w:rsidR="00675268" w:rsidRPr="00923933">
              <w:rPr>
                <w:rFonts w:ascii="楷体_GB2312" w:eastAsia="楷体_GB2312" w:hAnsi="宋体" w:hint="eastAsia"/>
                <w:sz w:val="24"/>
              </w:rPr>
              <w:t>中国美术史</w:t>
            </w:r>
          </w:p>
        </w:tc>
        <w:tc>
          <w:tcPr>
            <w:tcW w:w="508" w:type="dxa"/>
            <w:tcBorders>
              <w:top w:val="nil"/>
              <w:left w:val="nil"/>
              <w:bottom w:val="single" w:sz="4" w:space="0" w:color="auto"/>
              <w:right w:val="single" w:sz="4" w:space="0" w:color="auto"/>
            </w:tcBorders>
            <w:shd w:val="clear" w:color="auto" w:fill="auto"/>
            <w:noWrap/>
            <w:vAlign w:val="center"/>
            <w:hideMark/>
          </w:tcPr>
          <w:p w:rsidR="00DD773C" w:rsidRPr="00923933" w:rsidRDefault="00675268" w:rsidP="00746671">
            <w:pPr>
              <w:widowControl/>
              <w:jc w:val="left"/>
              <w:rPr>
                <w:rFonts w:ascii="楷体_GB2312" w:eastAsia="楷体_GB2312" w:hAnsi="宋体"/>
                <w:sz w:val="24"/>
              </w:rPr>
            </w:pPr>
            <w:r w:rsidRPr="00923933">
              <w:rPr>
                <w:rFonts w:ascii="楷体_GB2312" w:eastAsia="楷体_GB2312" w:hAnsi="宋体" w:hint="eastAsia"/>
                <w:sz w:val="24"/>
              </w:rPr>
              <w:t>2</w:t>
            </w:r>
          </w:p>
        </w:tc>
        <w:tc>
          <w:tcPr>
            <w:tcW w:w="456" w:type="dxa"/>
            <w:tcBorders>
              <w:top w:val="nil"/>
              <w:left w:val="nil"/>
              <w:bottom w:val="single" w:sz="4" w:space="0" w:color="auto"/>
              <w:right w:val="single" w:sz="4" w:space="0" w:color="auto"/>
            </w:tcBorders>
            <w:shd w:val="clear" w:color="auto" w:fill="auto"/>
            <w:noWrap/>
            <w:vAlign w:val="center"/>
            <w:hideMark/>
          </w:tcPr>
          <w:p w:rsidR="00DD773C" w:rsidRPr="00923933" w:rsidRDefault="00675268" w:rsidP="00746671">
            <w:pPr>
              <w:widowControl/>
              <w:jc w:val="left"/>
              <w:rPr>
                <w:rFonts w:ascii="楷体_GB2312" w:eastAsia="楷体_GB2312" w:hAnsi="宋体"/>
                <w:sz w:val="24"/>
              </w:rPr>
            </w:pPr>
            <w:r w:rsidRPr="00923933">
              <w:rPr>
                <w:rFonts w:ascii="楷体_GB2312" w:eastAsia="楷体_GB2312" w:hAnsi="宋体" w:hint="eastAsia"/>
                <w:sz w:val="24"/>
              </w:rPr>
              <w:t>32</w:t>
            </w:r>
            <w:r w:rsidR="00DD773C" w:rsidRPr="00923933">
              <w:rPr>
                <w:rFonts w:ascii="楷体_GB2312" w:eastAsia="楷体_GB2312" w:hAnsi="宋体"/>
                <w:sz w:val="24"/>
              </w:rPr>
              <w:t xml:space="preserve">　</w:t>
            </w:r>
          </w:p>
        </w:tc>
        <w:tc>
          <w:tcPr>
            <w:tcW w:w="504" w:type="dxa"/>
            <w:tcBorders>
              <w:top w:val="nil"/>
              <w:left w:val="nil"/>
              <w:bottom w:val="single" w:sz="4" w:space="0" w:color="auto"/>
              <w:right w:val="single" w:sz="4" w:space="0" w:color="auto"/>
            </w:tcBorders>
            <w:shd w:val="clear" w:color="auto" w:fill="auto"/>
            <w:noWrap/>
            <w:vAlign w:val="center"/>
            <w:hideMark/>
          </w:tcPr>
          <w:p w:rsidR="00DD773C" w:rsidRPr="00923933" w:rsidRDefault="007C09FC" w:rsidP="00746671">
            <w:pPr>
              <w:widowControl/>
              <w:jc w:val="left"/>
              <w:rPr>
                <w:rFonts w:ascii="楷体_GB2312" w:eastAsia="楷体_GB2312" w:hAnsi="宋体"/>
                <w:sz w:val="24"/>
              </w:rPr>
            </w:pPr>
            <w:r w:rsidRPr="00923933">
              <w:rPr>
                <w:rFonts w:ascii="楷体_GB2312" w:eastAsia="楷体_GB2312" w:hAnsi="宋体" w:hint="eastAsia"/>
                <w:sz w:val="24"/>
              </w:rPr>
              <w:t>32</w:t>
            </w:r>
          </w:p>
        </w:tc>
        <w:tc>
          <w:tcPr>
            <w:tcW w:w="505" w:type="dxa"/>
            <w:tcBorders>
              <w:top w:val="nil"/>
              <w:left w:val="nil"/>
              <w:bottom w:val="single" w:sz="4" w:space="0" w:color="auto"/>
              <w:right w:val="single" w:sz="4" w:space="0" w:color="auto"/>
            </w:tcBorders>
            <w:shd w:val="clear" w:color="auto" w:fill="auto"/>
            <w:noWrap/>
            <w:vAlign w:val="center"/>
            <w:hideMark/>
          </w:tcPr>
          <w:p w:rsidR="00DD773C" w:rsidRPr="00923933" w:rsidRDefault="00DD773C" w:rsidP="00746671">
            <w:pPr>
              <w:widowControl/>
              <w:jc w:val="left"/>
              <w:rPr>
                <w:rFonts w:ascii="楷体_GB2312" w:eastAsia="楷体_GB2312" w:hAnsi="宋体"/>
                <w:sz w:val="24"/>
              </w:rPr>
            </w:pPr>
            <w:r w:rsidRPr="00923933">
              <w:rPr>
                <w:rFonts w:ascii="楷体_GB2312" w:eastAsia="楷体_GB2312" w:hAnsi="宋体"/>
                <w:sz w:val="24"/>
              </w:rPr>
              <w:t xml:space="preserve">　</w:t>
            </w:r>
          </w:p>
        </w:tc>
        <w:tc>
          <w:tcPr>
            <w:tcW w:w="468" w:type="dxa"/>
            <w:tcBorders>
              <w:top w:val="nil"/>
              <w:left w:val="nil"/>
              <w:bottom w:val="single" w:sz="4" w:space="0" w:color="auto"/>
              <w:right w:val="single" w:sz="4" w:space="0" w:color="auto"/>
            </w:tcBorders>
            <w:shd w:val="clear" w:color="auto" w:fill="auto"/>
            <w:noWrap/>
            <w:vAlign w:val="center"/>
          </w:tcPr>
          <w:p w:rsidR="00DD773C" w:rsidRPr="00923933" w:rsidRDefault="00DD773C" w:rsidP="00CA22A8">
            <w:pPr>
              <w:spacing w:line="360" w:lineRule="auto"/>
              <w:rPr>
                <w:rFonts w:ascii="楷体_GB2312" w:eastAsia="楷体_GB2312" w:hAnsi="宋体"/>
                <w:sz w:val="24"/>
              </w:rPr>
            </w:pPr>
          </w:p>
        </w:tc>
        <w:tc>
          <w:tcPr>
            <w:tcW w:w="504" w:type="dxa"/>
            <w:tcBorders>
              <w:top w:val="nil"/>
              <w:left w:val="nil"/>
              <w:bottom w:val="single" w:sz="4" w:space="0" w:color="auto"/>
              <w:right w:val="single" w:sz="4" w:space="0" w:color="auto"/>
            </w:tcBorders>
            <w:shd w:val="clear" w:color="auto" w:fill="auto"/>
            <w:noWrap/>
            <w:vAlign w:val="center"/>
            <w:hideMark/>
          </w:tcPr>
          <w:p w:rsidR="00DD773C" w:rsidRPr="00923933" w:rsidRDefault="00DD773C" w:rsidP="00746671">
            <w:pPr>
              <w:widowControl/>
              <w:jc w:val="left"/>
              <w:rPr>
                <w:kern w:val="0"/>
                <w:sz w:val="20"/>
                <w:szCs w:val="20"/>
              </w:rPr>
            </w:pPr>
            <w:r w:rsidRPr="00923933">
              <w:rPr>
                <w:kern w:val="0"/>
                <w:sz w:val="20"/>
                <w:szCs w:val="20"/>
              </w:rPr>
              <w:t xml:space="preserve">　</w:t>
            </w:r>
            <w:r w:rsidR="00CA22A8" w:rsidRPr="00923933">
              <w:rPr>
                <w:rFonts w:hint="eastAsia"/>
                <w:kern w:val="0"/>
                <w:sz w:val="20"/>
                <w:szCs w:val="20"/>
              </w:rPr>
              <w:t>4</w:t>
            </w:r>
          </w:p>
        </w:tc>
        <w:tc>
          <w:tcPr>
            <w:tcW w:w="504" w:type="dxa"/>
            <w:tcBorders>
              <w:top w:val="nil"/>
              <w:left w:val="nil"/>
              <w:bottom w:val="single" w:sz="4" w:space="0" w:color="auto"/>
              <w:right w:val="single" w:sz="4" w:space="0" w:color="auto"/>
            </w:tcBorders>
            <w:shd w:val="clear" w:color="auto" w:fill="auto"/>
            <w:noWrap/>
            <w:vAlign w:val="center"/>
            <w:hideMark/>
          </w:tcPr>
          <w:p w:rsidR="00DD773C" w:rsidRPr="00923933" w:rsidRDefault="00DD773C" w:rsidP="00746671">
            <w:pPr>
              <w:widowControl/>
              <w:jc w:val="left"/>
              <w:rPr>
                <w:kern w:val="0"/>
                <w:sz w:val="20"/>
                <w:szCs w:val="20"/>
              </w:rPr>
            </w:pPr>
            <w:r w:rsidRPr="00923933">
              <w:rPr>
                <w:kern w:val="0"/>
                <w:sz w:val="20"/>
                <w:szCs w:val="20"/>
              </w:rPr>
              <w:t xml:space="preserve">　</w:t>
            </w:r>
            <w:r w:rsidR="00CA22A8" w:rsidRPr="00923933">
              <w:rPr>
                <w:rFonts w:ascii="楷体_GB2312" w:eastAsia="楷体_GB2312" w:hAnsi="宋体" w:hint="eastAsia"/>
                <w:sz w:val="24"/>
              </w:rPr>
              <w:t>选修</w:t>
            </w:r>
          </w:p>
        </w:tc>
        <w:tc>
          <w:tcPr>
            <w:tcW w:w="450" w:type="dxa"/>
            <w:tcBorders>
              <w:top w:val="nil"/>
              <w:left w:val="nil"/>
              <w:bottom w:val="single" w:sz="4" w:space="0" w:color="auto"/>
              <w:right w:val="single" w:sz="4" w:space="0" w:color="auto"/>
            </w:tcBorders>
            <w:shd w:val="clear" w:color="auto" w:fill="auto"/>
            <w:noWrap/>
            <w:vAlign w:val="center"/>
            <w:hideMark/>
          </w:tcPr>
          <w:p w:rsidR="00DD773C" w:rsidRPr="00923933" w:rsidRDefault="00DD773C" w:rsidP="00746671">
            <w:pPr>
              <w:widowControl/>
              <w:jc w:val="left"/>
              <w:rPr>
                <w:kern w:val="0"/>
                <w:sz w:val="20"/>
                <w:szCs w:val="20"/>
              </w:rPr>
            </w:pPr>
            <w:r w:rsidRPr="00923933">
              <w:rPr>
                <w:kern w:val="0"/>
                <w:sz w:val="20"/>
                <w:szCs w:val="20"/>
              </w:rPr>
              <w:t xml:space="preserve">　</w:t>
            </w:r>
          </w:p>
        </w:tc>
        <w:tc>
          <w:tcPr>
            <w:tcW w:w="468" w:type="dxa"/>
            <w:tcBorders>
              <w:top w:val="nil"/>
              <w:left w:val="nil"/>
              <w:bottom w:val="single" w:sz="4" w:space="0" w:color="auto"/>
              <w:right w:val="single" w:sz="4" w:space="0" w:color="auto"/>
            </w:tcBorders>
            <w:shd w:val="clear" w:color="auto" w:fill="auto"/>
            <w:noWrap/>
            <w:vAlign w:val="center"/>
            <w:hideMark/>
          </w:tcPr>
          <w:p w:rsidR="00DD773C" w:rsidRPr="00923933" w:rsidRDefault="00DD773C" w:rsidP="00746671">
            <w:pPr>
              <w:widowControl/>
              <w:jc w:val="left"/>
              <w:rPr>
                <w:kern w:val="0"/>
                <w:sz w:val="20"/>
                <w:szCs w:val="20"/>
              </w:rPr>
            </w:pPr>
            <w:r w:rsidRPr="00923933">
              <w:rPr>
                <w:kern w:val="0"/>
                <w:sz w:val="20"/>
                <w:szCs w:val="20"/>
              </w:rPr>
              <w:t xml:space="preserve">　</w:t>
            </w:r>
          </w:p>
        </w:tc>
        <w:tc>
          <w:tcPr>
            <w:tcW w:w="468" w:type="dxa"/>
            <w:tcBorders>
              <w:top w:val="nil"/>
              <w:left w:val="nil"/>
              <w:bottom w:val="single" w:sz="4" w:space="0" w:color="auto"/>
              <w:right w:val="single" w:sz="4" w:space="0" w:color="auto"/>
            </w:tcBorders>
            <w:shd w:val="clear" w:color="auto" w:fill="auto"/>
            <w:noWrap/>
            <w:vAlign w:val="center"/>
            <w:hideMark/>
          </w:tcPr>
          <w:p w:rsidR="00DD773C" w:rsidRPr="00923933" w:rsidRDefault="00DD773C" w:rsidP="00746671">
            <w:pPr>
              <w:widowControl/>
              <w:jc w:val="left"/>
              <w:rPr>
                <w:kern w:val="0"/>
                <w:sz w:val="20"/>
                <w:szCs w:val="20"/>
              </w:rPr>
            </w:pPr>
            <w:r w:rsidRPr="00923933">
              <w:rPr>
                <w:kern w:val="0"/>
                <w:sz w:val="20"/>
                <w:szCs w:val="20"/>
              </w:rPr>
              <w:t xml:space="preserve">　</w:t>
            </w:r>
          </w:p>
        </w:tc>
        <w:tc>
          <w:tcPr>
            <w:tcW w:w="504" w:type="dxa"/>
            <w:tcBorders>
              <w:top w:val="nil"/>
              <w:left w:val="nil"/>
              <w:bottom w:val="single" w:sz="4" w:space="0" w:color="auto"/>
              <w:right w:val="single" w:sz="4" w:space="0" w:color="auto"/>
            </w:tcBorders>
            <w:shd w:val="clear" w:color="auto" w:fill="auto"/>
            <w:noWrap/>
            <w:vAlign w:val="center"/>
            <w:hideMark/>
          </w:tcPr>
          <w:p w:rsidR="00DD773C" w:rsidRPr="00923933" w:rsidRDefault="00DD773C" w:rsidP="00746671">
            <w:pPr>
              <w:widowControl/>
              <w:jc w:val="left"/>
              <w:rPr>
                <w:kern w:val="0"/>
                <w:sz w:val="20"/>
                <w:szCs w:val="20"/>
              </w:rPr>
            </w:pPr>
            <w:r w:rsidRPr="00923933">
              <w:rPr>
                <w:kern w:val="0"/>
                <w:sz w:val="20"/>
                <w:szCs w:val="20"/>
              </w:rPr>
              <w:t xml:space="preserve">　</w:t>
            </w:r>
          </w:p>
        </w:tc>
        <w:tc>
          <w:tcPr>
            <w:tcW w:w="540" w:type="dxa"/>
            <w:tcBorders>
              <w:top w:val="nil"/>
              <w:left w:val="nil"/>
              <w:bottom w:val="single" w:sz="4" w:space="0" w:color="auto"/>
              <w:right w:val="single" w:sz="4" w:space="0" w:color="auto"/>
            </w:tcBorders>
            <w:shd w:val="clear" w:color="auto" w:fill="auto"/>
            <w:noWrap/>
            <w:vAlign w:val="center"/>
            <w:hideMark/>
          </w:tcPr>
          <w:p w:rsidR="00DD773C" w:rsidRPr="00923933" w:rsidRDefault="00DD773C" w:rsidP="00746671">
            <w:pPr>
              <w:widowControl/>
              <w:jc w:val="left"/>
              <w:rPr>
                <w:kern w:val="0"/>
                <w:sz w:val="20"/>
                <w:szCs w:val="20"/>
              </w:rPr>
            </w:pPr>
            <w:r w:rsidRPr="00923933">
              <w:rPr>
                <w:kern w:val="0"/>
                <w:sz w:val="20"/>
                <w:szCs w:val="20"/>
              </w:rPr>
              <w:t xml:space="preserve">　</w:t>
            </w:r>
          </w:p>
        </w:tc>
      </w:tr>
      <w:bookmarkEnd w:id="0"/>
      <w:tr w:rsidR="00DD773C" w:rsidRPr="00DD773C" w:rsidTr="00263582">
        <w:trPr>
          <w:trHeight w:val="254"/>
        </w:trPr>
        <w:tc>
          <w:tcPr>
            <w:tcW w:w="865" w:type="dxa"/>
            <w:tcBorders>
              <w:top w:val="nil"/>
              <w:left w:val="single" w:sz="4" w:space="0" w:color="auto"/>
              <w:bottom w:val="single" w:sz="4" w:space="0" w:color="auto"/>
              <w:right w:val="single" w:sz="4" w:space="0" w:color="auto"/>
            </w:tcBorders>
            <w:shd w:val="clear" w:color="auto" w:fill="auto"/>
            <w:noWrap/>
            <w:vAlign w:val="center"/>
            <w:hideMark/>
          </w:tcPr>
          <w:p w:rsidR="00DD773C" w:rsidRPr="00CA22A8" w:rsidRDefault="00C65EF0" w:rsidP="00746671">
            <w:pPr>
              <w:widowControl/>
              <w:jc w:val="left"/>
              <w:rPr>
                <w:rFonts w:ascii="楷体_GB2312" w:eastAsia="楷体_GB2312" w:hAnsi="宋体"/>
                <w:sz w:val="24"/>
              </w:rPr>
            </w:pPr>
            <w:r w:rsidRPr="00A97786">
              <w:rPr>
                <w:rFonts w:ascii="楷体_GB2312" w:eastAsia="楷体_GB2312" w:hAnsi="宋体"/>
                <w:sz w:val="24"/>
              </w:rPr>
              <w:t>PAC</w:t>
            </w:r>
            <w:r>
              <w:rPr>
                <w:rFonts w:ascii="楷体_GB2312" w:eastAsia="楷体_GB2312" w:hAnsi="宋体" w:hint="eastAsia"/>
                <w:sz w:val="24"/>
              </w:rPr>
              <w:t>3922</w:t>
            </w:r>
          </w:p>
        </w:tc>
        <w:tc>
          <w:tcPr>
            <w:tcW w:w="2069" w:type="dxa"/>
            <w:tcBorders>
              <w:top w:val="nil"/>
              <w:left w:val="nil"/>
              <w:bottom w:val="single" w:sz="4" w:space="0" w:color="auto"/>
              <w:right w:val="single" w:sz="4" w:space="0" w:color="auto"/>
            </w:tcBorders>
            <w:shd w:val="clear" w:color="auto" w:fill="auto"/>
            <w:noWrap/>
            <w:vAlign w:val="center"/>
            <w:hideMark/>
          </w:tcPr>
          <w:p w:rsidR="00DD773C" w:rsidRPr="00CA22A8" w:rsidRDefault="00DD773C" w:rsidP="00D0477F">
            <w:pPr>
              <w:spacing w:line="360" w:lineRule="auto"/>
              <w:rPr>
                <w:rFonts w:ascii="楷体_GB2312" w:eastAsia="楷体_GB2312" w:hAnsi="宋体"/>
                <w:sz w:val="24"/>
              </w:rPr>
            </w:pPr>
            <w:r w:rsidRPr="00CA22A8">
              <w:rPr>
                <w:rFonts w:ascii="楷体_GB2312" w:eastAsia="楷体_GB2312" w:hAnsi="宋体"/>
                <w:sz w:val="24"/>
              </w:rPr>
              <w:t xml:space="preserve">　</w:t>
            </w:r>
            <w:r w:rsidR="00D0477F" w:rsidRPr="00CA22A8">
              <w:rPr>
                <w:rFonts w:ascii="楷体_GB2312" w:eastAsia="楷体_GB2312" w:hAnsi="宋体" w:hint="eastAsia"/>
                <w:sz w:val="24"/>
              </w:rPr>
              <w:t>篆、隶、楷书</w:t>
            </w:r>
          </w:p>
        </w:tc>
        <w:tc>
          <w:tcPr>
            <w:tcW w:w="508" w:type="dxa"/>
            <w:tcBorders>
              <w:top w:val="nil"/>
              <w:left w:val="nil"/>
              <w:bottom w:val="single" w:sz="4" w:space="0" w:color="auto"/>
              <w:right w:val="single" w:sz="4" w:space="0" w:color="auto"/>
            </w:tcBorders>
            <w:shd w:val="clear" w:color="auto" w:fill="auto"/>
            <w:noWrap/>
            <w:vAlign w:val="center"/>
            <w:hideMark/>
          </w:tcPr>
          <w:p w:rsidR="00DD773C" w:rsidRPr="00CA22A8" w:rsidRDefault="00D0477F" w:rsidP="00746671">
            <w:pPr>
              <w:widowControl/>
              <w:jc w:val="left"/>
              <w:rPr>
                <w:rFonts w:ascii="楷体_GB2312" w:eastAsia="楷体_GB2312" w:hAnsi="宋体"/>
                <w:sz w:val="24"/>
              </w:rPr>
            </w:pPr>
            <w:r w:rsidRPr="00CA22A8">
              <w:rPr>
                <w:rFonts w:ascii="楷体_GB2312" w:eastAsia="楷体_GB2312" w:hAnsi="宋体" w:hint="eastAsia"/>
                <w:sz w:val="24"/>
              </w:rPr>
              <w:t>2</w:t>
            </w:r>
          </w:p>
        </w:tc>
        <w:tc>
          <w:tcPr>
            <w:tcW w:w="456" w:type="dxa"/>
            <w:tcBorders>
              <w:top w:val="nil"/>
              <w:left w:val="nil"/>
              <w:bottom w:val="single" w:sz="4" w:space="0" w:color="auto"/>
              <w:right w:val="single" w:sz="4" w:space="0" w:color="auto"/>
            </w:tcBorders>
            <w:shd w:val="clear" w:color="auto" w:fill="auto"/>
            <w:noWrap/>
            <w:vAlign w:val="center"/>
            <w:hideMark/>
          </w:tcPr>
          <w:p w:rsidR="00DD773C" w:rsidRPr="00CA22A8" w:rsidRDefault="00D0477F" w:rsidP="00746671">
            <w:pPr>
              <w:widowControl/>
              <w:jc w:val="left"/>
              <w:rPr>
                <w:rFonts w:ascii="楷体_GB2312" w:eastAsia="楷体_GB2312" w:hAnsi="宋体"/>
                <w:sz w:val="24"/>
              </w:rPr>
            </w:pPr>
            <w:r w:rsidRPr="00CA22A8">
              <w:rPr>
                <w:rFonts w:ascii="楷体_GB2312" w:eastAsia="楷体_GB2312" w:hAnsi="宋体" w:hint="eastAsia"/>
                <w:sz w:val="24"/>
              </w:rPr>
              <w:t>32</w:t>
            </w:r>
          </w:p>
        </w:tc>
        <w:tc>
          <w:tcPr>
            <w:tcW w:w="504" w:type="dxa"/>
            <w:tcBorders>
              <w:top w:val="nil"/>
              <w:left w:val="nil"/>
              <w:bottom w:val="single" w:sz="4" w:space="0" w:color="auto"/>
              <w:right w:val="single" w:sz="4" w:space="0" w:color="auto"/>
            </w:tcBorders>
            <w:shd w:val="clear" w:color="auto" w:fill="auto"/>
            <w:noWrap/>
            <w:vAlign w:val="center"/>
            <w:hideMark/>
          </w:tcPr>
          <w:p w:rsidR="00DD773C" w:rsidRPr="00CA22A8" w:rsidRDefault="007C09FC" w:rsidP="00746671">
            <w:pPr>
              <w:widowControl/>
              <w:jc w:val="left"/>
              <w:rPr>
                <w:rFonts w:ascii="楷体_GB2312" w:eastAsia="楷体_GB2312" w:hAnsi="宋体"/>
                <w:sz w:val="24"/>
              </w:rPr>
            </w:pPr>
            <w:r w:rsidRPr="00CA22A8">
              <w:rPr>
                <w:rFonts w:ascii="楷体_GB2312" w:eastAsia="楷体_GB2312" w:hAnsi="宋体" w:hint="eastAsia"/>
                <w:sz w:val="24"/>
              </w:rPr>
              <w:t>9</w:t>
            </w:r>
          </w:p>
        </w:tc>
        <w:tc>
          <w:tcPr>
            <w:tcW w:w="505" w:type="dxa"/>
            <w:tcBorders>
              <w:top w:val="nil"/>
              <w:left w:val="nil"/>
              <w:bottom w:val="single" w:sz="4" w:space="0" w:color="auto"/>
              <w:right w:val="single" w:sz="4" w:space="0" w:color="auto"/>
            </w:tcBorders>
            <w:shd w:val="clear" w:color="auto" w:fill="auto"/>
            <w:noWrap/>
            <w:vAlign w:val="center"/>
            <w:hideMark/>
          </w:tcPr>
          <w:p w:rsidR="00DD773C" w:rsidRPr="00CA22A8" w:rsidRDefault="007C09FC" w:rsidP="00746671">
            <w:pPr>
              <w:widowControl/>
              <w:jc w:val="left"/>
              <w:rPr>
                <w:rFonts w:ascii="楷体_GB2312" w:eastAsia="楷体_GB2312" w:hAnsi="宋体"/>
                <w:sz w:val="24"/>
              </w:rPr>
            </w:pPr>
            <w:r w:rsidRPr="00CA22A8">
              <w:rPr>
                <w:rFonts w:ascii="楷体_GB2312" w:eastAsia="楷体_GB2312" w:hAnsi="宋体" w:hint="eastAsia"/>
                <w:sz w:val="24"/>
              </w:rPr>
              <w:t>23</w:t>
            </w:r>
          </w:p>
        </w:tc>
        <w:tc>
          <w:tcPr>
            <w:tcW w:w="468" w:type="dxa"/>
            <w:tcBorders>
              <w:top w:val="nil"/>
              <w:left w:val="nil"/>
              <w:bottom w:val="single" w:sz="4" w:space="0" w:color="auto"/>
              <w:right w:val="single" w:sz="4" w:space="0" w:color="auto"/>
            </w:tcBorders>
            <w:shd w:val="clear" w:color="auto" w:fill="auto"/>
            <w:noWrap/>
            <w:vAlign w:val="center"/>
          </w:tcPr>
          <w:p w:rsidR="00DD773C" w:rsidRPr="00CA22A8" w:rsidRDefault="00DD773C" w:rsidP="00CA22A8">
            <w:pPr>
              <w:spacing w:line="360" w:lineRule="auto"/>
              <w:rPr>
                <w:rFonts w:ascii="楷体_GB2312" w:eastAsia="楷体_GB2312" w:hAnsi="宋体"/>
                <w:sz w:val="24"/>
              </w:rPr>
            </w:pPr>
          </w:p>
        </w:tc>
        <w:tc>
          <w:tcPr>
            <w:tcW w:w="504" w:type="dxa"/>
            <w:tcBorders>
              <w:top w:val="nil"/>
              <w:left w:val="nil"/>
              <w:bottom w:val="single" w:sz="4" w:space="0" w:color="auto"/>
              <w:right w:val="single" w:sz="4" w:space="0" w:color="auto"/>
            </w:tcBorders>
            <w:shd w:val="clear" w:color="auto" w:fill="auto"/>
            <w:noWrap/>
            <w:vAlign w:val="center"/>
            <w:hideMark/>
          </w:tcPr>
          <w:p w:rsidR="00DD773C" w:rsidRPr="00DD773C" w:rsidRDefault="00CA22A8" w:rsidP="00746671">
            <w:pPr>
              <w:widowControl/>
              <w:jc w:val="left"/>
              <w:rPr>
                <w:kern w:val="0"/>
                <w:sz w:val="20"/>
                <w:szCs w:val="20"/>
              </w:rPr>
            </w:pPr>
            <w:r>
              <w:rPr>
                <w:rFonts w:hint="eastAsia"/>
                <w:kern w:val="0"/>
                <w:sz w:val="20"/>
                <w:szCs w:val="20"/>
              </w:rPr>
              <w:t>4</w:t>
            </w:r>
            <w:r w:rsidR="00DD773C" w:rsidRPr="00DD773C">
              <w:rPr>
                <w:kern w:val="0"/>
                <w:sz w:val="20"/>
                <w:szCs w:val="20"/>
              </w:rPr>
              <w:t xml:space="preserve">　</w:t>
            </w:r>
          </w:p>
        </w:tc>
        <w:tc>
          <w:tcPr>
            <w:tcW w:w="504" w:type="dxa"/>
            <w:tcBorders>
              <w:top w:val="nil"/>
              <w:left w:val="nil"/>
              <w:bottom w:val="single" w:sz="4" w:space="0" w:color="auto"/>
              <w:right w:val="single" w:sz="4" w:space="0" w:color="auto"/>
            </w:tcBorders>
            <w:shd w:val="clear" w:color="auto" w:fill="auto"/>
            <w:noWrap/>
            <w:vAlign w:val="center"/>
            <w:hideMark/>
          </w:tcPr>
          <w:p w:rsidR="00DD773C" w:rsidRPr="00DD773C" w:rsidRDefault="00DD773C" w:rsidP="00746671">
            <w:pPr>
              <w:widowControl/>
              <w:jc w:val="left"/>
              <w:rPr>
                <w:kern w:val="0"/>
                <w:sz w:val="20"/>
                <w:szCs w:val="20"/>
              </w:rPr>
            </w:pPr>
            <w:r w:rsidRPr="00DD773C">
              <w:rPr>
                <w:kern w:val="0"/>
                <w:sz w:val="20"/>
                <w:szCs w:val="20"/>
              </w:rPr>
              <w:t xml:space="preserve">　</w:t>
            </w:r>
            <w:r w:rsidR="00CA22A8" w:rsidRPr="00CA22A8">
              <w:rPr>
                <w:rFonts w:ascii="楷体_GB2312" w:eastAsia="楷体_GB2312" w:hAnsi="宋体" w:hint="eastAsia"/>
                <w:color w:val="000000"/>
                <w:sz w:val="24"/>
              </w:rPr>
              <w:t>选修</w:t>
            </w:r>
          </w:p>
        </w:tc>
        <w:tc>
          <w:tcPr>
            <w:tcW w:w="450" w:type="dxa"/>
            <w:tcBorders>
              <w:top w:val="nil"/>
              <w:left w:val="nil"/>
              <w:bottom w:val="single" w:sz="4" w:space="0" w:color="auto"/>
              <w:right w:val="single" w:sz="4" w:space="0" w:color="auto"/>
            </w:tcBorders>
            <w:shd w:val="clear" w:color="auto" w:fill="auto"/>
            <w:noWrap/>
            <w:vAlign w:val="center"/>
            <w:hideMark/>
          </w:tcPr>
          <w:p w:rsidR="00DD773C" w:rsidRPr="00DD773C" w:rsidRDefault="00DD773C" w:rsidP="00746671">
            <w:pPr>
              <w:widowControl/>
              <w:jc w:val="left"/>
              <w:rPr>
                <w:kern w:val="0"/>
                <w:sz w:val="20"/>
                <w:szCs w:val="20"/>
              </w:rPr>
            </w:pPr>
            <w:r w:rsidRPr="00DD773C">
              <w:rPr>
                <w:kern w:val="0"/>
                <w:sz w:val="20"/>
                <w:szCs w:val="20"/>
              </w:rPr>
              <w:t xml:space="preserve">　</w:t>
            </w:r>
          </w:p>
        </w:tc>
        <w:tc>
          <w:tcPr>
            <w:tcW w:w="468" w:type="dxa"/>
            <w:tcBorders>
              <w:top w:val="nil"/>
              <w:left w:val="nil"/>
              <w:bottom w:val="single" w:sz="4" w:space="0" w:color="auto"/>
              <w:right w:val="single" w:sz="4" w:space="0" w:color="auto"/>
            </w:tcBorders>
            <w:shd w:val="clear" w:color="auto" w:fill="auto"/>
            <w:noWrap/>
            <w:vAlign w:val="center"/>
            <w:hideMark/>
          </w:tcPr>
          <w:p w:rsidR="00DD773C" w:rsidRPr="00DD773C" w:rsidRDefault="00DD773C" w:rsidP="00746671">
            <w:pPr>
              <w:widowControl/>
              <w:jc w:val="left"/>
              <w:rPr>
                <w:kern w:val="0"/>
                <w:sz w:val="20"/>
                <w:szCs w:val="20"/>
              </w:rPr>
            </w:pPr>
            <w:r w:rsidRPr="00DD773C">
              <w:rPr>
                <w:kern w:val="0"/>
                <w:sz w:val="20"/>
                <w:szCs w:val="20"/>
              </w:rPr>
              <w:t xml:space="preserve">　</w:t>
            </w:r>
          </w:p>
        </w:tc>
        <w:tc>
          <w:tcPr>
            <w:tcW w:w="468" w:type="dxa"/>
            <w:tcBorders>
              <w:top w:val="nil"/>
              <w:left w:val="nil"/>
              <w:bottom w:val="single" w:sz="4" w:space="0" w:color="auto"/>
              <w:right w:val="single" w:sz="4" w:space="0" w:color="auto"/>
            </w:tcBorders>
            <w:shd w:val="clear" w:color="auto" w:fill="auto"/>
            <w:noWrap/>
            <w:vAlign w:val="center"/>
            <w:hideMark/>
          </w:tcPr>
          <w:p w:rsidR="00DD773C" w:rsidRPr="00DD773C" w:rsidRDefault="00DD773C" w:rsidP="00746671">
            <w:pPr>
              <w:widowControl/>
              <w:jc w:val="left"/>
              <w:rPr>
                <w:kern w:val="0"/>
                <w:sz w:val="20"/>
                <w:szCs w:val="20"/>
              </w:rPr>
            </w:pPr>
            <w:r w:rsidRPr="00DD773C">
              <w:rPr>
                <w:kern w:val="0"/>
                <w:sz w:val="20"/>
                <w:szCs w:val="20"/>
              </w:rPr>
              <w:t xml:space="preserve">　</w:t>
            </w:r>
          </w:p>
        </w:tc>
        <w:tc>
          <w:tcPr>
            <w:tcW w:w="504" w:type="dxa"/>
            <w:tcBorders>
              <w:top w:val="nil"/>
              <w:left w:val="nil"/>
              <w:bottom w:val="single" w:sz="4" w:space="0" w:color="auto"/>
              <w:right w:val="single" w:sz="4" w:space="0" w:color="auto"/>
            </w:tcBorders>
            <w:shd w:val="clear" w:color="auto" w:fill="auto"/>
            <w:noWrap/>
            <w:vAlign w:val="center"/>
            <w:hideMark/>
          </w:tcPr>
          <w:p w:rsidR="00DD773C" w:rsidRPr="00DD773C" w:rsidRDefault="00DD773C" w:rsidP="00746671">
            <w:pPr>
              <w:widowControl/>
              <w:jc w:val="left"/>
              <w:rPr>
                <w:kern w:val="0"/>
                <w:sz w:val="20"/>
                <w:szCs w:val="20"/>
              </w:rPr>
            </w:pPr>
            <w:r w:rsidRPr="00DD773C">
              <w:rPr>
                <w:kern w:val="0"/>
                <w:sz w:val="20"/>
                <w:szCs w:val="20"/>
              </w:rPr>
              <w:t xml:space="preserve">　</w:t>
            </w:r>
          </w:p>
        </w:tc>
        <w:tc>
          <w:tcPr>
            <w:tcW w:w="540" w:type="dxa"/>
            <w:tcBorders>
              <w:top w:val="nil"/>
              <w:left w:val="nil"/>
              <w:bottom w:val="single" w:sz="4" w:space="0" w:color="auto"/>
              <w:right w:val="single" w:sz="4" w:space="0" w:color="auto"/>
            </w:tcBorders>
            <w:shd w:val="clear" w:color="auto" w:fill="auto"/>
            <w:noWrap/>
            <w:vAlign w:val="center"/>
            <w:hideMark/>
          </w:tcPr>
          <w:p w:rsidR="00DD773C" w:rsidRPr="00DD773C" w:rsidRDefault="00DD773C" w:rsidP="00746671">
            <w:pPr>
              <w:widowControl/>
              <w:jc w:val="left"/>
              <w:rPr>
                <w:kern w:val="0"/>
                <w:sz w:val="20"/>
                <w:szCs w:val="20"/>
              </w:rPr>
            </w:pPr>
            <w:r w:rsidRPr="00DD773C">
              <w:rPr>
                <w:kern w:val="0"/>
                <w:sz w:val="20"/>
                <w:szCs w:val="20"/>
              </w:rPr>
              <w:t xml:space="preserve">　</w:t>
            </w:r>
          </w:p>
        </w:tc>
      </w:tr>
      <w:tr w:rsidR="007C09FC" w:rsidRPr="00DD773C" w:rsidTr="00263582">
        <w:trPr>
          <w:trHeight w:val="303"/>
        </w:trPr>
        <w:tc>
          <w:tcPr>
            <w:tcW w:w="865" w:type="dxa"/>
            <w:tcBorders>
              <w:top w:val="nil"/>
              <w:left w:val="single" w:sz="4" w:space="0" w:color="auto"/>
              <w:bottom w:val="single" w:sz="4" w:space="0" w:color="auto"/>
              <w:right w:val="single" w:sz="4" w:space="0" w:color="auto"/>
            </w:tcBorders>
            <w:shd w:val="clear" w:color="auto" w:fill="auto"/>
            <w:noWrap/>
            <w:vAlign w:val="center"/>
            <w:hideMark/>
          </w:tcPr>
          <w:p w:rsidR="007C09FC" w:rsidRPr="00CA22A8" w:rsidRDefault="00B55C23" w:rsidP="007C09FC">
            <w:pPr>
              <w:widowControl/>
              <w:jc w:val="left"/>
              <w:rPr>
                <w:rFonts w:ascii="楷体_GB2312" w:eastAsia="楷体_GB2312" w:hAnsi="宋体"/>
                <w:sz w:val="24"/>
              </w:rPr>
            </w:pPr>
            <w:r w:rsidRPr="00287579">
              <w:rPr>
                <w:rFonts w:ascii="楷体_GB2312" w:eastAsia="楷体_GB2312" w:hAnsi="宋体"/>
                <w:sz w:val="24"/>
              </w:rPr>
              <w:t>PAC</w:t>
            </w:r>
            <w:r>
              <w:rPr>
                <w:rFonts w:ascii="楷体_GB2312" w:eastAsia="楷体_GB2312" w:hAnsi="宋体" w:hint="eastAsia"/>
                <w:sz w:val="24"/>
              </w:rPr>
              <w:t>3911</w:t>
            </w:r>
          </w:p>
        </w:tc>
        <w:tc>
          <w:tcPr>
            <w:tcW w:w="2069" w:type="dxa"/>
            <w:tcBorders>
              <w:top w:val="nil"/>
              <w:left w:val="nil"/>
              <w:bottom w:val="single" w:sz="4" w:space="0" w:color="auto"/>
              <w:right w:val="single" w:sz="4" w:space="0" w:color="auto"/>
            </w:tcBorders>
            <w:shd w:val="clear" w:color="auto" w:fill="auto"/>
            <w:noWrap/>
            <w:vAlign w:val="center"/>
            <w:hideMark/>
          </w:tcPr>
          <w:p w:rsidR="007C09FC" w:rsidRPr="00CA22A8" w:rsidRDefault="007C09FC" w:rsidP="007C09FC">
            <w:pPr>
              <w:widowControl/>
              <w:jc w:val="left"/>
              <w:rPr>
                <w:rFonts w:ascii="楷体_GB2312" w:eastAsia="楷体_GB2312" w:hAnsi="宋体"/>
                <w:sz w:val="24"/>
              </w:rPr>
            </w:pPr>
            <w:r w:rsidRPr="00CA22A8">
              <w:rPr>
                <w:rFonts w:ascii="楷体_GB2312" w:eastAsia="楷体_GB2312" w:hAnsi="宋体" w:hint="eastAsia"/>
                <w:sz w:val="24"/>
              </w:rPr>
              <w:t>行书、草书</w:t>
            </w:r>
            <w:r w:rsidR="00894EEA" w:rsidRPr="00CA22A8">
              <w:rPr>
                <w:rFonts w:ascii="楷体_GB2312" w:eastAsia="楷体_GB2312" w:hAnsi="宋体" w:hint="eastAsia"/>
                <w:sz w:val="24"/>
              </w:rPr>
              <w:t>、篆刻</w:t>
            </w:r>
          </w:p>
        </w:tc>
        <w:tc>
          <w:tcPr>
            <w:tcW w:w="508" w:type="dxa"/>
            <w:tcBorders>
              <w:top w:val="nil"/>
              <w:left w:val="nil"/>
              <w:bottom w:val="single" w:sz="4" w:space="0" w:color="auto"/>
              <w:right w:val="single" w:sz="4" w:space="0" w:color="auto"/>
            </w:tcBorders>
            <w:shd w:val="clear" w:color="auto" w:fill="auto"/>
            <w:noWrap/>
            <w:vAlign w:val="center"/>
            <w:hideMark/>
          </w:tcPr>
          <w:p w:rsidR="007C09FC" w:rsidRPr="00CA22A8" w:rsidRDefault="007C09FC" w:rsidP="007C09FC">
            <w:pPr>
              <w:widowControl/>
              <w:jc w:val="left"/>
              <w:rPr>
                <w:rFonts w:ascii="楷体_GB2312" w:eastAsia="楷体_GB2312" w:hAnsi="宋体"/>
                <w:sz w:val="24"/>
              </w:rPr>
            </w:pPr>
            <w:r w:rsidRPr="00CA22A8">
              <w:rPr>
                <w:rFonts w:ascii="楷体_GB2312" w:eastAsia="楷体_GB2312" w:hAnsi="宋体" w:hint="eastAsia"/>
                <w:sz w:val="24"/>
              </w:rPr>
              <w:t>2</w:t>
            </w:r>
          </w:p>
        </w:tc>
        <w:tc>
          <w:tcPr>
            <w:tcW w:w="456" w:type="dxa"/>
            <w:tcBorders>
              <w:top w:val="nil"/>
              <w:left w:val="nil"/>
              <w:bottom w:val="single" w:sz="4" w:space="0" w:color="auto"/>
              <w:right w:val="single" w:sz="4" w:space="0" w:color="auto"/>
            </w:tcBorders>
            <w:shd w:val="clear" w:color="auto" w:fill="auto"/>
            <w:noWrap/>
            <w:vAlign w:val="center"/>
            <w:hideMark/>
          </w:tcPr>
          <w:p w:rsidR="007C09FC" w:rsidRPr="00CA22A8" w:rsidRDefault="007C09FC" w:rsidP="007C09FC">
            <w:pPr>
              <w:widowControl/>
              <w:jc w:val="left"/>
              <w:rPr>
                <w:rFonts w:ascii="楷体_GB2312" w:eastAsia="楷体_GB2312" w:hAnsi="宋体"/>
                <w:sz w:val="24"/>
              </w:rPr>
            </w:pPr>
            <w:r w:rsidRPr="00CA22A8">
              <w:rPr>
                <w:rFonts w:ascii="楷体_GB2312" w:eastAsia="楷体_GB2312" w:hAnsi="宋体" w:hint="eastAsia"/>
                <w:sz w:val="24"/>
              </w:rPr>
              <w:t>32</w:t>
            </w:r>
          </w:p>
        </w:tc>
        <w:tc>
          <w:tcPr>
            <w:tcW w:w="504" w:type="dxa"/>
            <w:tcBorders>
              <w:top w:val="nil"/>
              <w:left w:val="nil"/>
              <w:bottom w:val="single" w:sz="4" w:space="0" w:color="auto"/>
              <w:right w:val="single" w:sz="4" w:space="0" w:color="auto"/>
            </w:tcBorders>
            <w:shd w:val="clear" w:color="auto" w:fill="auto"/>
            <w:noWrap/>
            <w:vAlign w:val="center"/>
            <w:hideMark/>
          </w:tcPr>
          <w:p w:rsidR="007C09FC" w:rsidRPr="00CA22A8" w:rsidRDefault="007C09FC" w:rsidP="007C09FC">
            <w:pPr>
              <w:widowControl/>
              <w:jc w:val="left"/>
              <w:rPr>
                <w:rFonts w:ascii="楷体_GB2312" w:eastAsia="楷体_GB2312" w:hAnsi="宋体"/>
                <w:sz w:val="24"/>
              </w:rPr>
            </w:pPr>
            <w:r w:rsidRPr="00CA22A8">
              <w:rPr>
                <w:rFonts w:ascii="楷体_GB2312" w:eastAsia="楷体_GB2312" w:hAnsi="宋体" w:hint="eastAsia"/>
                <w:sz w:val="24"/>
              </w:rPr>
              <w:t>9</w:t>
            </w:r>
          </w:p>
        </w:tc>
        <w:tc>
          <w:tcPr>
            <w:tcW w:w="505" w:type="dxa"/>
            <w:tcBorders>
              <w:top w:val="nil"/>
              <w:left w:val="nil"/>
              <w:bottom w:val="single" w:sz="4" w:space="0" w:color="auto"/>
              <w:right w:val="single" w:sz="4" w:space="0" w:color="auto"/>
            </w:tcBorders>
            <w:shd w:val="clear" w:color="auto" w:fill="auto"/>
            <w:noWrap/>
            <w:vAlign w:val="center"/>
            <w:hideMark/>
          </w:tcPr>
          <w:p w:rsidR="007C09FC" w:rsidRPr="00CA22A8" w:rsidRDefault="007C09FC" w:rsidP="007C09FC">
            <w:pPr>
              <w:widowControl/>
              <w:jc w:val="left"/>
              <w:rPr>
                <w:rFonts w:ascii="楷体_GB2312" w:eastAsia="楷体_GB2312" w:hAnsi="宋体"/>
                <w:sz w:val="24"/>
              </w:rPr>
            </w:pPr>
            <w:r w:rsidRPr="00CA22A8">
              <w:rPr>
                <w:rFonts w:ascii="楷体_GB2312" w:eastAsia="楷体_GB2312" w:hAnsi="宋体" w:hint="eastAsia"/>
                <w:sz w:val="24"/>
              </w:rPr>
              <w:t>23</w:t>
            </w:r>
          </w:p>
        </w:tc>
        <w:tc>
          <w:tcPr>
            <w:tcW w:w="468" w:type="dxa"/>
            <w:tcBorders>
              <w:top w:val="nil"/>
              <w:left w:val="nil"/>
              <w:bottom w:val="single" w:sz="4" w:space="0" w:color="auto"/>
              <w:right w:val="single" w:sz="4" w:space="0" w:color="auto"/>
            </w:tcBorders>
            <w:shd w:val="clear" w:color="auto" w:fill="auto"/>
            <w:noWrap/>
            <w:vAlign w:val="center"/>
          </w:tcPr>
          <w:p w:rsidR="007C09FC" w:rsidRPr="00CA22A8" w:rsidRDefault="007C09FC" w:rsidP="00CA22A8">
            <w:pPr>
              <w:spacing w:line="360" w:lineRule="auto"/>
              <w:rPr>
                <w:rFonts w:ascii="楷体_GB2312" w:eastAsia="楷体_GB2312" w:hAnsi="宋体"/>
                <w:sz w:val="24"/>
              </w:rPr>
            </w:pPr>
          </w:p>
        </w:tc>
        <w:tc>
          <w:tcPr>
            <w:tcW w:w="504" w:type="dxa"/>
            <w:tcBorders>
              <w:top w:val="nil"/>
              <w:left w:val="nil"/>
              <w:bottom w:val="single" w:sz="4" w:space="0" w:color="auto"/>
              <w:right w:val="single" w:sz="4" w:space="0" w:color="auto"/>
            </w:tcBorders>
            <w:shd w:val="clear" w:color="auto" w:fill="auto"/>
            <w:noWrap/>
            <w:vAlign w:val="center"/>
            <w:hideMark/>
          </w:tcPr>
          <w:p w:rsidR="007C09FC" w:rsidRPr="00DD773C" w:rsidRDefault="007C09FC" w:rsidP="007C09FC">
            <w:pPr>
              <w:widowControl/>
              <w:jc w:val="left"/>
              <w:rPr>
                <w:kern w:val="0"/>
                <w:sz w:val="24"/>
              </w:rPr>
            </w:pPr>
            <w:r w:rsidRPr="00DD773C">
              <w:rPr>
                <w:kern w:val="0"/>
                <w:sz w:val="24"/>
              </w:rPr>
              <w:t xml:space="preserve">　</w:t>
            </w:r>
            <w:r w:rsidR="00CA22A8">
              <w:rPr>
                <w:rFonts w:hint="eastAsia"/>
                <w:kern w:val="0"/>
                <w:sz w:val="24"/>
              </w:rPr>
              <w:t>5</w:t>
            </w:r>
          </w:p>
        </w:tc>
        <w:tc>
          <w:tcPr>
            <w:tcW w:w="504" w:type="dxa"/>
            <w:tcBorders>
              <w:top w:val="nil"/>
              <w:left w:val="nil"/>
              <w:bottom w:val="single" w:sz="4" w:space="0" w:color="auto"/>
              <w:right w:val="single" w:sz="4" w:space="0" w:color="auto"/>
            </w:tcBorders>
            <w:shd w:val="clear" w:color="auto" w:fill="auto"/>
            <w:noWrap/>
            <w:vAlign w:val="center"/>
            <w:hideMark/>
          </w:tcPr>
          <w:p w:rsidR="007C09FC" w:rsidRPr="00DD773C" w:rsidRDefault="007C09FC" w:rsidP="007C09FC">
            <w:pPr>
              <w:widowControl/>
              <w:jc w:val="left"/>
              <w:rPr>
                <w:kern w:val="0"/>
                <w:sz w:val="24"/>
              </w:rPr>
            </w:pPr>
            <w:r w:rsidRPr="00DD773C">
              <w:rPr>
                <w:kern w:val="0"/>
                <w:sz w:val="24"/>
              </w:rPr>
              <w:t xml:space="preserve">　</w:t>
            </w:r>
            <w:r w:rsidR="00CA22A8" w:rsidRPr="00CA22A8">
              <w:rPr>
                <w:rFonts w:ascii="楷体_GB2312" w:eastAsia="楷体_GB2312" w:hAnsi="宋体" w:hint="eastAsia"/>
                <w:color w:val="000000"/>
                <w:sz w:val="24"/>
              </w:rPr>
              <w:t>选修</w:t>
            </w:r>
          </w:p>
        </w:tc>
        <w:tc>
          <w:tcPr>
            <w:tcW w:w="450" w:type="dxa"/>
            <w:tcBorders>
              <w:top w:val="nil"/>
              <w:left w:val="nil"/>
              <w:bottom w:val="single" w:sz="4" w:space="0" w:color="auto"/>
              <w:right w:val="single" w:sz="4" w:space="0" w:color="auto"/>
            </w:tcBorders>
            <w:shd w:val="clear" w:color="auto" w:fill="auto"/>
            <w:noWrap/>
            <w:vAlign w:val="center"/>
            <w:hideMark/>
          </w:tcPr>
          <w:p w:rsidR="007C09FC" w:rsidRPr="00DD773C" w:rsidRDefault="007C09FC" w:rsidP="007C09FC">
            <w:pPr>
              <w:widowControl/>
              <w:jc w:val="left"/>
              <w:rPr>
                <w:kern w:val="0"/>
                <w:sz w:val="24"/>
              </w:rPr>
            </w:pPr>
            <w:r w:rsidRPr="00DD773C">
              <w:rPr>
                <w:kern w:val="0"/>
                <w:sz w:val="24"/>
              </w:rPr>
              <w:t xml:space="preserve">　</w:t>
            </w:r>
          </w:p>
        </w:tc>
        <w:tc>
          <w:tcPr>
            <w:tcW w:w="468" w:type="dxa"/>
            <w:tcBorders>
              <w:top w:val="nil"/>
              <w:left w:val="nil"/>
              <w:bottom w:val="single" w:sz="4" w:space="0" w:color="auto"/>
              <w:right w:val="single" w:sz="4" w:space="0" w:color="auto"/>
            </w:tcBorders>
            <w:shd w:val="clear" w:color="auto" w:fill="auto"/>
            <w:noWrap/>
            <w:vAlign w:val="center"/>
            <w:hideMark/>
          </w:tcPr>
          <w:p w:rsidR="007C09FC" w:rsidRPr="00DD773C" w:rsidRDefault="007C09FC" w:rsidP="007C09FC">
            <w:pPr>
              <w:widowControl/>
              <w:jc w:val="left"/>
              <w:rPr>
                <w:kern w:val="0"/>
                <w:sz w:val="24"/>
              </w:rPr>
            </w:pPr>
            <w:r w:rsidRPr="00DD773C">
              <w:rPr>
                <w:kern w:val="0"/>
                <w:sz w:val="24"/>
              </w:rPr>
              <w:t xml:space="preserve">　</w:t>
            </w:r>
          </w:p>
        </w:tc>
        <w:tc>
          <w:tcPr>
            <w:tcW w:w="468" w:type="dxa"/>
            <w:tcBorders>
              <w:top w:val="nil"/>
              <w:left w:val="nil"/>
              <w:bottom w:val="single" w:sz="4" w:space="0" w:color="auto"/>
              <w:right w:val="single" w:sz="4" w:space="0" w:color="auto"/>
            </w:tcBorders>
            <w:shd w:val="clear" w:color="auto" w:fill="auto"/>
            <w:noWrap/>
            <w:vAlign w:val="center"/>
            <w:hideMark/>
          </w:tcPr>
          <w:p w:rsidR="007C09FC" w:rsidRPr="00DD773C" w:rsidRDefault="007C09FC" w:rsidP="007C09FC">
            <w:pPr>
              <w:widowControl/>
              <w:jc w:val="left"/>
              <w:rPr>
                <w:kern w:val="0"/>
                <w:sz w:val="24"/>
              </w:rPr>
            </w:pPr>
            <w:r w:rsidRPr="00DD773C">
              <w:rPr>
                <w:kern w:val="0"/>
                <w:sz w:val="24"/>
              </w:rPr>
              <w:t xml:space="preserve">　</w:t>
            </w:r>
          </w:p>
        </w:tc>
        <w:tc>
          <w:tcPr>
            <w:tcW w:w="504" w:type="dxa"/>
            <w:tcBorders>
              <w:top w:val="nil"/>
              <w:left w:val="nil"/>
              <w:bottom w:val="single" w:sz="4" w:space="0" w:color="auto"/>
              <w:right w:val="single" w:sz="4" w:space="0" w:color="auto"/>
            </w:tcBorders>
            <w:shd w:val="clear" w:color="auto" w:fill="auto"/>
            <w:noWrap/>
            <w:vAlign w:val="center"/>
            <w:hideMark/>
          </w:tcPr>
          <w:p w:rsidR="007C09FC" w:rsidRPr="00DD773C" w:rsidRDefault="007C09FC" w:rsidP="007C09FC">
            <w:pPr>
              <w:widowControl/>
              <w:jc w:val="left"/>
              <w:rPr>
                <w:kern w:val="0"/>
                <w:sz w:val="24"/>
              </w:rPr>
            </w:pPr>
            <w:r w:rsidRPr="00DD773C">
              <w:rPr>
                <w:kern w:val="0"/>
                <w:sz w:val="24"/>
              </w:rPr>
              <w:t xml:space="preserve">　</w:t>
            </w:r>
          </w:p>
        </w:tc>
        <w:tc>
          <w:tcPr>
            <w:tcW w:w="540" w:type="dxa"/>
            <w:tcBorders>
              <w:top w:val="nil"/>
              <w:left w:val="nil"/>
              <w:bottom w:val="single" w:sz="4" w:space="0" w:color="auto"/>
              <w:right w:val="single" w:sz="4" w:space="0" w:color="auto"/>
            </w:tcBorders>
            <w:shd w:val="clear" w:color="auto" w:fill="auto"/>
            <w:noWrap/>
            <w:vAlign w:val="center"/>
            <w:hideMark/>
          </w:tcPr>
          <w:p w:rsidR="007C09FC" w:rsidRPr="00DD773C" w:rsidRDefault="007C09FC" w:rsidP="007C09FC">
            <w:pPr>
              <w:widowControl/>
              <w:jc w:val="left"/>
              <w:rPr>
                <w:kern w:val="0"/>
                <w:sz w:val="24"/>
              </w:rPr>
            </w:pPr>
            <w:r w:rsidRPr="00DD773C">
              <w:rPr>
                <w:kern w:val="0"/>
                <w:sz w:val="24"/>
              </w:rPr>
              <w:t xml:space="preserve">　</w:t>
            </w:r>
          </w:p>
        </w:tc>
      </w:tr>
    </w:tbl>
    <w:p w:rsidR="00CA22A8" w:rsidRDefault="00CA22A8" w:rsidP="00B374BE">
      <w:pPr>
        <w:rPr>
          <w:rFonts w:ascii="楷体_GB2312" w:eastAsia="楷体_GB2312" w:hAnsi="宋体"/>
          <w:sz w:val="24"/>
        </w:rPr>
      </w:pPr>
    </w:p>
    <w:p w:rsidR="00DD773C" w:rsidRPr="009C4016" w:rsidRDefault="00B374BE" w:rsidP="00B374BE">
      <w:pPr>
        <w:rPr>
          <w:rFonts w:ascii="楷体_GB2312" w:eastAsia="楷体_GB2312" w:hAnsi="宋体"/>
          <w:color w:val="000000"/>
          <w:sz w:val="24"/>
        </w:rPr>
      </w:pPr>
      <w:r w:rsidRPr="009C4016">
        <w:rPr>
          <w:rFonts w:ascii="楷体_GB2312" w:eastAsia="楷体_GB2312" w:hAnsi="宋体" w:hint="eastAsia"/>
          <w:color w:val="000000"/>
          <w:sz w:val="24"/>
        </w:rPr>
        <w:t>2、</w:t>
      </w:r>
      <w:r w:rsidR="00DD773C" w:rsidRPr="009C4016">
        <w:rPr>
          <w:rFonts w:ascii="楷体_GB2312" w:eastAsia="楷体_GB2312" w:hAnsi="宋体" w:hint="eastAsia"/>
          <w:color w:val="000000"/>
          <w:sz w:val="24"/>
        </w:rPr>
        <w:t xml:space="preserve">专业核心课程（最低要求学分： </w:t>
      </w:r>
      <w:r w:rsidR="007C09FC" w:rsidRPr="009C4016">
        <w:rPr>
          <w:rFonts w:ascii="楷体_GB2312" w:eastAsia="楷体_GB2312" w:hAnsi="宋体"/>
          <w:color w:val="000000"/>
          <w:sz w:val="24"/>
        </w:rPr>
        <w:t>6</w:t>
      </w:r>
      <w:r w:rsidR="00DD773C" w:rsidRPr="009C4016">
        <w:rPr>
          <w:rFonts w:ascii="楷体_GB2312" w:eastAsia="楷体_GB2312" w:hAnsi="宋体" w:hint="eastAsia"/>
          <w:color w:val="000000"/>
          <w:sz w:val="24"/>
        </w:rPr>
        <w:t>学分）</w:t>
      </w:r>
      <w:r w:rsidR="00DD773C" w:rsidRPr="009C4016">
        <w:rPr>
          <w:rFonts w:ascii="楷体_GB2312" w:eastAsia="楷体_GB2312" w:hAnsi="宋体"/>
          <w:color w:val="000000"/>
          <w:sz w:val="24"/>
        </w:rPr>
        <w:t xml:space="preserve"> </w:t>
      </w:r>
    </w:p>
    <w:tbl>
      <w:tblPr>
        <w:tblW w:w="8771" w:type="dxa"/>
        <w:tblInd w:w="113" w:type="dxa"/>
        <w:tblLayout w:type="fixed"/>
        <w:tblLook w:val="04A0" w:firstRow="1" w:lastRow="0" w:firstColumn="1" w:lastColumn="0" w:noHBand="0" w:noVBand="1"/>
      </w:tblPr>
      <w:tblGrid>
        <w:gridCol w:w="846"/>
        <w:gridCol w:w="796"/>
        <w:gridCol w:w="338"/>
        <w:gridCol w:w="524"/>
        <w:gridCol w:w="626"/>
        <w:gridCol w:w="626"/>
        <w:gridCol w:w="626"/>
        <w:gridCol w:w="627"/>
        <w:gridCol w:w="627"/>
        <w:gridCol w:w="627"/>
        <w:gridCol w:w="627"/>
        <w:gridCol w:w="627"/>
        <w:gridCol w:w="627"/>
        <w:gridCol w:w="627"/>
      </w:tblGrid>
      <w:tr w:rsidR="00DD773C" w:rsidRPr="00DD773C" w:rsidTr="00894EEA">
        <w:trPr>
          <w:trHeight w:val="479"/>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773C" w:rsidRPr="00DD773C" w:rsidRDefault="00DD773C" w:rsidP="00746671">
            <w:pPr>
              <w:widowControl/>
              <w:jc w:val="center"/>
              <w:rPr>
                <w:rFonts w:ascii="宋体" w:hAnsi="宋体" w:cs="宋体"/>
                <w:b/>
                <w:bCs/>
                <w:kern w:val="0"/>
                <w:sz w:val="20"/>
                <w:szCs w:val="20"/>
              </w:rPr>
            </w:pPr>
            <w:r w:rsidRPr="00DD773C">
              <w:rPr>
                <w:rFonts w:ascii="宋体" w:hAnsi="宋体" w:cs="宋体" w:hint="eastAsia"/>
                <w:b/>
                <w:bCs/>
                <w:kern w:val="0"/>
                <w:sz w:val="20"/>
                <w:szCs w:val="20"/>
              </w:rPr>
              <w:t>课程代码</w:t>
            </w:r>
          </w:p>
        </w:tc>
        <w:tc>
          <w:tcPr>
            <w:tcW w:w="7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773C" w:rsidRPr="00DD773C" w:rsidRDefault="00DD773C" w:rsidP="00746671">
            <w:pPr>
              <w:widowControl/>
              <w:jc w:val="center"/>
              <w:rPr>
                <w:rFonts w:ascii="宋体" w:hAnsi="宋体" w:cs="宋体"/>
                <w:b/>
                <w:bCs/>
                <w:kern w:val="0"/>
                <w:sz w:val="20"/>
                <w:szCs w:val="20"/>
              </w:rPr>
            </w:pPr>
            <w:r w:rsidRPr="00DD773C">
              <w:rPr>
                <w:rFonts w:ascii="宋体" w:hAnsi="宋体" w:cs="宋体" w:hint="eastAsia"/>
                <w:b/>
                <w:bCs/>
                <w:kern w:val="0"/>
                <w:sz w:val="20"/>
                <w:szCs w:val="20"/>
              </w:rPr>
              <w:t>课程名称</w:t>
            </w:r>
          </w:p>
        </w:tc>
        <w:tc>
          <w:tcPr>
            <w:tcW w:w="33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773C" w:rsidRPr="00DD773C" w:rsidRDefault="00DD773C" w:rsidP="00746671">
            <w:pPr>
              <w:widowControl/>
              <w:jc w:val="center"/>
              <w:rPr>
                <w:rFonts w:ascii="宋体" w:hAnsi="宋体" w:cs="宋体"/>
                <w:b/>
                <w:bCs/>
                <w:kern w:val="0"/>
                <w:sz w:val="20"/>
                <w:szCs w:val="20"/>
              </w:rPr>
            </w:pPr>
            <w:r w:rsidRPr="00DD773C">
              <w:rPr>
                <w:rFonts w:ascii="宋体" w:hAnsi="宋体" w:cs="宋体" w:hint="eastAsia"/>
                <w:b/>
                <w:bCs/>
                <w:kern w:val="0"/>
                <w:sz w:val="20"/>
                <w:szCs w:val="20"/>
              </w:rPr>
              <w:t>学分</w:t>
            </w:r>
          </w:p>
        </w:tc>
        <w:tc>
          <w:tcPr>
            <w:tcW w:w="52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773C" w:rsidRPr="00DD773C" w:rsidRDefault="00DD773C" w:rsidP="00746671">
            <w:pPr>
              <w:widowControl/>
              <w:jc w:val="center"/>
              <w:rPr>
                <w:rFonts w:ascii="宋体" w:hAnsi="宋体" w:cs="宋体"/>
                <w:b/>
                <w:bCs/>
                <w:kern w:val="0"/>
                <w:sz w:val="20"/>
                <w:szCs w:val="20"/>
              </w:rPr>
            </w:pPr>
            <w:r w:rsidRPr="00DD773C">
              <w:rPr>
                <w:rFonts w:ascii="宋体" w:hAnsi="宋体" w:cs="宋体" w:hint="eastAsia"/>
                <w:b/>
                <w:bCs/>
                <w:kern w:val="0"/>
                <w:sz w:val="20"/>
                <w:szCs w:val="20"/>
              </w:rPr>
              <w:t>学时</w:t>
            </w:r>
          </w:p>
        </w:tc>
        <w:tc>
          <w:tcPr>
            <w:tcW w:w="1252" w:type="dxa"/>
            <w:gridSpan w:val="2"/>
            <w:tcBorders>
              <w:top w:val="single" w:sz="4" w:space="0" w:color="auto"/>
              <w:left w:val="nil"/>
              <w:bottom w:val="single" w:sz="4" w:space="0" w:color="auto"/>
              <w:right w:val="single" w:sz="4" w:space="0" w:color="auto"/>
            </w:tcBorders>
            <w:shd w:val="clear" w:color="auto" w:fill="auto"/>
            <w:noWrap/>
            <w:vAlign w:val="center"/>
            <w:hideMark/>
          </w:tcPr>
          <w:p w:rsidR="00DD773C" w:rsidRPr="00DD773C" w:rsidRDefault="00DD773C" w:rsidP="00746671">
            <w:pPr>
              <w:widowControl/>
              <w:jc w:val="center"/>
              <w:rPr>
                <w:rFonts w:ascii="宋体" w:hAnsi="宋体" w:cs="宋体"/>
                <w:b/>
                <w:bCs/>
                <w:kern w:val="0"/>
                <w:sz w:val="20"/>
                <w:szCs w:val="20"/>
              </w:rPr>
            </w:pPr>
            <w:r w:rsidRPr="00DD773C">
              <w:rPr>
                <w:rFonts w:ascii="宋体" w:hAnsi="宋体" w:cs="宋体" w:hint="eastAsia"/>
                <w:b/>
                <w:bCs/>
                <w:kern w:val="0"/>
                <w:sz w:val="20"/>
                <w:szCs w:val="20"/>
              </w:rPr>
              <w:t>学时分项</w:t>
            </w:r>
          </w:p>
        </w:tc>
        <w:tc>
          <w:tcPr>
            <w:tcW w:w="6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773C" w:rsidRPr="00DD773C" w:rsidRDefault="00DD773C" w:rsidP="00746671">
            <w:pPr>
              <w:widowControl/>
              <w:jc w:val="center"/>
              <w:rPr>
                <w:rFonts w:ascii="宋体" w:hAnsi="宋体" w:cs="宋体"/>
                <w:b/>
                <w:bCs/>
                <w:kern w:val="0"/>
                <w:sz w:val="20"/>
                <w:szCs w:val="20"/>
              </w:rPr>
            </w:pPr>
            <w:r w:rsidRPr="00DD773C">
              <w:rPr>
                <w:rFonts w:ascii="宋体" w:hAnsi="宋体" w:cs="宋体" w:hint="eastAsia"/>
                <w:b/>
                <w:bCs/>
                <w:kern w:val="0"/>
                <w:sz w:val="20"/>
                <w:szCs w:val="20"/>
              </w:rPr>
              <w:t>年级</w:t>
            </w:r>
          </w:p>
        </w:tc>
        <w:tc>
          <w:tcPr>
            <w:tcW w:w="6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773C" w:rsidRPr="00DD773C" w:rsidRDefault="00DD773C" w:rsidP="00746671">
            <w:pPr>
              <w:widowControl/>
              <w:jc w:val="center"/>
              <w:rPr>
                <w:rFonts w:ascii="宋体" w:hAnsi="宋体" w:cs="宋体"/>
                <w:b/>
                <w:bCs/>
                <w:kern w:val="0"/>
                <w:sz w:val="20"/>
                <w:szCs w:val="20"/>
              </w:rPr>
            </w:pPr>
            <w:r w:rsidRPr="00DD773C">
              <w:rPr>
                <w:rFonts w:ascii="宋体" w:hAnsi="宋体" w:cs="宋体" w:hint="eastAsia"/>
                <w:b/>
                <w:bCs/>
                <w:kern w:val="0"/>
                <w:sz w:val="20"/>
                <w:szCs w:val="20"/>
              </w:rPr>
              <w:t>推荐</w:t>
            </w:r>
            <w:r w:rsidRPr="00DD773C">
              <w:rPr>
                <w:rFonts w:ascii="宋体" w:hAnsi="宋体" w:cs="宋体" w:hint="eastAsia"/>
                <w:b/>
                <w:bCs/>
                <w:kern w:val="0"/>
                <w:sz w:val="20"/>
                <w:szCs w:val="20"/>
              </w:rPr>
              <w:br/>
              <w:t>学期</w:t>
            </w:r>
          </w:p>
        </w:tc>
        <w:tc>
          <w:tcPr>
            <w:tcW w:w="6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773C" w:rsidRPr="00DD773C" w:rsidRDefault="00DD773C" w:rsidP="00746671">
            <w:pPr>
              <w:widowControl/>
              <w:jc w:val="center"/>
              <w:rPr>
                <w:rFonts w:ascii="宋体" w:hAnsi="宋体" w:cs="宋体"/>
                <w:b/>
                <w:bCs/>
                <w:kern w:val="0"/>
                <w:sz w:val="20"/>
                <w:szCs w:val="20"/>
              </w:rPr>
            </w:pPr>
            <w:r w:rsidRPr="00DD773C">
              <w:rPr>
                <w:rFonts w:ascii="宋体" w:hAnsi="宋体" w:cs="宋体" w:hint="eastAsia"/>
                <w:b/>
                <w:bCs/>
                <w:kern w:val="0"/>
                <w:sz w:val="20"/>
                <w:szCs w:val="20"/>
              </w:rPr>
              <w:t>课程</w:t>
            </w:r>
            <w:r w:rsidRPr="00DD773C">
              <w:rPr>
                <w:rFonts w:ascii="宋体" w:hAnsi="宋体" w:cs="宋体" w:hint="eastAsia"/>
                <w:b/>
                <w:bCs/>
                <w:kern w:val="0"/>
                <w:sz w:val="20"/>
                <w:szCs w:val="20"/>
              </w:rPr>
              <w:br/>
              <w:t>性质</w:t>
            </w:r>
          </w:p>
        </w:tc>
        <w:tc>
          <w:tcPr>
            <w:tcW w:w="6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773C" w:rsidRPr="00DD773C" w:rsidRDefault="00DD773C" w:rsidP="00746671">
            <w:pPr>
              <w:widowControl/>
              <w:jc w:val="center"/>
              <w:rPr>
                <w:rFonts w:ascii="宋体" w:hAnsi="宋体" w:cs="宋体"/>
                <w:b/>
                <w:bCs/>
                <w:kern w:val="0"/>
                <w:sz w:val="20"/>
                <w:szCs w:val="20"/>
              </w:rPr>
            </w:pPr>
            <w:r w:rsidRPr="00DD773C">
              <w:rPr>
                <w:rFonts w:ascii="宋体" w:hAnsi="宋体" w:cs="宋体" w:hint="eastAsia"/>
                <w:b/>
                <w:bCs/>
                <w:kern w:val="0"/>
                <w:sz w:val="20"/>
                <w:szCs w:val="20"/>
              </w:rPr>
              <w:t>价值</w:t>
            </w:r>
            <w:r w:rsidRPr="00DD773C">
              <w:rPr>
                <w:rFonts w:ascii="宋体" w:hAnsi="宋体" w:cs="宋体" w:hint="eastAsia"/>
                <w:b/>
                <w:bCs/>
                <w:kern w:val="0"/>
                <w:sz w:val="20"/>
                <w:szCs w:val="20"/>
              </w:rPr>
              <w:br/>
              <w:t>贡献</w:t>
            </w:r>
          </w:p>
        </w:tc>
        <w:tc>
          <w:tcPr>
            <w:tcW w:w="6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773C" w:rsidRPr="00DD773C" w:rsidRDefault="00DD773C" w:rsidP="00746671">
            <w:pPr>
              <w:widowControl/>
              <w:jc w:val="center"/>
              <w:rPr>
                <w:rFonts w:ascii="宋体" w:hAnsi="宋体" w:cs="宋体"/>
                <w:b/>
                <w:bCs/>
                <w:kern w:val="0"/>
                <w:sz w:val="20"/>
                <w:szCs w:val="20"/>
              </w:rPr>
            </w:pPr>
            <w:r w:rsidRPr="00DD773C">
              <w:rPr>
                <w:rFonts w:ascii="宋体" w:hAnsi="宋体" w:cs="宋体" w:hint="eastAsia"/>
                <w:b/>
                <w:bCs/>
                <w:kern w:val="0"/>
                <w:sz w:val="20"/>
                <w:szCs w:val="20"/>
              </w:rPr>
              <w:t>知识</w:t>
            </w:r>
            <w:r w:rsidRPr="00DD773C">
              <w:rPr>
                <w:rFonts w:ascii="宋体" w:hAnsi="宋体" w:cs="宋体" w:hint="eastAsia"/>
                <w:b/>
                <w:bCs/>
                <w:kern w:val="0"/>
                <w:sz w:val="20"/>
                <w:szCs w:val="20"/>
              </w:rPr>
              <w:br/>
              <w:t>贡献</w:t>
            </w:r>
          </w:p>
        </w:tc>
        <w:tc>
          <w:tcPr>
            <w:tcW w:w="6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773C" w:rsidRPr="00DD773C" w:rsidRDefault="00DD773C" w:rsidP="00746671">
            <w:pPr>
              <w:widowControl/>
              <w:jc w:val="center"/>
              <w:rPr>
                <w:rFonts w:ascii="宋体" w:hAnsi="宋体" w:cs="宋体"/>
                <w:b/>
                <w:bCs/>
                <w:kern w:val="0"/>
                <w:sz w:val="20"/>
                <w:szCs w:val="20"/>
              </w:rPr>
            </w:pPr>
            <w:r w:rsidRPr="00DD773C">
              <w:rPr>
                <w:rFonts w:ascii="宋体" w:hAnsi="宋体" w:cs="宋体" w:hint="eastAsia"/>
                <w:b/>
                <w:bCs/>
                <w:kern w:val="0"/>
                <w:sz w:val="20"/>
                <w:szCs w:val="20"/>
              </w:rPr>
              <w:t>能力</w:t>
            </w:r>
            <w:r w:rsidRPr="00DD773C">
              <w:rPr>
                <w:rFonts w:ascii="宋体" w:hAnsi="宋体" w:cs="宋体" w:hint="eastAsia"/>
                <w:b/>
                <w:bCs/>
                <w:kern w:val="0"/>
                <w:sz w:val="20"/>
                <w:szCs w:val="20"/>
              </w:rPr>
              <w:br/>
              <w:t>贡献</w:t>
            </w:r>
          </w:p>
        </w:tc>
        <w:tc>
          <w:tcPr>
            <w:tcW w:w="6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773C" w:rsidRPr="00DD773C" w:rsidRDefault="00DD773C" w:rsidP="00746671">
            <w:pPr>
              <w:widowControl/>
              <w:jc w:val="center"/>
              <w:rPr>
                <w:rFonts w:ascii="宋体" w:hAnsi="宋体" w:cs="宋体"/>
                <w:b/>
                <w:bCs/>
                <w:kern w:val="0"/>
                <w:sz w:val="20"/>
                <w:szCs w:val="20"/>
              </w:rPr>
            </w:pPr>
            <w:r w:rsidRPr="00DD773C">
              <w:rPr>
                <w:rFonts w:ascii="宋体" w:hAnsi="宋体" w:cs="宋体" w:hint="eastAsia"/>
                <w:b/>
                <w:bCs/>
                <w:kern w:val="0"/>
                <w:sz w:val="20"/>
                <w:szCs w:val="20"/>
              </w:rPr>
              <w:t>素质</w:t>
            </w:r>
            <w:r w:rsidRPr="00DD773C">
              <w:rPr>
                <w:rFonts w:ascii="宋体" w:hAnsi="宋体" w:cs="宋体" w:hint="eastAsia"/>
                <w:b/>
                <w:bCs/>
                <w:kern w:val="0"/>
                <w:sz w:val="20"/>
                <w:szCs w:val="20"/>
              </w:rPr>
              <w:br/>
              <w:t>贡献</w:t>
            </w:r>
          </w:p>
        </w:tc>
        <w:tc>
          <w:tcPr>
            <w:tcW w:w="6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773C" w:rsidRPr="00DD773C" w:rsidRDefault="00DD773C" w:rsidP="00746671">
            <w:pPr>
              <w:widowControl/>
              <w:jc w:val="center"/>
              <w:rPr>
                <w:rFonts w:ascii="宋体" w:hAnsi="宋体" w:cs="宋体"/>
                <w:b/>
                <w:bCs/>
                <w:kern w:val="0"/>
                <w:sz w:val="20"/>
                <w:szCs w:val="20"/>
              </w:rPr>
            </w:pPr>
            <w:r w:rsidRPr="00DD773C">
              <w:rPr>
                <w:rFonts w:ascii="宋体" w:hAnsi="宋体" w:cs="宋体" w:hint="eastAsia"/>
                <w:b/>
                <w:bCs/>
                <w:kern w:val="0"/>
                <w:sz w:val="20"/>
                <w:szCs w:val="20"/>
              </w:rPr>
              <w:t>备注</w:t>
            </w:r>
          </w:p>
        </w:tc>
      </w:tr>
      <w:tr w:rsidR="00DD773C" w:rsidRPr="00DD773C" w:rsidTr="00894EEA">
        <w:trPr>
          <w:trHeight w:val="479"/>
        </w:trPr>
        <w:tc>
          <w:tcPr>
            <w:tcW w:w="846" w:type="dxa"/>
            <w:vMerge/>
            <w:tcBorders>
              <w:top w:val="single" w:sz="4" w:space="0" w:color="auto"/>
              <w:left w:val="single" w:sz="4" w:space="0" w:color="auto"/>
              <w:bottom w:val="single" w:sz="4" w:space="0" w:color="auto"/>
              <w:right w:val="single" w:sz="4" w:space="0" w:color="auto"/>
            </w:tcBorders>
            <w:vAlign w:val="center"/>
            <w:hideMark/>
          </w:tcPr>
          <w:p w:rsidR="00DD773C" w:rsidRPr="00DD773C" w:rsidRDefault="00DD773C" w:rsidP="00746671">
            <w:pPr>
              <w:widowControl/>
              <w:jc w:val="left"/>
              <w:rPr>
                <w:rFonts w:ascii="宋体" w:hAnsi="宋体" w:cs="宋体"/>
                <w:b/>
                <w:bCs/>
                <w:kern w:val="0"/>
                <w:sz w:val="20"/>
                <w:szCs w:val="20"/>
              </w:rPr>
            </w:pPr>
          </w:p>
        </w:tc>
        <w:tc>
          <w:tcPr>
            <w:tcW w:w="796" w:type="dxa"/>
            <w:vMerge/>
            <w:tcBorders>
              <w:top w:val="single" w:sz="4" w:space="0" w:color="auto"/>
              <w:left w:val="single" w:sz="4" w:space="0" w:color="auto"/>
              <w:bottom w:val="single" w:sz="4" w:space="0" w:color="auto"/>
              <w:right w:val="single" w:sz="4" w:space="0" w:color="auto"/>
            </w:tcBorders>
            <w:vAlign w:val="center"/>
            <w:hideMark/>
          </w:tcPr>
          <w:p w:rsidR="00DD773C" w:rsidRPr="00DD773C" w:rsidRDefault="00DD773C" w:rsidP="00746671">
            <w:pPr>
              <w:widowControl/>
              <w:jc w:val="left"/>
              <w:rPr>
                <w:rFonts w:ascii="宋体" w:hAnsi="宋体" w:cs="宋体"/>
                <w:b/>
                <w:bCs/>
                <w:kern w:val="0"/>
                <w:sz w:val="20"/>
                <w:szCs w:val="20"/>
              </w:rPr>
            </w:pPr>
          </w:p>
        </w:tc>
        <w:tc>
          <w:tcPr>
            <w:tcW w:w="338" w:type="dxa"/>
            <w:vMerge/>
            <w:tcBorders>
              <w:top w:val="single" w:sz="4" w:space="0" w:color="auto"/>
              <w:left w:val="single" w:sz="4" w:space="0" w:color="auto"/>
              <w:bottom w:val="single" w:sz="4" w:space="0" w:color="auto"/>
              <w:right w:val="single" w:sz="4" w:space="0" w:color="auto"/>
            </w:tcBorders>
            <w:vAlign w:val="center"/>
            <w:hideMark/>
          </w:tcPr>
          <w:p w:rsidR="00DD773C" w:rsidRPr="00DD773C" w:rsidRDefault="00DD773C" w:rsidP="00746671">
            <w:pPr>
              <w:widowControl/>
              <w:jc w:val="left"/>
              <w:rPr>
                <w:rFonts w:ascii="宋体" w:hAnsi="宋体" w:cs="宋体"/>
                <w:b/>
                <w:bCs/>
                <w:kern w:val="0"/>
                <w:sz w:val="20"/>
                <w:szCs w:val="20"/>
              </w:rPr>
            </w:pPr>
          </w:p>
        </w:tc>
        <w:tc>
          <w:tcPr>
            <w:tcW w:w="524" w:type="dxa"/>
            <w:vMerge/>
            <w:tcBorders>
              <w:top w:val="single" w:sz="4" w:space="0" w:color="auto"/>
              <w:left w:val="single" w:sz="4" w:space="0" w:color="auto"/>
              <w:bottom w:val="single" w:sz="4" w:space="0" w:color="auto"/>
              <w:right w:val="single" w:sz="4" w:space="0" w:color="auto"/>
            </w:tcBorders>
            <w:vAlign w:val="center"/>
            <w:hideMark/>
          </w:tcPr>
          <w:p w:rsidR="00DD773C" w:rsidRPr="00DD773C" w:rsidRDefault="00DD773C" w:rsidP="00746671">
            <w:pPr>
              <w:widowControl/>
              <w:jc w:val="left"/>
              <w:rPr>
                <w:rFonts w:ascii="宋体" w:hAnsi="宋体" w:cs="宋体"/>
                <w:b/>
                <w:bCs/>
                <w:kern w:val="0"/>
                <w:sz w:val="20"/>
                <w:szCs w:val="20"/>
              </w:rPr>
            </w:pPr>
          </w:p>
        </w:tc>
        <w:tc>
          <w:tcPr>
            <w:tcW w:w="626" w:type="dxa"/>
            <w:tcBorders>
              <w:top w:val="nil"/>
              <w:left w:val="nil"/>
              <w:bottom w:val="single" w:sz="4" w:space="0" w:color="auto"/>
              <w:right w:val="single" w:sz="4" w:space="0" w:color="auto"/>
            </w:tcBorders>
            <w:shd w:val="clear" w:color="auto" w:fill="auto"/>
            <w:noWrap/>
            <w:vAlign w:val="center"/>
            <w:hideMark/>
          </w:tcPr>
          <w:p w:rsidR="00DD773C" w:rsidRPr="00DD773C" w:rsidRDefault="00DD773C" w:rsidP="00746671">
            <w:pPr>
              <w:widowControl/>
              <w:jc w:val="center"/>
              <w:rPr>
                <w:rFonts w:ascii="宋体" w:hAnsi="宋体" w:cs="宋体"/>
                <w:b/>
                <w:bCs/>
                <w:kern w:val="0"/>
                <w:sz w:val="20"/>
                <w:szCs w:val="20"/>
              </w:rPr>
            </w:pPr>
            <w:r w:rsidRPr="00DD773C">
              <w:rPr>
                <w:rFonts w:ascii="宋体" w:hAnsi="宋体" w:cs="宋体" w:hint="eastAsia"/>
                <w:b/>
                <w:bCs/>
                <w:kern w:val="0"/>
                <w:sz w:val="20"/>
                <w:szCs w:val="20"/>
              </w:rPr>
              <w:t>理论</w:t>
            </w:r>
          </w:p>
        </w:tc>
        <w:tc>
          <w:tcPr>
            <w:tcW w:w="626" w:type="dxa"/>
            <w:tcBorders>
              <w:top w:val="nil"/>
              <w:left w:val="nil"/>
              <w:bottom w:val="single" w:sz="4" w:space="0" w:color="auto"/>
              <w:right w:val="single" w:sz="4" w:space="0" w:color="auto"/>
            </w:tcBorders>
            <w:shd w:val="clear" w:color="auto" w:fill="auto"/>
            <w:noWrap/>
            <w:vAlign w:val="center"/>
            <w:hideMark/>
          </w:tcPr>
          <w:p w:rsidR="00DD773C" w:rsidRPr="00DD773C" w:rsidRDefault="00DD773C" w:rsidP="00746671">
            <w:pPr>
              <w:widowControl/>
              <w:jc w:val="center"/>
              <w:rPr>
                <w:rFonts w:ascii="宋体" w:hAnsi="宋体" w:cs="宋体"/>
                <w:b/>
                <w:bCs/>
                <w:kern w:val="0"/>
                <w:sz w:val="20"/>
                <w:szCs w:val="20"/>
              </w:rPr>
            </w:pPr>
            <w:r w:rsidRPr="00DD773C">
              <w:rPr>
                <w:rFonts w:ascii="宋体" w:hAnsi="宋体" w:cs="宋体" w:hint="eastAsia"/>
                <w:b/>
                <w:bCs/>
                <w:kern w:val="0"/>
                <w:sz w:val="20"/>
                <w:szCs w:val="20"/>
              </w:rPr>
              <w:t>实践</w:t>
            </w:r>
          </w:p>
        </w:tc>
        <w:tc>
          <w:tcPr>
            <w:tcW w:w="626" w:type="dxa"/>
            <w:vMerge/>
            <w:tcBorders>
              <w:top w:val="single" w:sz="4" w:space="0" w:color="auto"/>
              <w:left w:val="single" w:sz="4" w:space="0" w:color="auto"/>
              <w:bottom w:val="single" w:sz="4" w:space="0" w:color="auto"/>
              <w:right w:val="single" w:sz="4" w:space="0" w:color="auto"/>
            </w:tcBorders>
            <w:vAlign w:val="center"/>
            <w:hideMark/>
          </w:tcPr>
          <w:p w:rsidR="00DD773C" w:rsidRPr="00DD773C" w:rsidRDefault="00DD773C" w:rsidP="00746671">
            <w:pPr>
              <w:widowControl/>
              <w:jc w:val="left"/>
              <w:rPr>
                <w:rFonts w:ascii="宋体" w:hAnsi="宋体" w:cs="宋体"/>
                <w:b/>
                <w:bCs/>
                <w:kern w:val="0"/>
                <w:sz w:val="20"/>
                <w:szCs w:val="20"/>
              </w:rPr>
            </w:pPr>
          </w:p>
        </w:tc>
        <w:tc>
          <w:tcPr>
            <w:tcW w:w="627" w:type="dxa"/>
            <w:vMerge/>
            <w:tcBorders>
              <w:top w:val="single" w:sz="4" w:space="0" w:color="auto"/>
              <w:left w:val="single" w:sz="4" w:space="0" w:color="auto"/>
              <w:bottom w:val="single" w:sz="4" w:space="0" w:color="auto"/>
              <w:right w:val="single" w:sz="4" w:space="0" w:color="auto"/>
            </w:tcBorders>
            <w:vAlign w:val="center"/>
            <w:hideMark/>
          </w:tcPr>
          <w:p w:rsidR="00DD773C" w:rsidRPr="00DD773C" w:rsidRDefault="00DD773C" w:rsidP="00746671">
            <w:pPr>
              <w:widowControl/>
              <w:jc w:val="left"/>
              <w:rPr>
                <w:rFonts w:ascii="宋体" w:hAnsi="宋体" w:cs="宋体"/>
                <w:b/>
                <w:bCs/>
                <w:kern w:val="0"/>
                <w:sz w:val="20"/>
                <w:szCs w:val="20"/>
              </w:rPr>
            </w:pPr>
          </w:p>
        </w:tc>
        <w:tc>
          <w:tcPr>
            <w:tcW w:w="627" w:type="dxa"/>
            <w:vMerge/>
            <w:tcBorders>
              <w:top w:val="single" w:sz="4" w:space="0" w:color="auto"/>
              <w:left w:val="single" w:sz="4" w:space="0" w:color="auto"/>
              <w:bottom w:val="single" w:sz="4" w:space="0" w:color="auto"/>
              <w:right w:val="single" w:sz="4" w:space="0" w:color="auto"/>
            </w:tcBorders>
            <w:vAlign w:val="center"/>
            <w:hideMark/>
          </w:tcPr>
          <w:p w:rsidR="00DD773C" w:rsidRPr="00DD773C" w:rsidRDefault="00DD773C" w:rsidP="00746671">
            <w:pPr>
              <w:widowControl/>
              <w:jc w:val="left"/>
              <w:rPr>
                <w:rFonts w:ascii="宋体" w:hAnsi="宋体" w:cs="宋体"/>
                <w:b/>
                <w:bCs/>
                <w:kern w:val="0"/>
                <w:sz w:val="20"/>
                <w:szCs w:val="20"/>
              </w:rPr>
            </w:pPr>
          </w:p>
        </w:tc>
        <w:tc>
          <w:tcPr>
            <w:tcW w:w="627" w:type="dxa"/>
            <w:vMerge/>
            <w:tcBorders>
              <w:top w:val="single" w:sz="4" w:space="0" w:color="auto"/>
              <w:left w:val="single" w:sz="4" w:space="0" w:color="auto"/>
              <w:bottom w:val="single" w:sz="4" w:space="0" w:color="auto"/>
              <w:right w:val="single" w:sz="4" w:space="0" w:color="auto"/>
            </w:tcBorders>
            <w:vAlign w:val="center"/>
            <w:hideMark/>
          </w:tcPr>
          <w:p w:rsidR="00DD773C" w:rsidRPr="00DD773C" w:rsidRDefault="00DD773C" w:rsidP="00746671">
            <w:pPr>
              <w:widowControl/>
              <w:jc w:val="left"/>
              <w:rPr>
                <w:rFonts w:ascii="宋体" w:hAnsi="宋体" w:cs="宋体"/>
                <w:b/>
                <w:bCs/>
                <w:kern w:val="0"/>
                <w:sz w:val="20"/>
                <w:szCs w:val="20"/>
              </w:rPr>
            </w:pPr>
          </w:p>
        </w:tc>
        <w:tc>
          <w:tcPr>
            <w:tcW w:w="627" w:type="dxa"/>
            <w:vMerge/>
            <w:tcBorders>
              <w:top w:val="single" w:sz="4" w:space="0" w:color="auto"/>
              <w:left w:val="single" w:sz="4" w:space="0" w:color="auto"/>
              <w:bottom w:val="single" w:sz="4" w:space="0" w:color="auto"/>
              <w:right w:val="single" w:sz="4" w:space="0" w:color="auto"/>
            </w:tcBorders>
            <w:vAlign w:val="center"/>
            <w:hideMark/>
          </w:tcPr>
          <w:p w:rsidR="00DD773C" w:rsidRPr="00DD773C" w:rsidRDefault="00DD773C" w:rsidP="00746671">
            <w:pPr>
              <w:widowControl/>
              <w:jc w:val="left"/>
              <w:rPr>
                <w:rFonts w:ascii="宋体" w:hAnsi="宋体" w:cs="宋体"/>
                <w:b/>
                <w:bCs/>
                <w:kern w:val="0"/>
                <w:sz w:val="20"/>
                <w:szCs w:val="20"/>
              </w:rPr>
            </w:pPr>
          </w:p>
        </w:tc>
        <w:tc>
          <w:tcPr>
            <w:tcW w:w="627" w:type="dxa"/>
            <w:vMerge/>
            <w:tcBorders>
              <w:top w:val="single" w:sz="4" w:space="0" w:color="auto"/>
              <w:left w:val="single" w:sz="4" w:space="0" w:color="auto"/>
              <w:bottom w:val="single" w:sz="4" w:space="0" w:color="auto"/>
              <w:right w:val="single" w:sz="4" w:space="0" w:color="auto"/>
            </w:tcBorders>
            <w:vAlign w:val="center"/>
            <w:hideMark/>
          </w:tcPr>
          <w:p w:rsidR="00DD773C" w:rsidRPr="00DD773C" w:rsidRDefault="00DD773C" w:rsidP="00746671">
            <w:pPr>
              <w:widowControl/>
              <w:jc w:val="left"/>
              <w:rPr>
                <w:rFonts w:ascii="宋体" w:hAnsi="宋体" w:cs="宋体"/>
                <w:b/>
                <w:bCs/>
                <w:kern w:val="0"/>
                <w:sz w:val="20"/>
                <w:szCs w:val="20"/>
              </w:rPr>
            </w:pPr>
          </w:p>
        </w:tc>
        <w:tc>
          <w:tcPr>
            <w:tcW w:w="627" w:type="dxa"/>
            <w:vMerge/>
            <w:tcBorders>
              <w:top w:val="single" w:sz="4" w:space="0" w:color="auto"/>
              <w:left w:val="single" w:sz="4" w:space="0" w:color="auto"/>
              <w:bottom w:val="single" w:sz="4" w:space="0" w:color="auto"/>
              <w:right w:val="single" w:sz="4" w:space="0" w:color="auto"/>
            </w:tcBorders>
            <w:vAlign w:val="center"/>
            <w:hideMark/>
          </w:tcPr>
          <w:p w:rsidR="00DD773C" w:rsidRPr="00DD773C" w:rsidRDefault="00DD773C" w:rsidP="00746671">
            <w:pPr>
              <w:widowControl/>
              <w:jc w:val="left"/>
              <w:rPr>
                <w:rFonts w:ascii="宋体" w:hAnsi="宋体" w:cs="宋体"/>
                <w:b/>
                <w:bCs/>
                <w:kern w:val="0"/>
                <w:sz w:val="20"/>
                <w:szCs w:val="20"/>
              </w:rPr>
            </w:pPr>
          </w:p>
        </w:tc>
        <w:tc>
          <w:tcPr>
            <w:tcW w:w="627" w:type="dxa"/>
            <w:vMerge/>
            <w:tcBorders>
              <w:top w:val="single" w:sz="4" w:space="0" w:color="auto"/>
              <w:left w:val="single" w:sz="4" w:space="0" w:color="auto"/>
              <w:bottom w:val="single" w:sz="4" w:space="0" w:color="auto"/>
              <w:right w:val="single" w:sz="4" w:space="0" w:color="auto"/>
            </w:tcBorders>
            <w:vAlign w:val="center"/>
            <w:hideMark/>
          </w:tcPr>
          <w:p w:rsidR="00DD773C" w:rsidRPr="00DD773C" w:rsidRDefault="00DD773C" w:rsidP="00746671">
            <w:pPr>
              <w:widowControl/>
              <w:jc w:val="left"/>
              <w:rPr>
                <w:rFonts w:ascii="宋体" w:hAnsi="宋体" w:cs="宋体"/>
                <w:b/>
                <w:bCs/>
                <w:kern w:val="0"/>
                <w:sz w:val="20"/>
                <w:szCs w:val="20"/>
              </w:rPr>
            </w:pPr>
          </w:p>
        </w:tc>
      </w:tr>
      <w:tr w:rsidR="00C65EF0" w:rsidRPr="00DD773C" w:rsidTr="007673D5">
        <w:trPr>
          <w:trHeight w:val="301"/>
        </w:trPr>
        <w:tc>
          <w:tcPr>
            <w:tcW w:w="846" w:type="dxa"/>
            <w:tcBorders>
              <w:top w:val="nil"/>
              <w:left w:val="single" w:sz="4" w:space="0" w:color="auto"/>
              <w:bottom w:val="single" w:sz="4" w:space="0" w:color="auto"/>
              <w:right w:val="single" w:sz="4" w:space="0" w:color="auto"/>
            </w:tcBorders>
            <w:shd w:val="clear" w:color="auto" w:fill="auto"/>
            <w:noWrap/>
          </w:tcPr>
          <w:p w:rsidR="00C65EF0" w:rsidRPr="00CA22A8" w:rsidRDefault="00C65EF0" w:rsidP="0023391C">
            <w:pPr>
              <w:spacing w:line="360" w:lineRule="auto"/>
              <w:rPr>
                <w:rFonts w:ascii="楷体_GB2312" w:eastAsia="楷体_GB2312" w:hAnsi="宋体"/>
                <w:sz w:val="24"/>
              </w:rPr>
            </w:pPr>
            <w:r w:rsidRPr="00287579">
              <w:rPr>
                <w:rFonts w:ascii="楷体_GB2312" w:eastAsia="楷体_GB2312" w:hAnsi="宋体"/>
                <w:sz w:val="24"/>
              </w:rPr>
              <w:t>PAC</w:t>
            </w:r>
            <w:r>
              <w:rPr>
                <w:rFonts w:ascii="楷体_GB2312" w:eastAsia="楷体_GB2312" w:hAnsi="宋体" w:hint="eastAsia"/>
                <w:sz w:val="24"/>
              </w:rPr>
              <w:t>4911</w:t>
            </w:r>
          </w:p>
        </w:tc>
        <w:tc>
          <w:tcPr>
            <w:tcW w:w="796" w:type="dxa"/>
            <w:tcBorders>
              <w:top w:val="nil"/>
              <w:left w:val="nil"/>
              <w:bottom w:val="single" w:sz="4" w:space="0" w:color="auto"/>
              <w:right w:val="single" w:sz="4" w:space="0" w:color="auto"/>
            </w:tcBorders>
            <w:shd w:val="clear" w:color="auto" w:fill="auto"/>
            <w:noWrap/>
            <w:vAlign w:val="center"/>
          </w:tcPr>
          <w:p w:rsidR="00C65EF0" w:rsidRPr="00CA22A8" w:rsidRDefault="00C65EF0" w:rsidP="00691DDC">
            <w:pPr>
              <w:spacing w:line="360" w:lineRule="auto"/>
              <w:rPr>
                <w:rFonts w:ascii="楷体_GB2312" w:eastAsia="楷体_GB2312" w:hAnsi="宋体"/>
                <w:sz w:val="24"/>
              </w:rPr>
            </w:pPr>
            <w:r w:rsidRPr="00CA22A8">
              <w:rPr>
                <w:rFonts w:ascii="楷体_GB2312" w:eastAsia="楷体_GB2312" w:hAnsi="宋体" w:hint="eastAsia"/>
                <w:sz w:val="24"/>
              </w:rPr>
              <w:t>梅兰竹菊与创作</w:t>
            </w:r>
          </w:p>
        </w:tc>
        <w:tc>
          <w:tcPr>
            <w:tcW w:w="338" w:type="dxa"/>
            <w:tcBorders>
              <w:top w:val="nil"/>
              <w:left w:val="nil"/>
              <w:bottom w:val="single" w:sz="4" w:space="0" w:color="auto"/>
              <w:right w:val="single" w:sz="4" w:space="0" w:color="auto"/>
            </w:tcBorders>
            <w:shd w:val="clear" w:color="auto" w:fill="auto"/>
            <w:noWrap/>
            <w:vAlign w:val="center"/>
            <w:hideMark/>
          </w:tcPr>
          <w:p w:rsidR="00C65EF0" w:rsidRPr="00CA22A8" w:rsidRDefault="00C65EF0" w:rsidP="00746671">
            <w:pPr>
              <w:widowControl/>
              <w:jc w:val="left"/>
              <w:rPr>
                <w:rFonts w:ascii="楷体_GB2312" w:eastAsia="楷体_GB2312" w:hAnsi="宋体"/>
                <w:sz w:val="24"/>
              </w:rPr>
            </w:pPr>
            <w:r w:rsidRPr="00CA22A8">
              <w:rPr>
                <w:rFonts w:ascii="楷体_GB2312" w:eastAsia="楷体_GB2312" w:hAnsi="宋体" w:hint="eastAsia"/>
                <w:sz w:val="24"/>
              </w:rPr>
              <w:t>2</w:t>
            </w:r>
          </w:p>
        </w:tc>
        <w:tc>
          <w:tcPr>
            <w:tcW w:w="524" w:type="dxa"/>
            <w:tcBorders>
              <w:top w:val="nil"/>
              <w:left w:val="nil"/>
              <w:bottom w:val="single" w:sz="4" w:space="0" w:color="auto"/>
              <w:right w:val="single" w:sz="4" w:space="0" w:color="auto"/>
            </w:tcBorders>
            <w:shd w:val="clear" w:color="auto" w:fill="auto"/>
            <w:noWrap/>
            <w:vAlign w:val="center"/>
            <w:hideMark/>
          </w:tcPr>
          <w:p w:rsidR="00C65EF0" w:rsidRPr="00CA22A8" w:rsidRDefault="00C65EF0" w:rsidP="00746671">
            <w:pPr>
              <w:widowControl/>
              <w:jc w:val="left"/>
              <w:rPr>
                <w:rFonts w:ascii="楷体_GB2312" w:eastAsia="楷体_GB2312" w:hAnsi="宋体"/>
                <w:sz w:val="24"/>
              </w:rPr>
            </w:pPr>
            <w:r w:rsidRPr="00CA22A8">
              <w:rPr>
                <w:rFonts w:ascii="楷体_GB2312" w:eastAsia="楷体_GB2312" w:hAnsi="宋体" w:hint="eastAsia"/>
                <w:sz w:val="24"/>
              </w:rPr>
              <w:t>32</w:t>
            </w:r>
          </w:p>
        </w:tc>
        <w:tc>
          <w:tcPr>
            <w:tcW w:w="626" w:type="dxa"/>
            <w:tcBorders>
              <w:top w:val="nil"/>
              <w:left w:val="nil"/>
              <w:bottom w:val="single" w:sz="4" w:space="0" w:color="auto"/>
              <w:right w:val="single" w:sz="4" w:space="0" w:color="auto"/>
            </w:tcBorders>
            <w:shd w:val="clear" w:color="auto" w:fill="auto"/>
            <w:noWrap/>
            <w:vAlign w:val="center"/>
            <w:hideMark/>
          </w:tcPr>
          <w:p w:rsidR="00C65EF0" w:rsidRPr="00CA22A8" w:rsidRDefault="00C65EF0" w:rsidP="00746671">
            <w:pPr>
              <w:widowControl/>
              <w:jc w:val="left"/>
              <w:rPr>
                <w:rFonts w:ascii="楷体_GB2312" w:eastAsia="楷体_GB2312" w:hAnsi="宋体"/>
                <w:sz w:val="24"/>
              </w:rPr>
            </w:pPr>
            <w:r w:rsidRPr="00CA22A8">
              <w:rPr>
                <w:rFonts w:ascii="楷体_GB2312" w:eastAsia="楷体_GB2312" w:hAnsi="宋体" w:hint="eastAsia"/>
                <w:sz w:val="24"/>
              </w:rPr>
              <w:t>9</w:t>
            </w:r>
          </w:p>
        </w:tc>
        <w:tc>
          <w:tcPr>
            <w:tcW w:w="626" w:type="dxa"/>
            <w:tcBorders>
              <w:top w:val="nil"/>
              <w:left w:val="nil"/>
              <w:bottom w:val="single" w:sz="4" w:space="0" w:color="auto"/>
              <w:right w:val="single" w:sz="4" w:space="0" w:color="auto"/>
            </w:tcBorders>
            <w:shd w:val="clear" w:color="auto" w:fill="auto"/>
            <w:noWrap/>
            <w:vAlign w:val="center"/>
            <w:hideMark/>
          </w:tcPr>
          <w:p w:rsidR="00C65EF0" w:rsidRPr="00CA22A8" w:rsidRDefault="00C65EF0" w:rsidP="007C09FC">
            <w:pPr>
              <w:widowControl/>
              <w:jc w:val="left"/>
              <w:rPr>
                <w:rFonts w:ascii="楷体_GB2312" w:eastAsia="楷体_GB2312" w:hAnsi="宋体"/>
                <w:sz w:val="24"/>
              </w:rPr>
            </w:pPr>
            <w:r w:rsidRPr="00CA22A8">
              <w:rPr>
                <w:rFonts w:ascii="楷体_GB2312" w:eastAsia="楷体_GB2312" w:hAnsi="宋体"/>
                <w:sz w:val="24"/>
              </w:rPr>
              <w:t>2</w:t>
            </w:r>
            <w:r w:rsidRPr="00CA22A8">
              <w:rPr>
                <w:rFonts w:ascii="楷体_GB2312" w:eastAsia="楷体_GB2312" w:hAnsi="宋体" w:hint="eastAsia"/>
                <w:sz w:val="24"/>
              </w:rPr>
              <w:t>3</w:t>
            </w:r>
          </w:p>
        </w:tc>
        <w:tc>
          <w:tcPr>
            <w:tcW w:w="626" w:type="dxa"/>
            <w:tcBorders>
              <w:top w:val="nil"/>
              <w:left w:val="nil"/>
              <w:bottom w:val="single" w:sz="4" w:space="0" w:color="auto"/>
              <w:right w:val="single" w:sz="4" w:space="0" w:color="auto"/>
            </w:tcBorders>
            <w:shd w:val="clear" w:color="auto" w:fill="auto"/>
            <w:noWrap/>
            <w:vAlign w:val="center"/>
            <w:hideMark/>
          </w:tcPr>
          <w:p w:rsidR="00C65EF0" w:rsidRPr="00CA22A8" w:rsidRDefault="00C65EF0" w:rsidP="00746671">
            <w:pPr>
              <w:widowControl/>
              <w:jc w:val="left"/>
              <w:rPr>
                <w:kern w:val="0"/>
                <w:sz w:val="24"/>
              </w:rPr>
            </w:pPr>
            <w:r w:rsidRPr="00CA22A8">
              <w:rPr>
                <w:kern w:val="0"/>
                <w:sz w:val="24"/>
              </w:rPr>
              <w:t xml:space="preserve">　</w:t>
            </w:r>
          </w:p>
        </w:tc>
        <w:tc>
          <w:tcPr>
            <w:tcW w:w="627" w:type="dxa"/>
            <w:tcBorders>
              <w:top w:val="nil"/>
              <w:left w:val="nil"/>
              <w:bottom w:val="single" w:sz="4" w:space="0" w:color="auto"/>
              <w:right w:val="single" w:sz="4" w:space="0" w:color="auto"/>
            </w:tcBorders>
            <w:shd w:val="clear" w:color="auto" w:fill="auto"/>
            <w:noWrap/>
            <w:vAlign w:val="center"/>
            <w:hideMark/>
          </w:tcPr>
          <w:p w:rsidR="00C65EF0" w:rsidRPr="00DD773C" w:rsidRDefault="00C65EF0" w:rsidP="00746671">
            <w:pPr>
              <w:widowControl/>
              <w:jc w:val="left"/>
              <w:rPr>
                <w:kern w:val="0"/>
                <w:sz w:val="20"/>
                <w:szCs w:val="20"/>
              </w:rPr>
            </w:pPr>
            <w:r w:rsidRPr="00DD773C">
              <w:rPr>
                <w:kern w:val="0"/>
                <w:sz w:val="20"/>
                <w:szCs w:val="20"/>
              </w:rPr>
              <w:t xml:space="preserve">　</w:t>
            </w:r>
            <w:r>
              <w:rPr>
                <w:rFonts w:hint="eastAsia"/>
                <w:kern w:val="0"/>
                <w:sz w:val="20"/>
                <w:szCs w:val="20"/>
              </w:rPr>
              <w:t>7</w:t>
            </w:r>
          </w:p>
        </w:tc>
        <w:tc>
          <w:tcPr>
            <w:tcW w:w="627" w:type="dxa"/>
            <w:tcBorders>
              <w:top w:val="nil"/>
              <w:left w:val="nil"/>
              <w:bottom w:val="single" w:sz="4" w:space="0" w:color="auto"/>
              <w:right w:val="single" w:sz="4" w:space="0" w:color="auto"/>
            </w:tcBorders>
            <w:shd w:val="clear" w:color="auto" w:fill="auto"/>
            <w:noWrap/>
            <w:vAlign w:val="center"/>
            <w:hideMark/>
          </w:tcPr>
          <w:p w:rsidR="00C65EF0" w:rsidRPr="00DD773C" w:rsidRDefault="00C65EF0" w:rsidP="00746671">
            <w:pPr>
              <w:widowControl/>
              <w:jc w:val="left"/>
              <w:rPr>
                <w:kern w:val="0"/>
                <w:sz w:val="20"/>
                <w:szCs w:val="20"/>
              </w:rPr>
            </w:pPr>
            <w:r w:rsidRPr="00DD773C">
              <w:rPr>
                <w:kern w:val="0"/>
                <w:sz w:val="20"/>
                <w:szCs w:val="20"/>
              </w:rPr>
              <w:t xml:space="preserve">　</w:t>
            </w:r>
            <w:r w:rsidRPr="00CA22A8">
              <w:rPr>
                <w:rFonts w:ascii="楷体_GB2312" w:eastAsia="楷体_GB2312" w:hAnsi="宋体" w:hint="eastAsia"/>
                <w:color w:val="000000"/>
                <w:sz w:val="24"/>
              </w:rPr>
              <w:t>专业核心课程</w:t>
            </w:r>
          </w:p>
        </w:tc>
        <w:tc>
          <w:tcPr>
            <w:tcW w:w="627" w:type="dxa"/>
            <w:tcBorders>
              <w:top w:val="nil"/>
              <w:left w:val="nil"/>
              <w:bottom w:val="single" w:sz="4" w:space="0" w:color="auto"/>
              <w:right w:val="single" w:sz="4" w:space="0" w:color="auto"/>
            </w:tcBorders>
            <w:shd w:val="clear" w:color="auto" w:fill="auto"/>
            <w:noWrap/>
            <w:vAlign w:val="center"/>
            <w:hideMark/>
          </w:tcPr>
          <w:p w:rsidR="00C65EF0" w:rsidRPr="00DD773C" w:rsidRDefault="00C65EF0" w:rsidP="00746671">
            <w:pPr>
              <w:widowControl/>
              <w:jc w:val="left"/>
              <w:rPr>
                <w:kern w:val="0"/>
                <w:sz w:val="20"/>
                <w:szCs w:val="20"/>
              </w:rPr>
            </w:pPr>
            <w:r w:rsidRPr="00DD773C">
              <w:rPr>
                <w:kern w:val="0"/>
                <w:sz w:val="20"/>
                <w:szCs w:val="20"/>
              </w:rPr>
              <w:t xml:space="preserve">　</w:t>
            </w:r>
          </w:p>
        </w:tc>
        <w:tc>
          <w:tcPr>
            <w:tcW w:w="627" w:type="dxa"/>
            <w:tcBorders>
              <w:top w:val="nil"/>
              <w:left w:val="nil"/>
              <w:bottom w:val="single" w:sz="4" w:space="0" w:color="auto"/>
              <w:right w:val="single" w:sz="4" w:space="0" w:color="auto"/>
            </w:tcBorders>
            <w:shd w:val="clear" w:color="auto" w:fill="auto"/>
            <w:noWrap/>
            <w:vAlign w:val="center"/>
            <w:hideMark/>
          </w:tcPr>
          <w:p w:rsidR="00C65EF0" w:rsidRPr="00DD773C" w:rsidRDefault="00C65EF0" w:rsidP="00746671">
            <w:pPr>
              <w:widowControl/>
              <w:jc w:val="left"/>
              <w:rPr>
                <w:kern w:val="0"/>
                <w:sz w:val="20"/>
                <w:szCs w:val="20"/>
              </w:rPr>
            </w:pPr>
            <w:r w:rsidRPr="00DD773C">
              <w:rPr>
                <w:kern w:val="0"/>
                <w:sz w:val="20"/>
                <w:szCs w:val="20"/>
              </w:rPr>
              <w:t xml:space="preserve">　</w:t>
            </w:r>
          </w:p>
        </w:tc>
        <w:tc>
          <w:tcPr>
            <w:tcW w:w="627" w:type="dxa"/>
            <w:tcBorders>
              <w:top w:val="nil"/>
              <w:left w:val="nil"/>
              <w:bottom w:val="single" w:sz="4" w:space="0" w:color="auto"/>
              <w:right w:val="single" w:sz="4" w:space="0" w:color="auto"/>
            </w:tcBorders>
            <w:shd w:val="clear" w:color="auto" w:fill="auto"/>
            <w:noWrap/>
            <w:vAlign w:val="center"/>
            <w:hideMark/>
          </w:tcPr>
          <w:p w:rsidR="00C65EF0" w:rsidRPr="00DD773C" w:rsidRDefault="00C65EF0" w:rsidP="00746671">
            <w:pPr>
              <w:widowControl/>
              <w:jc w:val="left"/>
              <w:rPr>
                <w:kern w:val="0"/>
                <w:sz w:val="20"/>
                <w:szCs w:val="20"/>
              </w:rPr>
            </w:pPr>
            <w:r w:rsidRPr="00DD773C">
              <w:rPr>
                <w:kern w:val="0"/>
                <w:sz w:val="20"/>
                <w:szCs w:val="20"/>
              </w:rPr>
              <w:t xml:space="preserve">　</w:t>
            </w:r>
          </w:p>
        </w:tc>
        <w:tc>
          <w:tcPr>
            <w:tcW w:w="627" w:type="dxa"/>
            <w:tcBorders>
              <w:top w:val="nil"/>
              <w:left w:val="nil"/>
              <w:bottom w:val="single" w:sz="4" w:space="0" w:color="auto"/>
              <w:right w:val="single" w:sz="4" w:space="0" w:color="auto"/>
            </w:tcBorders>
            <w:shd w:val="clear" w:color="auto" w:fill="auto"/>
            <w:noWrap/>
            <w:vAlign w:val="center"/>
            <w:hideMark/>
          </w:tcPr>
          <w:p w:rsidR="00C65EF0" w:rsidRPr="00DD773C" w:rsidRDefault="00C65EF0" w:rsidP="00746671">
            <w:pPr>
              <w:widowControl/>
              <w:jc w:val="left"/>
              <w:rPr>
                <w:kern w:val="0"/>
                <w:sz w:val="20"/>
                <w:szCs w:val="20"/>
              </w:rPr>
            </w:pPr>
            <w:r w:rsidRPr="00DD773C">
              <w:rPr>
                <w:kern w:val="0"/>
                <w:sz w:val="20"/>
                <w:szCs w:val="20"/>
              </w:rPr>
              <w:t xml:space="preserve">　</w:t>
            </w:r>
          </w:p>
        </w:tc>
        <w:tc>
          <w:tcPr>
            <w:tcW w:w="627" w:type="dxa"/>
            <w:tcBorders>
              <w:top w:val="nil"/>
              <w:left w:val="nil"/>
              <w:bottom w:val="single" w:sz="4" w:space="0" w:color="auto"/>
              <w:right w:val="single" w:sz="4" w:space="0" w:color="auto"/>
            </w:tcBorders>
            <w:shd w:val="clear" w:color="auto" w:fill="auto"/>
            <w:noWrap/>
            <w:vAlign w:val="center"/>
            <w:hideMark/>
          </w:tcPr>
          <w:p w:rsidR="00C65EF0" w:rsidRPr="00DD773C" w:rsidRDefault="00C65EF0" w:rsidP="00746671">
            <w:pPr>
              <w:widowControl/>
              <w:jc w:val="left"/>
              <w:rPr>
                <w:kern w:val="0"/>
                <w:sz w:val="20"/>
                <w:szCs w:val="20"/>
              </w:rPr>
            </w:pPr>
            <w:r w:rsidRPr="00DD773C">
              <w:rPr>
                <w:kern w:val="0"/>
                <w:sz w:val="20"/>
                <w:szCs w:val="20"/>
              </w:rPr>
              <w:t xml:space="preserve">　</w:t>
            </w:r>
          </w:p>
        </w:tc>
      </w:tr>
      <w:tr w:rsidR="00C65EF0" w:rsidRPr="00DD773C" w:rsidTr="00894EEA">
        <w:trPr>
          <w:trHeight w:val="301"/>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C65EF0" w:rsidRPr="00CA22A8" w:rsidRDefault="00B55C23" w:rsidP="00746671">
            <w:pPr>
              <w:widowControl/>
              <w:jc w:val="left"/>
              <w:rPr>
                <w:rFonts w:ascii="楷体_GB2312" w:eastAsia="楷体_GB2312" w:hAnsi="宋体"/>
                <w:sz w:val="24"/>
              </w:rPr>
            </w:pPr>
            <w:r w:rsidRPr="00287579">
              <w:rPr>
                <w:rFonts w:ascii="楷体_GB2312" w:eastAsia="楷体_GB2312" w:hAnsi="宋体"/>
                <w:sz w:val="24"/>
              </w:rPr>
              <w:t>PAC</w:t>
            </w:r>
            <w:r>
              <w:rPr>
                <w:rFonts w:ascii="楷体_GB2312" w:eastAsia="楷体_GB2312" w:hAnsi="宋体" w:hint="eastAsia"/>
                <w:sz w:val="24"/>
              </w:rPr>
              <w:t>4915</w:t>
            </w:r>
          </w:p>
        </w:tc>
        <w:tc>
          <w:tcPr>
            <w:tcW w:w="796" w:type="dxa"/>
            <w:tcBorders>
              <w:top w:val="nil"/>
              <w:left w:val="nil"/>
              <w:bottom w:val="single" w:sz="4" w:space="0" w:color="auto"/>
              <w:right w:val="single" w:sz="4" w:space="0" w:color="auto"/>
            </w:tcBorders>
            <w:shd w:val="clear" w:color="auto" w:fill="auto"/>
            <w:noWrap/>
            <w:vAlign w:val="center"/>
            <w:hideMark/>
          </w:tcPr>
          <w:p w:rsidR="00C65EF0" w:rsidRPr="00CA22A8" w:rsidRDefault="00C65EF0" w:rsidP="00691DDC">
            <w:pPr>
              <w:spacing w:line="360" w:lineRule="auto"/>
              <w:rPr>
                <w:rFonts w:ascii="楷体_GB2312" w:eastAsia="楷体_GB2312" w:hAnsi="宋体"/>
                <w:sz w:val="24"/>
              </w:rPr>
            </w:pPr>
            <w:r w:rsidRPr="00CA22A8">
              <w:rPr>
                <w:rFonts w:ascii="楷体_GB2312" w:eastAsia="楷体_GB2312" w:hAnsi="宋体" w:hint="eastAsia"/>
                <w:sz w:val="24"/>
              </w:rPr>
              <w:t>山水</w:t>
            </w:r>
            <w:r w:rsidRPr="00CA22A8">
              <w:rPr>
                <w:rFonts w:ascii="楷体_GB2312" w:eastAsia="楷体_GB2312" w:hAnsi="宋体" w:hint="eastAsia"/>
                <w:sz w:val="24"/>
              </w:rPr>
              <w:lastRenderedPageBreak/>
              <w:t>画写生与创作</w:t>
            </w:r>
          </w:p>
        </w:tc>
        <w:tc>
          <w:tcPr>
            <w:tcW w:w="338" w:type="dxa"/>
            <w:tcBorders>
              <w:top w:val="nil"/>
              <w:left w:val="nil"/>
              <w:bottom w:val="single" w:sz="4" w:space="0" w:color="auto"/>
              <w:right w:val="single" w:sz="4" w:space="0" w:color="auto"/>
            </w:tcBorders>
            <w:shd w:val="clear" w:color="auto" w:fill="auto"/>
            <w:noWrap/>
            <w:vAlign w:val="center"/>
            <w:hideMark/>
          </w:tcPr>
          <w:p w:rsidR="00C65EF0" w:rsidRPr="00CA22A8" w:rsidRDefault="00C65EF0" w:rsidP="00746671">
            <w:pPr>
              <w:widowControl/>
              <w:jc w:val="left"/>
              <w:rPr>
                <w:rFonts w:ascii="楷体_GB2312" w:eastAsia="楷体_GB2312" w:hAnsi="宋体"/>
                <w:sz w:val="24"/>
              </w:rPr>
            </w:pPr>
            <w:r w:rsidRPr="00CA22A8">
              <w:rPr>
                <w:rFonts w:ascii="楷体_GB2312" w:eastAsia="楷体_GB2312" w:hAnsi="宋体"/>
                <w:sz w:val="24"/>
              </w:rPr>
              <w:lastRenderedPageBreak/>
              <w:t xml:space="preserve">　</w:t>
            </w:r>
            <w:r w:rsidRPr="00CA22A8">
              <w:rPr>
                <w:rFonts w:ascii="楷体_GB2312" w:eastAsia="楷体_GB2312" w:hAnsi="宋体" w:hint="eastAsia"/>
                <w:sz w:val="24"/>
              </w:rPr>
              <w:t>2</w:t>
            </w:r>
          </w:p>
        </w:tc>
        <w:tc>
          <w:tcPr>
            <w:tcW w:w="524" w:type="dxa"/>
            <w:tcBorders>
              <w:top w:val="nil"/>
              <w:left w:val="nil"/>
              <w:bottom w:val="single" w:sz="4" w:space="0" w:color="auto"/>
              <w:right w:val="single" w:sz="4" w:space="0" w:color="auto"/>
            </w:tcBorders>
            <w:shd w:val="clear" w:color="auto" w:fill="auto"/>
            <w:noWrap/>
            <w:vAlign w:val="center"/>
            <w:hideMark/>
          </w:tcPr>
          <w:p w:rsidR="00C65EF0" w:rsidRPr="00CA22A8" w:rsidRDefault="00C65EF0" w:rsidP="00746671">
            <w:pPr>
              <w:widowControl/>
              <w:jc w:val="left"/>
              <w:rPr>
                <w:rFonts w:ascii="楷体_GB2312" w:eastAsia="楷体_GB2312" w:hAnsi="宋体"/>
                <w:sz w:val="24"/>
              </w:rPr>
            </w:pPr>
            <w:r w:rsidRPr="00CA22A8">
              <w:rPr>
                <w:rFonts w:ascii="楷体_GB2312" w:eastAsia="楷体_GB2312" w:hAnsi="宋体"/>
                <w:sz w:val="24"/>
              </w:rPr>
              <w:t xml:space="preserve">　</w:t>
            </w:r>
            <w:r w:rsidRPr="00CA22A8">
              <w:rPr>
                <w:rFonts w:ascii="楷体_GB2312" w:eastAsia="楷体_GB2312" w:hAnsi="宋体" w:hint="eastAsia"/>
                <w:sz w:val="24"/>
              </w:rPr>
              <w:t>32</w:t>
            </w:r>
          </w:p>
        </w:tc>
        <w:tc>
          <w:tcPr>
            <w:tcW w:w="626" w:type="dxa"/>
            <w:tcBorders>
              <w:top w:val="nil"/>
              <w:left w:val="nil"/>
              <w:bottom w:val="single" w:sz="4" w:space="0" w:color="auto"/>
              <w:right w:val="single" w:sz="4" w:space="0" w:color="auto"/>
            </w:tcBorders>
            <w:shd w:val="clear" w:color="auto" w:fill="auto"/>
            <w:noWrap/>
            <w:vAlign w:val="center"/>
            <w:hideMark/>
          </w:tcPr>
          <w:p w:rsidR="00C65EF0" w:rsidRDefault="00C65EF0" w:rsidP="00746671">
            <w:pPr>
              <w:widowControl/>
              <w:jc w:val="left"/>
              <w:rPr>
                <w:rFonts w:ascii="楷体_GB2312" w:eastAsia="楷体_GB2312" w:hAnsi="宋体"/>
                <w:sz w:val="24"/>
              </w:rPr>
            </w:pPr>
          </w:p>
          <w:p w:rsidR="00C65EF0" w:rsidRPr="00CA22A8" w:rsidRDefault="00C65EF0" w:rsidP="00746671">
            <w:pPr>
              <w:widowControl/>
              <w:jc w:val="left"/>
              <w:rPr>
                <w:rFonts w:ascii="楷体_GB2312" w:eastAsia="楷体_GB2312" w:hAnsi="宋体"/>
                <w:sz w:val="24"/>
              </w:rPr>
            </w:pPr>
            <w:r w:rsidRPr="00CA22A8">
              <w:rPr>
                <w:rFonts w:ascii="楷体_GB2312" w:eastAsia="楷体_GB2312" w:hAnsi="宋体" w:hint="eastAsia"/>
                <w:sz w:val="24"/>
              </w:rPr>
              <w:t>9</w:t>
            </w:r>
          </w:p>
        </w:tc>
        <w:tc>
          <w:tcPr>
            <w:tcW w:w="626" w:type="dxa"/>
            <w:tcBorders>
              <w:top w:val="nil"/>
              <w:left w:val="nil"/>
              <w:bottom w:val="single" w:sz="4" w:space="0" w:color="auto"/>
              <w:right w:val="single" w:sz="4" w:space="0" w:color="auto"/>
            </w:tcBorders>
            <w:shd w:val="clear" w:color="auto" w:fill="auto"/>
            <w:noWrap/>
            <w:vAlign w:val="center"/>
            <w:hideMark/>
          </w:tcPr>
          <w:p w:rsidR="00C65EF0" w:rsidRPr="00CA22A8" w:rsidRDefault="00C65EF0" w:rsidP="00746671">
            <w:pPr>
              <w:widowControl/>
              <w:jc w:val="left"/>
              <w:rPr>
                <w:rFonts w:ascii="楷体_GB2312" w:eastAsia="楷体_GB2312" w:hAnsi="宋体"/>
                <w:sz w:val="24"/>
              </w:rPr>
            </w:pPr>
            <w:r w:rsidRPr="00CA22A8">
              <w:rPr>
                <w:rFonts w:ascii="楷体_GB2312" w:eastAsia="楷体_GB2312" w:hAnsi="宋体"/>
                <w:sz w:val="24"/>
              </w:rPr>
              <w:t xml:space="preserve">　</w:t>
            </w:r>
            <w:r w:rsidRPr="00CA22A8">
              <w:rPr>
                <w:rFonts w:ascii="楷体_GB2312" w:eastAsia="楷体_GB2312" w:hAnsi="宋体" w:hint="eastAsia"/>
                <w:sz w:val="24"/>
              </w:rPr>
              <w:t>23</w:t>
            </w:r>
          </w:p>
        </w:tc>
        <w:tc>
          <w:tcPr>
            <w:tcW w:w="626" w:type="dxa"/>
            <w:tcBorders>
              <w:top w:val="nil"/>
              <w:left w:val="nil"/>
              <w:bottom w:val="single" w:sz="4" w:space="0" w:color="auto"/>
              <w:right w:val="single" w:sz="4" w:space="0" w:color="auto"/>
            </w:tcBorders>
            <w:shd w:val="clear" w:color="auto" w:fill="auto"/>
            <w:noWrap/>
            <w:vAlign w:val="center"/>
            <w:hideMark/>
          </w:tcPr>
          <w:p w:rsidR="00C65EF0" w:rsidRPr="00CA22A8" w:rsidRDefault="00C65EF0" w:rsidP="00746671">
            <w:pPr>
              <w:widowControl/>
              <w:jc w:val="left"/>
              <w:rPr>
                <w:rFonts w:ascii="楷体_GB2312" w:eastAsia="楷体_GB2312" w:hAnsi="宋体"/>
                <w:sz w:val="24"/>
              </w:rPr>
            </w:pPr>
          </w:p>
        </w:tc>
        <w:tc>
          <w:tcPr>
            <w:tcW w:w="627" w:type="dxa"/>
            <w:tcBorders>
              <w:top w:val="nil"/>
              <w:left w:val="nil"/>
              <w:bottom w:val="single" w:sz="4" w:space="0" w:color="auto"/>
              <w:right w:val="single" w:sz="4" w:space="0" w:color="auto"/>
            </w:tcBorders>
            <w:shd w:val="clear" w:color="auto" w:fill="auto"/>
            <w:noWrap/>
            <w:vAlign w:val="center"/>
            <w:hideMark/>
          </w:tcPr>
          <w:p w:rsidR="00C65EF0" w:rsidRPr="00DD773C" w:rsidRDefault="00C65EF0" w:rsidP="00402361">
            <w:pPr>
              <w:widowControl/>
              <w:jc w:val="left"/>
              <w:rPr>
                <w:kern w:val="0"/>
                <w:sz w:val="20"/>
                <w:szCs w:val="20"/>
              </w:rPr>
            </w:pPr>
            <w:r w:rsidRPr="00DD773C">
              <w:rPr>
                <w:kern w:val="0"/>
                <w:sz w:val="20"/>
                <w:szCs w:val="20"/>
              </w:rPr>
              <w:t xml:space="preserve">　</w:t>
            </w:r>
            <w:r>
              <w:rPr>
                <w:kern w:val="0"/>
                <w:sz w:val="20"/>
                <w:szCs w:val="20"/>
              </w:rPr>
              <w:t>8</w:t>
            </w:r>
          </w:p>
        </w:tc>
        <w:tc>
          <w:tcPr>
            <w:tcW w:w="627" w:type="dxa"/>
            <w:tcBorders>
              <w:top w:val="nil"/>
              <w:left w:val="nil"/>
              <w:bottom w:val="single" w:sz="4" w:space="0" w:color="auto"/>
              <w:right w:val="single" w:sz="4" w:space="0" w:color="auto"/>
            </w:tcBorders>
            <w:shd w:val="clear" w:color="auto" w:fill="auto"/>
            <w:noWrap/>
            <w:vAlign w:val="center"/>
            <w:hideMark/>
          </w:tcPr>
          <w:p w:rsidR="00C65EF0" w:rsidRPr="00DD773C" w:rsidRDefault="00C65EF0" w:rsidP="00746671">
            <w:pPr>
              <w:widowControl/>
              <w:jc w:val="left"/>
              <w:rPr>
                <w:kern w:val="0"/>
                <w:sz w:val="20"/>
                <w:szCs w:val="20"/>
              </w:rPr>
            </w:pPr>
            <w:r w:rsidRPr="00DD773C">
              <w:rPr>
                <w:kern w:val="0"/>
                <w:sz w:val="20"/>
                <w:szCs w:val="20"/>
              </w:rPr>
              <w:t xml:space="preserve">　</w:t>
            </w:r>
            <w:r w:rsidRPr="00CA22A8">
              <w:rPr>
                <w:rFonts w:ascii="楷体_GB2312" w:eastAsia="楷体_GB2312" w:hAnsi="宋体" w:hint="eastAsia"/>
                <w:color w:val="000000"/>
                <w:sz w:val="24"/>
              </w:rPr>
              <w:t>专</w:t>
            </w:r>
            <w:r w:rsidRPr="00CA22A8">
              <w:rPr>
                <w:rFonts w:ascii="楷体_GB2312" w:eastAsia="楷体_GB2312" w:hAnsi="宋体" w:hint="eastAsia"/>
                <w:color w:val="000000"/>
                <w:sz w:val="24"/>
              </w:rPr>
              <w:lastRenderedPageBreak/>
              <w:t>业核心课程</w:t>
            </w:r>
          </w:p>
        </w:tc>
        <w:tc>
          <w:tcPr>
            <w:tcW w:w="627" w:type="dxa"/>
            <w:tcBorders>
              <w:top w:val="nil"/>
              <w:left w:val="nil"/>
              <w:bottom w:val="single" w:sz="4" w:space="0" w:color="auto"/>
              <w:right w:val="single" w:sz="4" w:space="0" w:color="auto"/>
            </w:tcBorders>
            <w:shd w:val="clear" w:color="auto" w:fill="auto"/>
            <w:noWrap/>
            <w:vAlign w:val="center"/>
            <w:hideMark/>
          </w:tcPr>
          <w:p w:rsidR="00C65EF0" w:rsidRPr="00DD773C" w:rsidRDefault="00C65EF0" w:rsidP="00746671">
            <w:pPr>
              <w:widowControl/>
              <w:jc w:val="left"/>
              <w:rPr>
                <w:kern w:val="0"/>
                <w:sz w:val="20"/>
                <w:szCs w:val="20"/>
              </w:rPr>
            </w:pPr>
            <w:r w:rsidRPr="00DD773C">
              <w:rPr>
                <w:kern w:val="0"/>
                <w:sz w:val="20"/>
                <w:szCs w:val="20"/>
              </w:rPr>
              <w:lastRenderedPageBreak/>
              <w:t xml:space="preserve">　</w:t>
            </w:r>
          </w:p>
        </w:tc>
        <w:tc>
          <w:tcPr>
            <w:tcW w:w="627" w:type="dxa"/>
            <w:tcBorders>
              <w:top w:val="nil"/>
              <w:left w:val="nil"/>
              <w:bottom w:val="single" w:sz="4" w:space="0" w:color="auto"/>
              <w:right w:val="single" w:sz="4" w:space="0" w:color="auto"/>
            </w:tcBorders>
            <w:shd w:val="clear" w:color="auto" w:fill="auto"/>
            <w:noWrap/>
            <w:vAlign w:val="center"/>
            <w:hideMark/>
          </w:tcPr>
          <w:p w:rsidR="00C65EF0" w:rsidRPr="00DD773C" w:rsidRDefault="00C65EF0" w:rsidP="00746671">
            <w:pPr>
              <w:widowControl/>
              <w:jc w:val="left"/>
              <w:rPr>
                <w:kern w:val="0"/>
                <w:sz w:val="20"/>
                <w:szCs w:val="20"/>
              </w:rPr>
            </w:pPr>
            <w:r w:rsidRPr="00DD773C">
              <w:rPr>
                <w:kern w:val="0"/>
                <w:sz w:val="20"/>
                <w:szCs w:val="20"/>
              </w:rPr>
              <w:t xml:space="preserve">　</w:t>
            </w:r>
          </w:p>
        </w:tc>
        <w:tc>
          <w:tcPr>
            <w:tcW w:w="627" w:type="dxa"/>
            <w:tcBorders>
              <w:top w:val="nil"/>
              <w:left w:val="nil"/>
              <w:bottom w:val="single" w:sz="4" w:space="0" w:color="auto"/>
              <w:right w:val="single" w:sz="4" w:space="0" w:color="auto"/>
            </w:tcBorders>
            <w:shd w:val="clear" w:color="auto" w:fill="auto"/>
            <w:noWrap/>
            <w:vAlign w:val="center"/>
            <w:hideMark/>
          </w:tcPr>
          <w:p w:rsidR="00C65EF0" w:rsidRPr="00DD773C" w:rsidRDefault="00C65EF0" w:rsidP="00746671">
            <w:pPr>
              <w:widowControl/>
              <w:jc w:val="left"/>
              <w:rPr>
                <w:kern w:val="0"/>
                <w:sz w:val="20"/>
                <w:szCs w:val="20"/>
              </w:rPr>
            </w:pPr>
            <w:r w:rsidRPr="00DD773C">
              <w:rPr>
                <w:kern w:val="0"/>
                <w:sz w:val="20"/>
                <w:szCs w:val="20"/>
              </w:rPr>
              <w:t xml:space="preserve">　</w:t>
            </w:r>
          </w:p>
        </w:tc>
        <w:tc>
          <w:tcPr>
            <w:tcW w:w="627" w:type="dxa"/>
            <w:tcBorders>
              <w:top w:val="nil"/>
              <w:left w:val="nil"/>
              <w:bottom w:val="single" w:sz="4" w:space="0" w:color="auto"/>
              <w:right w:val="single" w:sz="4" w:space="0" w:color="auto"/>
            </w:tcBorders>
            <w:shd w:val="clear" w:color="auto" w:fill="auto"/>
            <w:noWrap/>
            <w:vAlign w:val="center"/>
            <w:hideMark/>
          </w:tcPr>
          <w:p w:rsidR="00C65EF0" w:rsidRPr="00DD773C" w:rsidRDefault="00C65EF0" w:rsidP="00746671">
            <w:pPr>
              <w:widowControl/>
              <w:jc w:val="left"/>
              <w:rPr>
                <w:kern w:val="0"/>
                <w:sz w:val="20"/>
                <w:szCs w:val="20"/>
              </w:rPr>
            </w:pPr>
            <w:r w:rsidRPr="00DD773C">
              <w:rPr>
                <w:kern w:val="0"/>
                <w:sz w:val="20"/>
                <w:szCs w:val="20"/>
              </w:rPr>
              <w:t xml:space="preserve">　</w:t>
            </w:r>
          </w:p>
        </w:tc>
        <w:tc>
          <w:tcPr>
            <w:tcW w:w="627" w:type="dxa"/>
            <w:tcBorders>
              <w:top w:val="nil"/>
              <w:left w:val="nil"/>
              <w:bottom w:val="single" w:sz="4" w:space="0" w:color="auto"/>
              <w:right w:val="single" w:sz="4" w:space="0" w:color="auto"/>
            </w:tcBorders>
            <w:shd w:val="clear" w:color="auto" w:fill="auto"/>
            <w:noWrap/>
            <w:vAlign w:val="center"/>
            <w:hideMark/>
          </w:tcPr>
          <w:p w:rsidR="00C65EF0" w:rsidRPr="00DD773C" w:rsidRDefault="00C65EF0" w:rsidP="00746671">
            <w:pPr>
              <w:widowControl/>
              <w:jc w:val="left"/>
              <w:rPr>
                <w:kern w:val="0"/>
                <w:sz w:val="20"/>
                <w:szCs w:val="20"/>
              </w:rPr>
            </w:pPr>
            <w:r w:rsidRPr="00DD773C">
              <w:rPr>
                <w:kern w:val="0"/>
                <w:sz w:val="20"/>
                <w:szCs w:val="20"/>
              </w:rPr>
              <w:t xml:space="preserve">　</w:t>
            </w:r>
          </w:p>
        </w:tc>
      </w:tr>
      <w:tr w:rsidR="00C65EF0" w:rsidRPr="00DD773C" w:rsidTr="00894EEA">
        <w:trPr>
          <w:trHeight w:val="301"/>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C65EF0" w:rsidRPr="00CA22A8" w:rsidRDefault="00C65EF0" w:rsidP="00C65EF0">
            <w:pPr>
              <w:widowControl/>
              <w:jc w:val="left"/>
              <w:rPr>
                <w:rFonts w:ascii="楷体_GB2312" w:eastAsia="楷体_GB2312" w:hAnsi="宋体"/>
                <w:sz w:val="24"/>
              </w:rPr>
            </w:pPr>
            <w:r w:rsidRPr="00CA22A8">
              <w:rPr>
                <w:rFonts w:ascii="楷体_GB2312" w:eastAsia="楷体_GB2312" w:hAnsi="宋体"/>
                <w:sz w:val="24"/>
              </w:rPr>
              <w:lastRenderedPageBreak/>
              <w:t xml:space="preserve">　</w:t>
            </w:r>
            <w:r w:rsidR="00B55C23" w:rsidRPr="00287579">
              <w:rPr>
                <w:rFonts w:ascii="楷体_GB2312" w:eastAsia="楷体_GB2312" w:hAnsi="宋体"/>
                <w:sz w:val="24"/>
              </w:rPr>
              <w:t>PAC</w:t>
            </w:r>
            <w:r w:rsidR="00B55C23">
              <w:rPr>
                <w:rFonts w:ascii="楷体_GB2312" w:eastAsia="楷体_GB2312" w:hAnsi="宋体" w:hint="eastAsia"/>
                <w:sz w:val="24"/>
              </w:rPr>
              <w:t>4918</w:t>
            </w:r>
          </w:p>
        </w:tc>
        <w:tc>
          <w:tcPr>
            <w:tcW w:w="796" w:type="dxa"/>
            <w:tcBorders>
              <w:top w:val="nil"/>
              <w:left w:val="nil"/>
              <w:bottom w:val="single" w:sz="4" w:space="0" w:color="auto"/>
              <w:right w:val="single" w:sz="4" w:space="0" w:color="auto"/>
            </w:tcBorders>
            <w:shd w:val="clear" w:color="auto" w:fill="auto"/>
            <w:noWrap/>
            <w:vAlign w:val="center"/>
            <w:hideMark/>
          </w:tcPr>
          <w:p w:rsidR="00C65EF0" w:rsidRPr="00CA22A8" w:rsidRDefault="00C65EF0" w:rsidP="00746671">
            <w:pPr>
              <w:widowControl/>
              <w:jc w:val="left"/>
              <w:rPr>
                <w:rFonts w:ascii="楷体_GB2312" w:eastAsia="楷体_GB2312" w:hAnsi="宋体"/>
                <w:sz w:val="24"/>
              </w:rPr>
            </w:pPr>
            <w:r w:rsidRPr="00CA22A8">
              <w:rPr>
                <w:rFonts w:ascii="楷体_GB2312" w:eastAsia="楷体_GB2312" w:hAnsi="宋体"/>
                <w:sz w:val="24"/>
              </w:rPr>
              <w:t xml:space="preserve">　</w:t>
            </w:r>
          </w:p>
          <w:p w:rsidR="00C65EF0" w:rsidRPr="00CA22A8" w:rsidRDefault="00C65EF0" w:rsidP="00746671">
            <w:pPr>
              <w:widowControl/>
              <w:jc w:val="left"/>
              <w:rPr>
                <w:rFonts w:ascii="楷体_GB2312" w:eastAsia="楷体_GB2312" w:hAnsi="宋体"/>
                <w:sz w:val="24"/>
              </w:rPr>
            </w:pPr>
            <w:r w:rsidRPr="00CA22A8">
              <w:rPr>
                <w:rFonts w:ascii="楷体_GB2312" w:eastAsia="楷体_GB2312" w:hAnsi="宋体" w:hint="eastAsia"/>
                <w:sz w:val="24"/>
              </w:rPr>
              <w:t>毕业创作与论文</w:t>
            </w:r>
          </w:p>
        </w:tc>
        <w:tc>
          <w:tcPr>
            <w:tcW w:w="338" w:type="dxa"/>
            <w:tcBorders>
              <w:top w:val="nil"/>
              <w:left w:val="nil"/>
              <w:bottom w:val="single" w:sz="4" w:space="0" w:color="auto"/>
              <w:right w:val="single" w:sz="4" w:space="0" w:color="auto"/>
            </w:tcBorders>
            <w:shd w:val="clear" w:color="auto" w:fill="auto"/>
            <w:noWrap/>
            <w:vAlign w:val="center"/>
            <w:hideMark/>
          </w:tcPr>
          <w:p w:rsidR="00C65EF0" w:rsidRPr="00CA22A8" w:rsidRDefault="00C65EF0" w:rsidP="00746671">
            <w:pPr>
              <w:widowControl/>
              <w:jc w:val="left"/>
              <w:rPr>
                <w:rFonts w:ascii="楷体_GB2312" w:eastAsia="楷体_GB2312" w:hAnsi="宋体"/>
                <w:sz w:val="24"/>
              </w:rPr>
            </w:pPr>
            <w:r w:rsidRPr="00CA22A8">
              <w:rPr>
                <w:rFonts w:ascii="楷体_GB2312" w:eastAsia="楷体_GB2312" w:hAnsi="宋体"/>
                <w:sz w:val="24"/>
              </w:rPr>
              <w:t xml:space="preserve">2　</w:t>
            </w:r>
          </w:p>
        </w:tc>
        <w:tc>
          <w:tcPr>
            <w:tcW w:w="524" w:type="dxa"/>
            <w:tcBorders>
              <w:top w:val="nil"/>
              <w:left w:val="nil"/>
              <w:bottom w:val="single" w:sz="4" w:space="0" w:color="auto"/>
              <w:right w:val="single" w:sz="4" w:space="0" w:color="auto"/>
            </w:tcBorders>
            <w:shd w:val="clear" w:color="auto" w:fill="auto"/>
            <w:noWrap/>
            <w:vAlign w:val="center"/>
            <w:hideMark/>
          </w:tcPr>
          <w:p w:rsidR="00C65EF0" w:rsidRPr="00CA22A8" w:rsidRDefault="00C65EF0" w:rsidP="00746671">
            <w:pPr>
              <w:widowControl/>
              <w:jc w:val="left"/>
              <w:rPr>
                <w:rFonts w:ascii="楷体_GB2312" w:eastAsia="楷体_GB2312" w:hAnsi="宋体"/>
                <w:sz w:val="24"/>
              </w:rPr>
            </w:pPr>
            <w:r w:rsidRPr="00CA22A8">
              <w:rPr>
                <w:rFonts w:ascii="楷体_GB2312" w:eastAsia="楷体_GB2312" w:hAnsi="宋体" w:hint="eastAsia"/>
                <w:sz w:val="24"/>
              </w:rPr>
              <w:t>32</w:t>
            </w:r>
            <w:r w:rsidRPr="00CA22A8">
              <w:rPr>
                <w:rFonts w:ascii="楷体_GB2312" w:eastAsia="楷体_GB2312" w:hAnsi="宋体"/>
                <w:sz w:val="24"/>
              </w:rPr>
              <w:t xml:space="preserve">　</w:t>
            </w:r>
          </w:p>
        </w:tc>
        <w:tc>
          <w:tcPr>
            <w:tcW w:w="626" w:type="dxa"/>
            <w:tcBorders>
              <w:top w:val="nil"/>
              <w:left w:val="nil"/>
              <w:bottom w:val="single" w:sz="4" w:space="0" w:color="auto"/>
              <w:right w:val="single" w:sz="4" w:space="0" w:color="auto"/>
            </w:tcBorders>
            <w:shd w:val="clear" w:color="auto" w:fill="auto"/>
            <w:noWrap/>
            <w:vAlign w:val="center"/>
            <w:hideMark/>
          </w:tcPr>
          <w:p w:rsidR="00C65EF0" w:rsidRPr="00CA22A8" w:rsidRDefault="00C65EF0" w:rsidP="007C09FC">
            <w:pPr>
              <w:widowControl/>
              <w:jc w:val="left"/>
              <w:rPr>
                <w:rFonts w:ascii="楷体_GB2312" w:eastAsia="楷体_GB2312" w:hAnsi="宋体"/>
                <w:sz w:val="24"/>
              </w:rPr>
            </w:pPr>
            <w:r w:rsidRPr="00CA22A8">
              <w:rPr>
                <w:rFonts w:ascii="楷体_GB2312" w:eastAsia="楷体_GB2312" w:hAnsi="宋体"/>
                <w:sz w:val="24"/>
              </w:rPr>
              <w:t>6</w:t>
            </w:r>
          </w:p>
        </w:tc>
        <w:tc>
          <w:tcPr>
            <w:tcW w:w="626" w:type="dxa"/>
            <w:tcBorders>
              <w:top w:val="nil"/>
              <w:left w:val="nil"/>
              <w:bottom w:val="single" w:sz="4" w:space="0" w:color="auto"/>
              <w:right w:val="single" w:sz="4" w:space="0" w:color="auto"/>
            </w:tcBorders>
            <w:shd w:val="clear" w:color="auto" w:fill="auto"/>
            <w:noWrap/>
            <w:vAlign w:val="center"/>
            <w:hideMark/>
          </w:tcPr>
          <w:p w:rsidR="00C65EF0" w:rsidRPr="00CA22A8" w:rsidRDefault="00C65EF0" w:rsidP="00746671">
            <w:pPr>
              <w:widowControl/>
              <w:jc w:val="left"/>
              <w:rPr>
                <w:rFonts w:ascii="楷体_GB2312" w:eastAsia="楷体_GB2312" w:hAnsi="宋体"/>
                <w:sz w:val="24"/>
              </w:rPr>
            </w:pPr>
            <w:r w:rsidRPr="00CA22A8">
              <w:rPr>
                <w:rFonts w:ascii="楷体_GB2312" w:eastAsia="楷体_GB2312" w:hAnsi="宋体" w:hint="eastAsia"/>
                <w:sz w:val="24"/>
              </w:rPr>
              <w:t>26</w:t>
            </w:r>
          </w:p>
        </w:tc>
        <w:tc>
          <w:tcPr>
            <w:tcW w:w="626" w:type="dxa"/>
            <w:tcBorders>
              <w:top w:val="nil"/>
              <w:left w:val="nil"/>
              <w:bottom w:val="single" w:sz="4" w:space="0" w:color="auto"/>
              <w:right w:val="single" w:sz="4" w:space="0" w:color="auto"/>
            </w:tcBorders>
            <w:shd w:val="clear" w:color="auto" w:fill="auto"/>
            <w:noWrap/>
            <w:vAlign w:val="center"/>
            <w:hideMark/>
          </w:tcPr>
          <w:p w:rsidR="00C65EF0" w:rsidRPr="00CA22A8" w:rsidRDefault="00C65EF0" w:rsidP="00263582">
            <w:pPr>
              <w:widowControl/>
              <w:jc w:val="left"/>
              <w:rPr>
                <w:rFonts w:ascii="楷体_GB2312" w:eastAsia="楷体_GB2312" w:hAnsi="宋体"/>
                <w:sz w:val="24"/>
              </w:rPr>
            </w:pPr>
            <w:r w:rsidRPr="00CA22A8">
              <w:rPr>
                <w:rFonts w:ascii="楷体_GB2312" w:eastAsia="楷体_GB2312" w:hAnsi="宋体"/>
                <w:sz w:val="24"/>
              </w:rPr>
              <w:t xml:space="preserve">　</w:t>
            </w:r>
          </w:p>
        </w:tc>
        <w:tc>
          <w:tcPr>
            <w:tcW w:w="627" w:type="dxa"/>
            <w:tcBorders>
              <w:top w:val="nil"/>
              <w:left w:val="nil"/>
              <w:bottom w:val="single" w:sz="4" w:space="0" w:color="auto"/>
              <w:right w:val="single" w:sz="4" w:space="0" w:color="auto"/>
            </w:tcBorders>
            <w:shd w:val="clear" w:color="auto" w:fill="auto"/>
            <w:noWrap/>
            <w:vAlign w:val="center"/>
            <w:hideMark/>
          </w:tcPr>
          <w:p w:rsidR="00C65EF0" w:rsidRPr="00DD773C" w:rsidRDefault="00C65EF0" w:rsidP="00746671">
            <w:pPr>
              <w:widowControl/>
              <w:jc w:val="left"/>
              <w:rPr>
                <w:kern w:val="0"/>
                <w:sz w:val="24"/>
              </w:rPr>
            </w:pPr>
            <w:r w:rsidRPr="00DD773C">
              <w:rPr>
                <w:kern w:val="0"/>
                <w:sz w:val="24"/>
              </w:rPr>
              <w:t xml:space="preserve">　</w:t>
            </w:r>
            <w:r>
              <w:rPr>
                <w:rFonts w:hint="eastAsia"/>
                <w:kern w:val="0"/>
                <w:sz w:val="24"/>
              </w:rPr>
              <w:t>8</w:t>
            </w:r>
          </w:p>
        </w:tc>
        <w:tc>
          <w:tcPr>
            <w:tcW w:w="627" w:type="dxa"/>
            <w:tcBorders>
              <w:top w:val="nil"/>
              <w:left w:val="nil"/>
              <w:bottom w:val="single" w:sz="4" w:space="0" w:color="auto"/>
              <w:right w:val="single" w:sz="4" w:space="0" w:color="auto"/>
            </w:tcBorders>
            <w:shd w:val="clear" w:color="auto" w:fill="auto"/>
            <w:noWrap/>
            <w:vAlign w:val="center"/>
            <w:hideMark/>
          </w:tcPr>
          <w:p w:rsidR="00C65EF0" w:rsidRPr="00DD773C" w:rsidRDefault="00C65EF0" w:rsidP="00746671">
            <w:pPr>
              <w:widowControl/>
              <w:jc w:val="left"/>
              <w:rPr>
                <w:kern w:val="0"/>
                <w:sz w:val="24"/>
              </w:rPr>
            </w:pPr>
            <w:r w:rsidRPr="00DD773C">
              <w:rPr>
                <w:kern w:val="0"/>
                <w:sz w:val="24"/>
              </w:rPr>
              <w:t xml:space="preserve">　</w:t>
            </w:r>
            <w:r w:rsidRPr="00CA22A8">
              <w:rPr>
                <w:rFonts w:ascii="楷体_GB2312" w:eastAsia="楷体_GB2312" w:hAnsi="宋体" w:hint="eastAsia"/>
                <w:color w:val="000000"/>
                <w:sz w:val="24"/>
              </w:rPr>
              <w:t>专业核心课程</w:t>
            </w:r>
          </w:p>
        </w:tc>
        <w:tc>
          <w:tcPr>
            <w:tcW w:w="627" w:type="dxa"/>
            <w:tcBorders>
              <w:top w:val="nil"/>
              <w:left w:val="nil"/>
              <w:bottom w:val="single" w:sz="4" w:space="0" w:color="auto"/>
              <w:right w:val="single" w:sz="4" w:space="0" w:color="auto"/>
            </w:tcBorders>
            <w:shd w:val="clear" w:color="auto" w:fill="auto"/>
            <w:noWrap/>
            <w:vAlign w:val="center"/>
            <w:hideMark/>
          </w:tcPr>
          <w:p w:rsidR="00C65EF0" w:rsidRPr="00DD773C" w:rsidRDefault="00C65EF0" w:rsidP="00746671">
            <w:pPr>
              <w:widowControl/>
              <w:jc w:val="left"/>
              <w:rPr>
                <w:kern w:val="0"/>
                <w:sz w:val="24"/>
              </w:rPr>
            </w:pPr>
            <w:r w:rsidRPr="00DD773C">
              <w:rPr>
                <w:kern w:val="0"/>
                <w:sz w:val="24"/>
              </w:rPr>
              <w:t xml:space="preserve">　</w:t>
            </w:r>
          </w:p>
        </w:tc>
        <w:tc>
          <w:tcPr>
            <w:tcW w:w="627" w:type="dxa"/>
            <w:tcBorders>
              <w:top w:val="nil"/>
              <w:left w:val="nil"/>
              <w:bottom w:val="single" w:sz="4" w:space="0" w:color="auto"/>
              <w:right w:val="single" w:sz="4" w:space="0" w:color="auto"/>
            </w:tcBorders>
            <w:shd w:val="clear" w:color="auto" w:fill="auto"/>
            <w:noWrap/>
            <w:vAlign w:val="center"/>
            <w:hideMark/>
          </w:tcPr>
          <w:p w:rsidR="00C65EF0" w:rsidRPr="00DD773C" w:rsidRDefault="00C65EF0" w:rsidP="00746671">
            <w:pPr>
              <w:widowControl/>
              <w:jc w:val="left"/>
              <w:rPr>
                <w:kern w:val="0"/>
                <w:sz w:val="24"/>
              </w:rPr>
            </w:pPr>
            <w:r w:rsidRPr="00DD773C">
              <w:rPr>
                <w:kern w:val="0"/>
                <w:sz w:val="24"/>
              </w:rPr>
              <w:t xml:space="preserve">　</w:t>
            </w:r>
          </w:p>
        </w:tc>
        <w:tc>
          <w:tcPr>
            <w:tcW w:w="627" w:type="dxa"/>
            <w:tcBorders>
              <w:top w:val="nil"/>
              <w:left w:val="nil"/>
              <w:bottom w:val="single" w:sz="4" w:space="0" w:color="auto"/>
              <w:right w:val="single" w:sz="4" w:space="0" w:color="auto"/>
            </w:tcBorders>
            <w:shd w:val="clear" w:color="auto" w:fill="auto"/>
            <w:noWrap/>
            <w:vAlign w:val="center"/>
            <w:hideMark/>
          </w:tcPr>
          <w:p w:rsidR="00C65EF0" w:rsidRPr="00DD773C" w:rsidRDefault="00C65EF0" w:rsidP="00746671">
            <w:pPr>
              <w:widowControl/>
              <w:jc w:val="left"/>
              <w:rPr>
                <w:kern w:val="0"/>
                <w:sz w:val="24"/>
              </w:rPr>
            </w:pPr>
            <w:r w:rsidRPr="00DD773C">
              <w:rPr>
                <w:kern w:val="0"/>
                <w:sz w:val="24"/>
              </w:rPr>
              <w:t xml:space="preserve">　</w:t>
            </w:r>
          </w:p>
        </w:tc>
        <w:tc>
          <w:tcPr>
            <w:tcW w:w="627" w:type="dxa"/>
            <w:tcBorders>
              <w:top w:val="nil"/>
              <w:left w:val="nil"/>
              <w:bottom w:val="single" w:sz="4" w:space="0" w:color="auto"/>
              <w:right w:val="single" w:sz="4" w:space="0" w:color="auto"/>
            </w:tcBorders>
            <w:shd w:val="clear" w:color="auto" w:fill="auto"/>
            <w:noWrap/>
            <w:vAlign w:val="center"/>
            <w:hideMark/>
          </w:tcPr>
          <w:p w:rsidR="00C65EF0" w:rsidRPr="00DD773C" w:rsidRDefault="00C65EF0" w:rsidP="00746671">
            <w:pPr>
              <w:widowControl/>
              <w:jc w:val="left"/>
              <w:rPr>
                <w:kern w:val="0"/>
                <w:sz w:val="24"/>
              </w:rPr>
            </w:pPr>
            <w:r w:rsidRPr="00DD773C">
              <w:rPr>
                <w:kern w:val="0"/>
                <w:sz w:val="24"/>
              </w:rPr>
              <w:t xml:space="preserve">　</w:t>
            </w:r>
          </w:p>
        </w:tc>
        <w:tc>
          <w:tcPr>
            <w:tcW w:w="627" w:type="dxa"/>
            <w:tcBorders>
              <w:top w:val="nil"/>
              <w:left w:val="nil"/>
              <w:bottom w:val="single" w:sz="4" w:space="0" w:color="auto"/>
              <w:right w:val="single" w:sz="4" w:space="0" w:color="auto"/>
            </w:tcBorders>
            <w:shd w:val="clear" w:color="auto" w:fill="auto"/>
            <w:noWrap/>
            <w:vAlign w:val="center"/>
            <w:hideMark/>
          </w:tcPr>
          <w:p w:rsidR="00C65EF0" w:rsidRPr="00DD773C" w:rsidRDefault="00C65EF0" w:rsidP="00746671">
            <w:pPr>
              <w:widowControl/>
              <w:jc w:val="left"/>
              <w:rPr>
                <w:kern w:val="0"/>
                <w:sz w:val="24"/>
              </w:rPr>
            </w:pPr>
            <w:r w:rsidRPr="00DD773C">
              <w:rPr>
                <w:kern w:val="0"/>
                <w:sz w:val="24"/>
              </w:rPr>
              <w:t xml:space="preserve">　</w:t>
            </w:r>
          </w:p>
        </w:tc>
      </w:tr>
    </w:tbl>
    <w:p w:rsidR="00DD773C" w:rsidRPr="00FC01A1" w:rsidRDefault="00DD773C" w:rsidP="00DD773C">
      <w:pPr>
        <w:rPr>
          <w:rFonts w:ascii="楷体_GB2312" w:eastAsia="楷体_GB2312" w:hAnsi="宋体"/>
          <w:sz w:val="24"/>
        </w:rPr>
      </w:pPr>
    </w:p>
    <w:p w:rsidR="00717DD0" w:rsidRDefault="00696672" w:rsidP="00A97786">
      <w:pPr>
        <w:numPr>
          <w:ilvl w:val="0"/>
          <w:numId w:val="5"/>
        </w:numPr>
        <w:spacing w:beforeLines="50" w:before="156"/>
        <w:rPr>
          <w:rFonts w:ascii="楷体_GB2312" w:eastAsia="楷体_GB2312" w:hAnsi="宋体"/>
          <w:sz w:val="24"/>
        </w:rPr>
      </w:pPr>
      <w:r>
        <w:rPr>
          <w:rFonts w:ascii="楷体_GB2312" w:eastAsia="楷体_GB2312" w:hAnsi="宋体" w:hint="eastAsia"/>
          <w:sz w:val="24"/>
        </w:rPr>
        <w:t>毕业规定</w:t>
      </w:r>
    </w:p>
    <w:p w:rsidR="00696672" w:rsidRPr="0059048B" w:rsidRDefault="0059048B" w:rsidP="0059048B">
      <w:pPr>
        <w:spacing w:line="360" w:lineRule="auto"/>
        <w:ind w:left="480"/>
        <w:rPr>
          <w:rFonts w:ascii="楷体" w:eastAsia="楷体" w:hAnsi="楷体"/>
          <w:sz w:val="24"/>
        </w:rPr>
      </w:pPr>
      <w:r w:rsidRPr="001E7536">
        <w:rPr>
          <w:rFonts w:ascii="楷体" w:eastAsia="楷体" w:hAnsi="楷体" w:hint="eastAsia"/>
          <w:sz w:val="24"/>
        </w:rPr>
        <w:t>学生必须完成</w:t>
      </w:r>
      <w:r w:rsidR="00263582" w:rsidRPr="00CA22A8">
        <w:rPr>
          <w:rFonts w:ascii="楷体_GB2312" w:eastAsia="楷体_GB2312" w:hAnsi="宋体" w:hint="eastAsia"/>
          <w:sz w:val="24"/>
        </w:rPr>
        <w:t>毕业创作与论文</w:t>
      </w:r>
      <w:r w:rsidR="00263582">
        <w:rPr>
          <w:rFonts w:ascii="楷体_GB2312" w:eastAsia="楷体_GB2312" w:hAnsi="宋体" w:hint="eastAsia"/>
          <w:sz w:val="24"/>
        </w:rPr>
        <w:t>，</w:t>
      </w:r>
      <w:r w:rsidRPr="001E7536">
        <w:rPr>
          <w:rFonts w:ascii="楷体" w:eastAsia="楷体" w:hAnsi="楷体" w:hint="eastAsia"/>
          <w:sz w:val="24"/>
        </w:rPr>
        <w:t>并且取得及格以上成绩</w:t>
      </w:r>
      <w:r>
        <w:rPr>
          <w:rFonts w:ascii="楷体" w:eastAsia="楷体" w:hAnsi="楷体" w:hint="eastAsia"/>
          <w:sz w:val="24"/>
        </w:rPr>
        <w:t>，并修满20学分，可</w:t>
      </w:r>
      <w:r w:rsidRPr="001E7536">
        <w:rPr>
          <w:rFonts w:ascii="楷体" w:eastAsia="楷体" w:hAnsi="楷体" w:hint="eastAsia"/>
          <w:sz w:val="24"/>
        </w:rPr>
        <w:t>获准毕业。</w:t>
      </w:r>
    </w:p>
    <w:p w:rsidR="00D1661E" w:rsidRDefault="00D1661E" w:rsidP="00D1661E">
      <w:pPr>
        <w:ind w:left="840" w:hangingChars="400" w:hanging="840"/>
        <w:rPr>
          <w:rFonts w:ascii="楷体_GB2312" w:eastAsia="楷体_GB2312" w:hAnsi="宋体"/>
        </w:rPr>
      </w:pPr>
      <w:r>
        <w:rPr>
          <w:rFonts w:ascii="楷体_GB2312" w:eastAsia="楷体_GB2312" w:hAnsi="宋体" w:hint="eastAsia"/>
        </w:rPr>
        <w:t>说明：</w:t>
      </w:r>
      <w:r w:rsidR="00053B72">
        <w:rPr>
          <w:rFonts w:ascii="楷体_GB2312" w:eastAsia="楷体_GB2312" w:hAnsi="宋体" w:hint="eastAsia"/>
        </w:rPr>
        <w:tab/>
      </w:r>
      <w:r>
        <w:rPr>
          <w:rFonts w:ascii="楷体_GB2312" w:eastAsia="楷体_GB2312" w:hAnsi="宋体" w:hint="eastAsia"/>
        </w:rPr>
        <w:t>1）培养目标中需结合学校的人才培养目标定位，具体阐明辅修专业培养目标。</w:t>
      </w:r>
    </w:p>
    <w:p w:rsidR="00D1661E" w:rsidRPr="00D1661E" w:rsidRDefault="00D1661E" w:rsidP="00D1661E">
      <w:pPr>
        <w:ind w:left="840" w:hangingChars="400" w:hanging="840"/>
        <w:rPr>
          <w:rFonts w:ascii="楷体_GB2312" w:eastAsia="楷体_GB2312" w:hAnsi="宋体"/>
        </w:rPr>
      </w:pPr>
      <w:r>
        <w:rPr>
          <w:rFonts w:ascii="楷体_GB2312" w:eastAsia="楷体_GB2312" w:hAnsi="宋体" w:hint="eastAsia"/>
        </w:rPr>
        <w:t xml:space="preserve">      </w:t>
      </w:r>
      <w:r w:rsidR="00053B72">
        <w:rPr>
          <w:rFonts w:ascii="楷体_GB2312" w:eastAsia="楷体_GB2312" w:hAnsi="宋体" w:hint="eastAsia"/>
        </w:rPr>
        <w:tab/>
      </w:r>
      <w:r>
        <w:rPr>
          <w:rFonts w:ascii="楷体_GB2312" w:eastAsia="楷体_GB2312" w:hAnsi="宋体" w:hint="eastAsia"/>
        </w:rPr>
        <w:t>2）基本要求中需明确辅修专业面向对象</w:t>
      </w:r>
      <w:r w:rsidR="00053B72">
        <w:rPr>
          <w:rFonts w:ascii="楷体_GB2312" w:eastAsia="楷体_GB2312" w:hAnsi="宋体" w:hint="eastAsia"/>
        </w:rPr>
        <w:t>，以及完成辅修专业学习之后达到的要求。</w:t>
      </w:r>
    </w:p>
    <w:p w:rsidR="00053B72" w:rsidRDefault="00053B72" w:rsidP="00053B72">
      <w:pPr>
        <w:ind w:left="840" w:hangingChars="400" w:hanging="840"/>
        <w:rPr>
          <w:rFonts w:ascii="楷体_GB2312" w:eastAsia="楷体_GB2312" w:hAnsi="宋体"/>
        </w:rPr>
      </w:pPr>
      <w:r>
        <w:rPr>
          <w:rFonts w:ascii="楷体_GB2312" w:eastAsia="楷体_GB2312" w:hAnsi="宋体" w:hint="eastAsia"/>
        </w:rPr>
        <w:tab/>
      </w:r>
      <w:r w:rsidR="00D1661E">
        <w:rPr>
          <w:rFonts w:ascii="楷体_GB2312" w:eastAsia="楷体_GB2312" w:hAnsi="宋体" w:hint="eastAsia"/>
        </w:rPr>
        <w:t>3）课程设置聚焦专业</w:t>
      </w:r>
      <w:r w:rsidR="007F6FD7">
        <w:rPr>
          <w:rFonts w:ascii="楷体_GB2312" w:eastAsia="楷体_GB2312" w:hAnsi="宋体" w:hint="eastAsia"/>
        </w:rPr>
        <w:t>基础课和专业</w:t>
      </w:r>
      <w:r w:rsidR="00D1661E">
        <w:rPr>
          <w:rFonts w:ascii="楷体_GB2312" w:eastAsia="楷体_GB2312" w:hAnsi="宋体" w:hint="eastAsia"/>
        </w:rPr>
        <w:t>核心课，</w:t>
      </w:r>
      <w:r w:rsidR="007F6FD7">
        <w:rPr>
          <w:rFonts w:ascii="楷体_GB2312" w:eastAsia="楷体_GB2312" w:hAnsi="宋体" w:hint="eastAsia"/>
        </w:rPr>
        <w:t>不得少于20</w:t>
      </w:r>
      <w:r w:rsidR="00D1661E">
        <w:rPr>
          <w:rFonts w:ascii="楷体_GB2312" w:eastAsia="楷体_GB2312" w:hAnsi="宋体" w:hint="eastAsia"/>
        </w:rPr>
        <w:t>学分。</w:t>
      </w:r>
      <w:r w:rsidR="007F6FD7">
        <w:rPr>
          <w:rFonts w:ascii="楷体_GB2312" w:eastAsia="楷体_GB2312" w:hAnsi="宋体" w:hint="eastAsia"/>
        </w:rPr>
        <w:t>应设置尽可能多的选修课程以满足学生的修读学分要求。</w:t>
      </w:r>
    </w:p>
    <w:p w:rsidR="00D1661E" w:rsidRDefault="00053B72" w:rsidP="00053B72">
      <w:pPr>
        <w:ind w:left="840" w:hangingChars="400" w:hanging="840"/>
        <w:rPr>
          <w:rFonts w:ascii="楷体_GB2312" w:eastAsia="楷体_GB2312" w:hAnsi="宋体"/>
        </w:rPr>
      </w:pPr>
      <w:r>
        <w:rPr>
          <w:rFonts w:ascii="楷体_GB2312" w:eastAsia="楷体_GB2312" w:hAnsi="宋体" w:hint="eastAsia"/>
        </w:rPr>
        <w:tab/>
        <w:t>4</w:t>
      </w:r>
      <w:r w:rsidR="00D1661E">
        <w:rPr>
          <w:rFonts w:ascii="楷体_GB2312" w:eastAsia="楷体_GB2312" w:hAnsi="宋体" w:hint="eastAsia"/>
        </w:rPr>
        <w:t>）每门课应另外附上课程教学大纲。</w:t>
      </w:r>
    </w:p>
    <w:p w:rsidR="00D1661E" w:rsidRPr="00D1661E" w:rsidRDefault="00D1661E" w:rsidP="00A97786">
      <w:pPr>
        <w:spacing w:beforeLines="50" w:before="156"/>
        <w:rPr>
          <w:rFonts w:ascii="楷体_GB2312" w:eastAsia="楷体_GB2312" w:hAnsi="宋体"/>
          <w:sz w:val="24"/>
        </w:rPr>
      </w:pPr>
    </w:p>
    <w:p w:rsidR="0003532C" w:rsidRDefault="0003532C" w:rsidP="00A97786">
      <w:pPr>
        <w:spacing w:beforeLines="50" w:before="156"/>
        <w:ind w:firstLineChars="2500" w:firstLine="6000"/>
        <w:rPr>
          <w:rFonts w:ascii="楷体_GB2312" w:eastAsia="楷体_GB2312" w:hAnsi="宋体"/>
          <w:sz w:val="24"/>
          <w:szCs w:val="22"/>
        </w:rPr>
      </w:pPr>
      <w:r>
        <w:rPr>
          <w:rFonts w:ascii="楷体_GB2312" w:eastAsia="楷体_GB2312" w:hAnsi="宋体" w:hint="eastAsia"/>
          <w:sz w:val="24"/>
        </w:rPr>
        <w:t>教学主管签名：</w:t>
      </w:r>
    </w:p>
    <w:p w:rsidR="0003532C" w:rsidRDefault="0003532C" w:rsidP="00A97786">
      <w:pPr>
        <w:spacing w:beforeLines="50" w:before="156"/>
        <w:ind w:left="5460" w:firstLineChars="300" w:firstLine="720"/>
        <w:rPr>
          <w:rFonts w:ascii="楷体_GB2312" w:eastAsia="楷体_GB2312" w:hAnsi="宋体"/>
          <w:sz w:val="24"/>
        </w:rPr>
      </w:pPr>
      <w:r>
        <w:rPr>
          <w:rFonts w:ascii="楷体_GB2312" w:eastAsia="楷体_GB2312" w:hAnsi="宋体" w:hint="eastAsia"/>
          <w:sz w:val="24"/>
        </w:rPr>
        <w:t>院（系）公章：</w:t>
      </w:r>
    </w:p>
    <w:p w:rsidR="00610AE7" w:rsidRDefault="00610AE7" w:rsidP="009A114A">
      <w:pPr>
        <w:spacing w:line="360" w:lineRule="auto"/>
        <w:jc w:val="center"/>
        <w:rPr>
          <w:rFonts w:ascii="黑体" w:eastAsia="黑体" w:hAnsi="黑体"/>
          <w:b/>
          <w:sz w:val="32"/>
        </w:rPr>
      </w:pPr>
    </w:p>
    <w:p w:rsidR="00717DD0" w:rsidRDefault="00717DD0" w:rsidP="009A114A">
      <w:pPr>
        <w:spacing w:line="360" w:lineRule="auto"/>
        <w:jc w:val="center"/>
        <w:rPr>
          <w:rFonts w:ascii="黑体" w:eastAsia="黑体" w:hAnsi="黑体"/>
          <w:b/>
          <w:sz w:val="32"/>
        </w:rPr>
      </w:pPr>
    </w:p>
    <w:p w:rsidR="00717DD0" w:rsidRDefault="00717DD0" w:rsidP="009A114A">
      <w:pPr>
        <w:spacing w:line="360" w:lineRule="auto"/>
        <w:jc w:val="center"/>
        <w:rPr>
          <w:rFonts w:ascii="黑体" w:eastAsia="黑体" w:hAnsi="黑体"/>
          <w:b/>
          <w:sz w:val="32"/>
        </w:rPr>
      </w:pPr>
    </w:p>
    <w:p w:rsidR="00717DD0" w:rsidRDefault="00717DD0" w:rsidP="009A114A">
      <w:pPr>
        <w:spacing w:line="360" w:lineRule="auto"/>
        <w:jc w:val="center"/>
        <w:rPr>
          <w:rFonts w:ascii="黑体" w:eastAsia="黑体" w:hAnsi="黑体"/>
          <w:b/>
          <w:sz w:val="32"/>
        </w:rPr>
      </w:pPr>
    </w:p>
    <w:p w:rsidR="00717DD0" w:rsidRDefault="00717DD0" w:rsidP="009A114A">
      <w:pPr>
        <w:spacing w:line="360" w:lineRule="auto"/>
        <w:jc w:val="center"/>
        <w:rPr>
          <w:rFonts w:ascii="黑体" w:eastAsia="黑体" w:hAnsi="黑体"/>
          <w:b/>
          <w:sz w:val="32"/>
        </w:rPr>
      </w:pPr>
    </w:p>
    <w:p w:rsidR="00717DD0" w:rsidRDefault="00717DD0" w:rsidP="009A114A">
      <w:pPr>
        <w:spacing w:line="360" w:lineRule="auto"/>
        <w:jc w:val="center"/>
        <w:rPr>
          <w:rFonts w:ascii="黑体" w:eastAsia="黑体" w:hAnsi="黑体"/>
          <w:b/>
          <w:sz w:val="32"/>
        </w:rPr>
      </w:pPr>
    </w:p>
    <w:p w:rsidR="00717DD0" w:rsidRDefault="00717DD0" w:rsidP="009A114A">
      <w:pPr>
        <w:spacing w:line="360" w:lineRule="auto"/>
        <w:jc w:val="center"/>
        <w:rPr>
          <w:rFonts w:ascii="黑体" w:eastAsia="黑体" w:hAnsi="黑体"/>
          <w:b/>
          <w:sz w:val="32"/>
        </w:rPr>
      </w:pPr>
    </w:p>
    <w:p w:rsidR="00717DD0" w:rsidRDefault="00717DD0" w:rsidP="00BE6EE2">
      <w:pPr>
        <w:spacing w:line="360" w:lineRule="auto"/>
        <w:rPr>
          <w:rFonts w:ascii="黑体" w:eastAsia="黑体" w:hAnsi="黑体"/>
          <w:b/>
          <w:sz w:val="32"/>
        </w:rPr>
      </w:pPr>
    </w:p>
    <w:p w:rsidR="00E317D4" w:rsidRPr="00E317D4" w:rsidRDefault="00E317D4" w:rsidP="00E317D4">
      <w:pPr>
        <w:jc w:val="center"/>
        <w:rPr>
          <w:rFonts w:ascii="黑体" w:eastAsia="黑体"/>
          <w:sz w:val="44"/>
          <w:szCs w:val="44"/>
        </w:rPr>
      </w:pPr>
      <w:r w:rsidRPr="00E317D4">
        <w:rPr>
          <w:rFonts w:ascii="黑体" w:eastAsia="黑体" w:hint="eastAsia"/>
          <w:sz w:val="44"/>
          <w:szCs w:val="44"/>
        </w:rPr>
        <w:lastRenderedPageBreak/>
        <w:t>《中国美术史》课程教学大纲</w:t>
      </w:r>
    </w:p>
    <w:p w:rsidR="00E317D4" w:rsidRPr="00E317D4" w:rsidRDefault="00E317D4" w:rsidP="00E317D4">
      <w:pPr>
        <w:rPr>
          <w:rFonts w:ascii="仿宋_GB2312" w:eastAsia="仿宋_GB2312"/>
          <w:sz w:val="28"/>
          <w:szCs w:val="28"/>
        </w:rPr>
      </w:pPr>
    </w:p>
    <w:p w:rsidR="00E317D4" w:rsidRPr="00E317D4" w:rsidRDefault="00E317D4" w:rsidP="00E317D4">
      <w:pPr>
        <w:spacing w:line="360" w:lineRule="auto"/>
        <w:ind w:firstLineChars="200" w:firstLine="480"/>
        <w:rPr>
          <w:rFonts w:ascii="宋体" w:hAnsi="宋体"/>
          <w:sz w:val="24"/>
        </w:rPr>
      </w:pPr>
      <w:r w:rsidRPr="00E317D4">
        <w:rPr>
          <w:rFonts w:ascii="宋体" w:hAnsi="宋体" w:hint="eastAsia"/>
          <w:sz w:val="24"/>
        </w:rPr>
        <w:t>课程名称：中国美术史</w:t>
      </w:r>
    </w:p>
    <w:p w:rsidR="00E317D4" w:rsidRPr="00E317D4" w:rsidRDefault="00E317D4" w:rsidP="00E317D4">
      <w:pPr>
        <w:spacing w:line="360" w:lineRule="auto"/>
        <w:ind w:firstLineChars="200" w:firstLine="480"/>
        <w:rPr>
          <w:rFonts w:ascii="宋体" w:hAnsi="宋体"/>
          <w:sz w:val="24"/>
        </w:rPr>
      </w:pPr>
      <w:r w:rsidRPr="00E317D4">
        <w:rPr>
          <w:rFonts w:ascii="宋体" w:hAnsi="宋体" w:hint="eastAsia"/>
          <w:sz w:val="24"/>
        </w:rPr>
        <w:t>课程代码：</w:t>
      </w:r>
      <w:r w:rsidR="00B55C23" w:rsidRPr="00A97786">
        <w:rPr>
          <w:rFonts w:ascii="楷体_GB2312" w:eastAsia="楷体_GB2312" w:hAnsi="宋体"/>
          <w:sz w:val="24"/>
        </w:rPr>
        <w:t>PAC4914</w:t>
      </w:r>
    </w:p>
    <w:p w:rsidR="00E317D4" w:rsidRPr="00E317D4" w:rsidRDefault="00E317D4" w:rsidP="00E317D4">
      <w:pPr>
        <w:spacing w:line="360" w:lineRule="auto"/>
        <w:ind w:firstLineChars="200" w:firstLine="480"/>
        <w:rPr>
          <w:rFonts w:ascii="宋体" w:hAnsi="宋体"/>
          <w:sz w:val="24"/>
        </w:rPr>
      </w:pPr>
      <w:r w:rsidRPr="00E317D4">
        <w:rPr>
          <w:rFonts w:ascii="宋体" w:hAnsi="宋体" w:hint="eastAsia"/>
          <w:sz w:val="24"/>
        </w:rPr>
        <w:t>学 分 / 学 时：2/3</w:t>
      </w:r>
      <w:r w:rsidRPr="00E317D4">
        <w:rPr>
          <w:rFonts w:ascii="宋体" w:hAnsi="宋体"/>
          <w:sz w:val="24"/>
        </w:rPr>
        <w:t>2</w:t>
      </w:r>
    </w:p>
    <w:p w:rsidR="00E317D4" w:rsidRDefault="00E317D4" w:rsidP="00E317D4">
      <w:pPr>
        <w:spacing w:line="360" w:lineRule="auto"/>
        <w:ind w:firstLineChars="200" w:firstLine="480"/>
        <w:rPr>
          <w:rFonts w:ascii="宋体" w:hAnsi="宋体"/>
          <w:sz w:val="24"/>
        </w:rPr>
      </w:pPr>
      <w:r w:rsidRPr="00E317D4">
        <w:rPr>
          <w:rFonts w:ascii="宋体" w:hAnsi="宋体" w:hint="eastAsia"/>
          <w:sz w:val="24"/>
        </w:rPr>
        <w:t>适用专业：绘画</w:t>
      </w:r>
      <w:r>
        <w:rPr>
          <w:rFonts w:ascii="宋体" w:hAnsi="宋体" w:hint="eastAsia"/>
          <w:sz w:val="24"/>
        </w:rPr>
        <w:t>辅修</w:t>
      </w:r>
    </w:p>
    <w:p w:rsidR="009D77EA" w:rsidRPr="009C4016" w:rsidRDefault="009D77EA" w:rsidP="00CA22A8">
      <w:pPr>
        <w:spacing w:line="360" w:lineRule="auto"/>
        <w:ind w:firstLineChars="200" w:firstLine="480"/>
        <w:rPr>
          <w:rFonts w:ascii="宋体" w:hAnsi="宋体"/>
          <w:color w:val="000000"/>
          <w:sz w:val="24"/>
        </w:rPr>
      </w:pPr>
      <w:r w:rsidRPr="009C4016">
        <w:rPr>
          <w:rFonts w:ascii="宋体" w:hAnsi="宋体" w:hint="eastAsia"/>
          <w:color w:val="000000"/>
          <w:sz w:val="24"/>
        </w:rPr>
        <w:t>开课单位：媒体与传媒学院</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一、课程性质和教学目标</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ab/>
        <w:t>课程性质：此课程是针对</w:t>
      </w:r>
      <w:r w:rsidR="00F53AA6" w:rsidRPr="00E317D4">
        <w:rPr>
          <w:rFonts w:ascii="宋体" w:hAnsi="宋体" w:hint="eastAsia"/>
          <w:sz w:val="24"/>
        </w:rPr>
        <w:t>绘画</w:t>
      </w:r>
      <w:r w:rsidR="00F53AA6">
        <w:rPr>
          <w:rFonts w:ascii="宋体" w:hAnsi="宋体" w:hint="eastAsia"/>
          <w:sz w:val="24"/>
        </w:rPr>
        <w:t>辅修</w:t>
      </w:r>
      <w:r w:rsidR="00F3109C" w:rsidRPr="00F3109C">
        <w:rPr>
          <w:rFonts w:ascii="宋体" w:hAnsi="宋体" w:hint="eastAsia"/>
          <w:sz w:val="24"/>
        </w:rPr>
        <w:t>专业基础课程</w:t>
      </w:r>
      <w:r w:rsidRPr="00F3109C">
        <w:rPr>
          <w:rFonts w:ascii="宋体" w:hAnsi="宋体" w:hint="eastAsia"/>
          <w:sz w:val="24"/>
        </w:rPr>
        <w:t>。</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教学目标：围绕中国绘画理论的基本内容，培养学生了解和掌握中国绘画的基本规律及其本质性的规律和中国文化史、宗教史、思想史、审美史等等特定的思维方式及其对中国绘画的深度影响。</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本课程各教学环节对人才培养目标的贡献见下表。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
        <w:gridCol w:w="3209"/>
        <w:gridCol w:w="1114"/>
        <w:gridCol w:w="817"/>
        <w:gridCol w:w="817"/>
        <w:gridCol w:w="900"/>
        <w:gridCol w:w="817"/>
        <w:gridCol w:w="966"/>
      </w:tblGrid>
      <w:tr w:rsidR="00E317D4" w:rsidRPr="00E317D4" w:rsidTr="00723ECB">
        <w:tc>
          <w:tcPr>
            <w:tcW w:w="3690" w:type="dxa"/>
            <w:gridSpan w:val="2"/>
            <w:vMerge w:val="restart"/>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知识能力素质要求</w:t>
            </w:r>
          </w:p>
        </w:tc>
        <w:tc>
          <w:tcPr>
            <w:tcW w:w="5431" w:type="dxa"/>
            <w:gridSpan w:val="6"/>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各教学环节的贡献度</w:t>
            </w:r>
          </w:p>
        </w:tc>
      </w:tr>
      <w:tr w:rsidR="00E317D4" w:rsidRPr="00E317D4" w:rsidTr="00723ECB">
        <w:tc>
          <w:tcPr>
            <w:tcW w:w="3690" w:type="dxa"/>
            <w:gridSpan w:val="2"/>
            <w:vMerge/>
            <w:vAlign w:val="center"/>
          </w:tcPr>
          <w:p w:rsidR="00E317D4" w:rsidRPr="00E317D4" w:rsidRDefault="00E317D4" w:rsidP="00E317D4">
            <w:pPr>
              <w:spacing w:line="440" w:lineRule="exact"/>
              <w:ind w:left="-147" w:firstLine="420"/>
              <w:rPr>
                <w:rFonts w:ascii="宋体" w:hAnsi="宋体" w:cs="Symeteo"/>
                <w:bCs/>
                <w:color w:val="000000"/>
                <w:sz w:val="24"/>
              </w:rPr>
            </w:pPr>
          </w:p>
        </w:tc>
        <w:tc>
          <w:tcPr>
            <w:tcW w:w="1114"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课堂讲授</w:t>
            </w:r>
          </w:p>
        </w:tc>
        <w:tc>
          <w:tcPr>
            <w:tcW w:w="817"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课堂讨论</w:t>
            </w:r>
          </w:p>
        </w:tc>
        <w:tc>
          <w:tcPr>
            <w:tcW w:w="817"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自学</w:t>
            </w:r>
          </w:p>
        </w:tc>
        <w:tc>
          <w:tcPr>
            <w:tcW w:w="900"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课外</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作业</w:t>
            </w:r>
          </w:p>
        </w:tc>
        <w:tc>
          <w:tcPr>
            <w:tcW w:w="817"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期末论文</w:t>
            </w:r>
          </w:p>
        </w:tc>
        <w:tc>
          <w:tcPr>
            <w:tcW w:w="966"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课堂整体贡献度</w:t>
            </w:r>
          </w:p>
        </w:tc>
      </w:tr>
      <w:tr w:rsidR="00E317D4" w:rsidRPr="00E317D4" w:rsidTr="00723ECB">
        <w:tc>
          <w:tcPr>
            <w:tcW w:w="481"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知识</w:t>
            </w: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知识体系</w:t>
            </w:r>
          </w:p>
        </w:tc>
        <w:tc>
          <w:tcPr>
            <w:tcW w:w="5431" w:type="dxa"/>
            <w:gridSpan w:val="6"/>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培养学生对中国绘画的基本规律及其本质性的规律和中国文化史、宗教史、思想史、审美史等等特定的思维方式及其对中国绘画的深度影响。</w:t>
            </w:r>
          </w:p>
        </w:tc>
      </w:tr>
      <w:tr w:rsidR="00E317D4" w:rsidRPr="00E317D4" w:rsidTr="00723ECB">
        <w:tc>
          <w:tcPr>
            <w:tcW w:w="481" w:type="dxa"/>
            <w:vMerge w:val="restart"/>
            <w:vAlign w:val="center"/>
          </w:tcPr>
          <w:p w:rsidR="00E317D4" w:rsidRPr="00E317D4" w:rsidRDefault="00E317D4" w:rsidP="00E317D4">
            <w:pPr>
              <w:spacing w:line="440" w:lineRule="exact"/>
              <w:ind w:left="-147" w:firstLine="420"/>
              <w:rPr>
                <w:rFonts w:ascii="宋体" w:hAnsi="宋体" w:cs="Symeteo"/>
                <w:bCs/>
                <w:color w:val="000000"/>
                <w:kern w:val="0"/>
                <w:sz w:val="24"/>
              </w:rPr>
            </w:pPr>
            <w:r w:rsidRPr="00E317D4">
              <w:rPr>
                <w:rFonts w:ascii="宋体" w:hAnsi="宋体" w:cs="Symeteo" w:hint="eastAsia"/>
                <w:bCs/>
                <w:color w:val="000000"/>
                <w:kern w:val="0"/>
                <w:sz w:val="24"/>
              </w:rPr>
              <w:t>能力</w:t>
            </w: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bCs/>
                <w:color w:val="000000"/>
                <w:kern w:val="0"/>
                <w:sz w:val="24"/>
              </w:rPr>
              <w:t>清</w:t>
            </w:r>
            <w:r w:rsidRPr="00E317D4">
              <w:rPr>
                <w:rFonts w:ascii="宋体" w:hAnsi="宋体" w:cs="Symeteo" w:hint="eastAsia"/>
                <w:bCs/>
                <w:color w:val="000000"/>
                <w:kern w:val="0"/>
                <w:sz w:val="24"/>
              </w:rPr>
              <w:t>晰</w:t>
            </w:r>
            <w:r w:rsidRPr="00E317D4">
              <w:rPr>
                <w:rFonts w:ascii="宋体" w:hAnsi="宋体" w:cs="Symeteo"/>
                <w:bCs/>
                <w:color w:val="000000"/>
                <w:kern w:val="0"/>
                <w:sz w:val="24"/>
              </w:rPr>
              <w:t>思</w:t>
            </w:r>
            <w:r w:rsidRPr="00E317D4">
              <w:rPr>
                <w:rFonts w:ascii="宋体" w:hAnsi="宋体" w:cs="Symeteo" w:hint="eastAsia"/>
                <w:bCs/>
                <w:color w:val="000000"/>
                <w:kern w:val="0"/>
                <w:sz w:val="24"/>
              </w:rPr>
              <w:t>考</w:t>
            </w:r>
            <w:r w:rsidRPr="00E317D4">
              <w:rPr>
                <w:rFonts w:ascii="宋体" w:hAnsi="宋体" w:cs="Symeteo"/>
                <w:bCs/>
                <w:color w:val="000000"/>
                <w:kern w:val="0"/>
                <w:sz w:val="24"/>
              </w:rPr>
              <w:t>和</w:t>
            </w:r>
            <w:r w:rsidRPr="00E317D4">
              <w:rPr>
                <w:rFonts w:ascii="宋体" w:hAnsi="宋体" w:cs="Symeteo" w:hint="eastAsia"/>
                <w:bCs/>
                <w:color w:val="000000"/>
                <w:kern w:val="0"/>
                <w:sz w:val="24"/>
              </w:rPr>
              <w:t>用语言文字准确</w:t>
            </w:r>
            <w:r w:rsidRPr="00E317D4">
              <w:rPr>
                <w:rFonts w:ascii="宋体" w:hAnsi="宋体" w:cs="Symeteo"/>
                <w:bCs/>
                <w:color w:val="000000"/>
                <w:kern w:val="0"/>
                <w:sz w:val="24"/>
              </w:rPr>
              <w:t>表达的能力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vAlign w:val="center"/>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理解、欣赏的能力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vAlign w:val="center"/>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批判性思考和创造性工作的能力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vAlign w:val="center"/>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对文学艺术作品的初步审美能力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900"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tcPr>
          <w:p w:rsidR="00E317D4" w:rsidRPr="00E317D4" w:rsidRDefault="00E317D4" w:rsidP="00E317D4">
            <w:pPr>
              <w:spacing w:line="440" w:lineRule="exact"/>
              <w:ind w:left="-147" w:firstLine="420"/>
              <w:rPr>
                <w:rFonts w:ascii="宋体" w:hAnsi="宋体" w:cs="Symeteo"/>
                <w:bCs/>
                <w:color w:val="000000"/>
                <w:sz w:val="24"/>
              </w:rPr>
            </w:pPr>
          </w:p>
        </w:tc>
        <w:tc>
          <w:tcPr>
            <w:tcW w:w="966" w:type="dxa"/>
          </w:tcPr>
          <w:p w:rsidR="00E317D4" w:rsidRPr="00E317D4" w:rsidRDefault="00E317D4" w:rsidP="00E317D4">
            <w:pPr>
              <w:spacing w:line="440" w:lineRule="exact"/>
              <w:ind w:left="-147" w:firstLine="420"/>
              <w:rPr>
                <w:rFonts w:ascii="宋体" w:hAnsi="宋体" w:cs="Symeteo"/>
                <w:bCs/>
                <w:color w:val="000000"/>
                <w:sz w:val="24"/>
              </w:rPr>
            </w:pPr>
          </w:p>
        </w:tc>
      </w:tr>
      <w:tr w:rsidR="00E317D4" w:rsidRPr="00E317D4" w:rsidTr="00723ECB">
        <w:tc>
          <w:tcPr>
            <w:tcW w:w="481" w:type="dxa"/>
            <w:vMerge/>
            <w:vAlign w:val="center"/>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终生学习的能力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r w:rsidRPr="00E317D4">
              <w:rPr>
                <w:rFonts w:ascii="宋体" w:hAnsi="宋体" w:cs="Symeteo" w:hint="eastAsia"/>
                <w:bCs/>
                <w:color w:val="000000"/>
                <w:sz w:val="24"/>
              </w:rPr>
              <w:lastRenderedPageBreak/>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lastRenderedPageBreak/>
              <w:t>√</w:t>
            </w:r>
            <w:r w:rsidRPr="00E317D4">
              <w:rPr>
                <w:rFonts w:ascii="宋体" w:hAnsi="宋体" w:cs="Symeteo" w:hint="eastAsia"/>
                <w:bCs/>
                <w:color w:val="000000"/>
                <w:sz w:val="24"/>
              </w:rPr>
              <w:lastRenderedPageBreak/>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r w:rsidRPr="00E317D4">
              <w:rPr>
                <w:rFonts w:ascii="宋体" w:hAnsi="宋体" w:cs="Symeteo" w:hint="eastAsia"/>
                <w:bCs/>
                <w:color w:val="000000"/>
                <w:sz w:val="24"/>
              </w:rPr>
              <w:lastRenderedPageBreak/>
              <w:t>√</w:t>
            </w:r>
          </w:p>
        </w:tc>
      </w:tr>
      <w:tr w:rsidR="00E317D4" w:rsidRPr="00E317D4" w:rsidTr="00723ECB">
        <w:tc>
          <w:tcPr>
            <w:tcW w:w="481" w:type="dxa"/>
            <w:vMerge/>
            <w:vAlign w:val="center"/>
          </w:tcPr>
          <w:p w:rsidR="00E317D4" w:rsidRPr="00E317D4" w:rsidRDefault="00E317D4" w:rsidP="00E317D4">
            <w:pPr>
              <w:spacing w:line="440" w:lineRule="exact"/>
              <w:ind w:left="-147" w:firstLine="420"/>
              <w:rPr>
                <w:rFonts w:ascii="宋体" w:hAnsi="宋体" w:cs="Symeteo"/>
                <w:bCs/>
                <w:color w:val="00000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获取整理信息能力*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rPr>
          <w:trHeight w:val="281"/>
        </w:trPr>
        <w:tc>
          <w:tcPr>
            <w:tcW w:w="481" w:type="dxa"/>
            <w:vMerge w:val="restart"/>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素质</w:t>
            </w: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bCs/>
                <w:color w:val="000000"/>
                <w:kern w:val="0"/>
                <w:sz w:val="24"/>
              </w:rPr>
              <w:t>志存高远</w:t>
            </w:r>
            <w:r w:rsidRPr="00E317D4">
              <w:rPr>
                <w:rFonts w:ascii="宋体" w:hAnsi="宋体" w:cs="Symeteo" w:hint="eastAsia"/>
                <w:bCs/>
                <w:color w:val="000000"/>
                <w:kern w:val="0"/>
                <w:sz w:val="24"/>
              </w:rPr>
              <w:t>、意志坚强</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rPr>
          <w:trHeight w:val="284"/>
        </w:trPr>
        <w:tc>
          <w:tcPr>
            <w:tcW w:w="481" w:type="dxa"/>
            <w:vMerge/>
          </w:tcPr>
          <w:p w:rsidR="00E317D4" w:rsidRPr="00E317D4" w:rsidRDefault="00E317D4" w:rsidP="00E317D4">
            <w:pPr>
              <w:spacing w:line="440" w:lineRule="exact"/>
              <w:ind w:left="-147" w:firstLine="420"/>
              <w:rPr>
                <w:rFonts w:ascii="宋体" w:hAnsi="宋体" w:cs="Symeteo"/>
                <w:bCs/>
                <w:color w:val="00000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刻苦务实、精勤进取</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rPr>
          <w:trHeight w:val="303"/>
        </w:trPr>
        <w:tc>
          <w:tcPr>
            <w:tcW w:w="481" w:type="dxa"/>
            <w:vMerge/>
          </w:tcPr>
          <w:p w:rsidR="00E317D4" w:rsidRPr="00E317D4" w:rsidRDefault="00E317D4" w:rsidP="00E317D4">
            <w:pPr>
              <w:spacing w:line="440" w:lineRule="exact"/>
              <w:ind w:left="-147" w:firstLine="420"/>
              <w:rPr>
                <w:rFonts w:ascii="宋体" w:hAnsi="宋体" w:cs="Symeteo"/>
                <w:bCs/>
                <w:color w:val="00000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bCs/>
                <w:color w:val="000000"/>
                <w:kern w:val="0"/>
                <w:sz w:val="24"/>
              </w:rPr>
              <w:t>身心和谐</w:t>
            </w:r>
            <w:r w:rsidRPr="00E317D4">
              <w:rPr>
                <w:rFonts w:ascii="宋体" w:hAnsi="宋体" w:cs="Symeteo" w:hint="eastAsia"/>
                <w:bCs/>
                <w:color w:val="000000"/>
                <w:kern w:val="0"/>
                <w:sz w:val="24"/>
              </w:rPr>
              <w:t>、视野开阔</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思维敏捷、乐于创新</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bl>
    <w:p w:rsidR="00E317D4" w:rsidRPr="00E317D4" w:rsidRDefault="00E317D4" w:rsidP="00E317D4">
      <w:pPr>
        <w:spacing w:line="440" w:lineRule="exact"/>
        <w:ind w:left="-147" w:firstLine="420"/>
        <w:rPr>
          <w:rFonts w:ascii="宋体" w:hAnsi="宋体" w:cs="Symeteo"/>
          <w:bCs/>
          <w:color w:val="000000"/>
          <w:sz w:val="24"/>
        </w:rPr>
      </w:pP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二、课程教学内容及学时分配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820"/>
        <w:gridCol w:w="860"/>
        <w:gridCol w:w="727"/>
        <w:gridCol w:w="1146"/>
        <w:gridCol w:w="1488"/>
        <w:gridCol w:w="2113"/>
      </w:tblGrid>
      <w:tr w:rsidR="00E317D4" w:rsidRPr="00E317D4" w:rsidTr="00723ECB">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教学内容</w:t>
            </w:r>
          </w:p>
        </w:tc>
        <w:tc>
          <w:tcPr>
            <w:tcW w:w="8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课堂教学</w:t>
            </w:r>
          </w:p>
          <w:p w:rsidR="00E317D4" w:rsidRPr="00E317D4" w:rsidRDefault="00E317D4" w:rsidP="00E317D4">
            <w:pPr>
              <w:spacing w:line="360" w:lineRule="auto"/>
              <w:rPr>
                <w:rFonts w:ascii="宋体" w:hAnsi="宋体"/>
                <w:szCs w:val="21"/>
              </w:rPr>
            </w:pPr>
            <w:r w:rsidRPr="00E317D4">
              <w:rPr>
                <w:rFonts w:ascii="宋体" w:hAnsi="宋体" w:hint="eastAsia"/>
                <w:szCs w:val="21"/>
              </w:rPr>
              <w:t>共17课时</w:t>
            </w:r>
          </w:p>
        </w:tc>
        <w:tc>
          <w:tcPr>
            <w:tcW w:w="8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课堂实践   共17课时</w:t>
            </w:r>
          </w:p>
        </w:tc>
        <w:tc>
          <w:tcPr>
            <w:tcW w:w="727"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讨论</w:t>
            </w:r>
          </w:p>
        </w:tc>
        <w:tc>
          <w:tcPr>
            <w:tcW w:w="1146"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作业及要求</w:t>
            </w:r>
          </w:p>
        </w:tc>
        <w:tc>
          <w:tcPr>
            <w:tcW w:w="148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自学及要求</w:t>
            </w:r>
          </w:p>
        </w:tc>
        <w:tc>
          <w:tcPr>
            <w:tcW w:w="2113"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大作业及要求</w:t>
            </w: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原始社会美术</w:t>
            </w:r>
          </w:p>
        </w:tc>
        <w:tc>
          <w:tcPr>
            <w:tcW w:w="8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2课时</w:t>
            </w:r>
          </w:p>
        </w:tc>
        <w:tc>
          <w:tcPr>
            <w:tcW w:w="8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2课时</w:t>
            </w:r>
          </w:p>
        </w:tc>
        <w:tc>
          <w:tcPr>
            <w:tcW w:w="727" w:type="dxa"/>
            <w:vMerge w:val="restart"/>
          </w:tcPr>
          <w:p w:rsidR="00E317D4" w:rsidRPr="00E317D4" w:rsidRDefault="00E317D4" w:rsidP="00E317D4">
            <w:pPr>
              <w:spacing w:line="360" w:lineRule="auto"/>
              <w:rPr>
                <w:rFonts w:ascii="宋体" w:hAnsi="宋体"/>
                <w:szCs w:val="21"/>
              </w:rPr>
            </w:pPr>
            <w:r w:rsidRPr="00E317D4">
              <w:rPr>
                <w:rFonts w:ascii="宋体" w:hAnsi="宋体" w:hint="eastAsia"/>
                <w:szCs w:val="21"/>
              </w:rPr>
              <w:t>课堂教学中融入小组讨论</w:t>
            </w:r>
          </w:p>
        </w:tc>
        <w:tc>
          <w:tcPr>
            <w:tcW w:w="1146" w:type="dxa"/>
            <w:vMerge w:val="restart"/>
          </w:tcPr>
          <w:p w:rsidR="00E317D4" w:rsidRPr="00E317D4" w:rsidRDefault="00E317D4" w:rsidP="00E317D4">
            <w:pPr>
              <w:spacing w:line="360" w:lineRule="auto"/>
              <w:rPr>
                <w:rFonts w:ascii="宋体" w:hAnsi="宋体"/>
                <w:szCs w:val="21"/>
              </w:rPr>
            </w:pPr>
            <w:r w:rsidRPr="00E317D4">
              <w:rPr>
                <w:rFonts w:ascii="宋体" w:hAnsi="宋体" w:hint="eastAsia"/>
                <w:szCs w:val="21"/>
              </w:rPr>
              <w:t>每次课堂教学后要求阅读相关参考书，以及当前发表的相关论文。</w:t>
            </w:r>
          </w:p>
        </w:tc>
        <w:tc>
          <w:tcPr>
            <w:tcW w:w="148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阅读相关的佛教史、禅宗思维模式与中国文学艺术关系等等</w:t>
            </w:r>
          </w:p>
        </w:tc>
        <w:tc>
          <w:tcPr>
            <w:tcW w:w="2113"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每个人独立完成中国绘画理论中一个点研究综述。</w:t>
            </w: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三代美术特征与青铜时代</w:t>
            </w:r>
          </w:p>
        </w:tc>
        <w:tc>
          <w:tcPr>
            <w:tcW w:w="8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8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727" w:type="dxa"/>
            <w:vMerge/>
          </w:tcPr>
          <w:p w:rsidR="00E317D4" w:rsidRPr="00E317D4" w:rsidRDefault="00E317D4" w:rsidP="00E317D4">
            <w:pPr>
              <w:spacing w:line="360" w:lineRule="auto"/>
              <w:rPr>
                <w:rFonts w:ascii="宋体" w:hAnsi="宋体"/>
                <w:szCs w:val="21"/>
              </w:rPr>
            </w:pPr>
          </w:p>
        </w:tc>
        <w:tc>
          <w:tcPr>
            <w:tcW w:w="1146" w:type="dxa"/>
            <w:vMerge/>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秦汉美术与先秦思想</w:t>
            </w:r>
          </w:p>
        </w:tc>
        <w:tc>
          <w:tcPr>
            <w:tcW w:w="8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4学时</w:t>
            </w:r>
          </w:p>
        </w:tc>
        <w:tc>
          <w:tcPr>
            <w:tcW w:w="8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4学时</w:t>
            </w:r>
          </w:p>
        </w:tc>
        <w:tc>
          <w:tcPr>
            <w:tcW w:w="727" w:type="dxa"/>
            <w:vMerge/>
          </w:tcPr>
          <w:p w:rsidR="00E317D4" w:rsidRPr="00E317D4" w:rsidRDefault="00E317D4" w:rsidP="00E317D4">
            <w:pPr>
              <w:spacing w:line="360" w:lineRule="auto"/>
              <w:rPr>
                <w:rFonts w:ascii="宋体" w:hAnsi="宋体"/>
                <w:szCs w:val="21"/>
              </w:rPr>
            </w:pPr>
          </w:p>
        </w:tc>
        <w:tc>
          <w:tcPr>
            <w:tcW w:w="1146" w:type="dxa"/>
            <w:vMerge/>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魏晋南北朝美术与佛学东渐</w:t>
            </w:r>
          </w:p>
        </w:tc>
        <w:tc>
          <w:tcPr>
            <w:tcW w:w="8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4学时</w:t>
            </w:r>
          </w:p>
        </w:tc>
        <w:tc>
          <w:tcPr>
            <w:tcW w:w="8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4学时</w:t>
            </w:r>
          </w:p>
        </w:tc>
        <w:tc>
          <w:tcPr>
            <w:tcW w:w="727" w:type="dxa"/>
            <w:vMerge/>
          </w:tcPr>
          <w:p w:rsidR="00E317D4" w:rsidRPr="00E317D4" w:rsidRDefault="00E317D4" w:rsidP="00E317D4">
            <w:pPr>
              <w:spacing w:line="360" w:lineRule="auto"/>
              <w:rPr>
                <w:rFonts w:ascii="宋体" w:hAnsi="宋体"/>
                <w:szCs w:val="21"/>
              </w:rPr>
            </w:pPr>
          </w:p>
        </w:tc>
        <w:tc>
          <w:tcPr>
            <w:tcW w:w="1146" w:type="dxa"/>
            <w:vMerge/>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lastRenderedPageBreak/>
              <w:t>隋唐美术与三角鼎力</w:t>
            </w:r>
          </w:p>
        </w:tc>
        <w:tc>
          <w:tcPr>
            <w:tcW w:w="8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4学时</w:t>
            </w:r>
          </w:p>
        </w:tc>
        <w:tc>
          <w:tcPr>
            <w:tcW w:w="8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4学时</w:t>
            </w:r>
          </w:p>
        </w:tc>
        <w:tc>
          <w:tcPr>
            <w:tcW w:w="727" w:type="dxa"/>
            <w:vMerge/>
          </w:tcPr>
          <w:p w:rsidR="00E317D4" w:rsidRPr="00E317D4" w:rsidRDefault="00E317D4" w:rsidP="00E317D4">
            <w:pPr>
              <w:spacing w:line="360" w:lineRule="auto"/>
              <w:rPr>
                <w:rFonts w:ascii="宋体" w:hAnsi="宋体"/>
                <w:szCs w:val="21"/>
              </w:rPr>
            </w:pPr>
          </w:p>
        </w:tc>
        <w:tc>
          <w:tcPr>
            <w:tcW w:w="1146" w:type="dxa"/>
            <w:vMerge/>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lastRenderedPageBreak/>
              <w:t>五代两宋美术与古不及今</w:t>
            </w:r>
          </w:p>
        </w:tc>
        <w:tc>
          <w:tcPr>
            <w:tcW w:w="8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4学时</w:t>
            </w:r>
          </w:p>
        </w:tc>
        <w:tc>
          <w:tcPr>
            <w:tcW w:w="8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4学时</w:t>
            </w:r>
          </w:p>
        </w:tc>
        <w:tc>
          <w:tcPr>
            <w:tcW w:w="727" w:type="dxa"/>
          </w:tcPr>
          <w:p w:rsidR="00E317D4" w:rsidRPr="00E317D4" w:rsidRDefault="00E317D4" w:rsidP="00E317D4">
            <w:pPr>
              <w:spacing w:line="360" w:lineRule="auto"/>
              <w:rPr>
                <w:rFonts w:ascii="宋体" w:hAnsi="宋体"/>
                <w:szCs w:val="21"/>
              </w:rPr>
            </w:pPr>
          </w:p>
        </w:tc>
        <w:tc>
          <w:tcPr>
            <w:tcW w:w="1146" w:type="dxa"/>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元代美术与文人画的确立</w:t>
            </w:r>
          </w:p>
        </w:tc>
        <w:tc>
          <w:tcPr>
            <w:tcW w:w="8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8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727" w:type="dxa"/>
          </w:tcPr>
          <w:p w:rsidR="00E317D4" w:rsidRPr="00E317D4" w:rsidRDefault="00E317D4" w:rsidP="00E317D4">
            <w:pPr>
              <w:spacing w:line="360" w:lineRule="auto"/>
              <w:rPr>
                <w:rFonts w:ascii="宋体" w:hAnsi="宋体"/>
                <w:szCs w:val="21"/>
              </w:rPr>
            </w:pPr>
          </w:p>
        </w:tc>
        <w:tc>
          <w:tcPr>
            <w:tcW w:w="1146" w:type="dxa"/>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明清美术与外来绘画的碰撞</w:t>
            </w:r>
          </w:p>
        </w:tc>
        <w:tc>
          <w:tcPr>
            <w:tcW w:w="8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8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727" w:type="dxa"/>
          </w:tcPr>
          <w:p w:rsidR="00E317D4" w:rsidRPr="00E317D4" w:rsidRDefault="00E317D4" w:rsidP="00E317D4">
            <w:pPr>
              <w:spacing w:line="360" w:lineRule="auto"/>
              <w:rPr>
                <w:rFonts w:ascii="宋体" w:hAnsi="宋体"/>
                <w:szCs w:val="21"/>
              </w:rPr>
            </w:pPr>
          </w:p>
        </w:tc>
        <w:tc>
          <w:tcPr>
            <w:tcW w:w="1146" w:type="dxa"/>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大讨论</w:t>
            </w:r>
          </w:p>
        </w:tc>
        <w:tc>
          <w:tcPr>
            <w:tcW w:w="8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8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727" w:type="dxa"/>
          </w:tcPr>
          <w:p w:rsidR="00E317D4" w:rsidRPr="00E317D4" w:rsidRDefault="00E317D4" w:rsidP="00E317D4">
            <w:pPr>
              <w:spacing w:line="360" w:lineRule="auto"/>
              <w:rPr>
                <w:rFonts w:ascii="宋体" w:hAnsi="宋体"/>
                <w:szCs w:val="21"/>
              </w:rPr>
            </w:pPr>
          </w:p>
        </w:tc>
        <w:tc>
          <w:tcPr>
            <w:tcW w:w="1146" w:type="dxa"/>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bl>
    <w:p w:rsidR="00E317D4" w:rsidRPr="00E317D4" w:rsidRDefault="00E317D4" w:rsidP="00E317D4">
      <w:pPr>
        <w:spacing w:line="360" w:lineRule="auto"/>
        <w:rPr>
          <w:rFonts w:ascii="宋体" w:hAnsi="宋体"/>
          <w:sz w:val="24"/>
        </w:rPr>
      </w:pP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三、教学方法</w:t>
      </w:r>
    </w:p>
    <w:p w:rsidR="00E317D4" w:rsidRPr="00E317D4" w:rsidRDefault="00E317D4" w:rsidP="00E317D4">
      <w:pPr>
        <w:spacing w:line="360" w:lineRule="auto"/>
        <w:ind w:firstLineChars="200" w:firstLine="480"/>
        <w:rPr>
          <w:rFonts w:ascii="新宋体" w:eastAsia="新宋体" w:hAnsi="宋体"/>
          <w:sz w:val="24"/>
        </w:rPr>
      </w:pPr>
      <w:r w:rsidRPr="00E317D4">
        <w:rPr>
          <w:rFonts w:ascii="新宋体" w:eastAsia="新宋体" w:hAnsi="宋体" w:hint="eastAsia"/>
          <w:sz w:val="24"/>
        </w:rPr>
        <w:t>以课堂教学为主，结合自学和大作业。</w:t>
      </w:r>
    </w:p>
    <w:p w:rsidR="00E317D4" w:rsidRPr="00E317D4" w:rsidRDefault="00E317D4" w:rsidP="00E317D4">
      <w:pPr>
        <w:spacing w:line="360" w:lineRule="auto"/>
        <w:ind w:firstLineChars="200" w:firstLine="480"/>
        <w:rPr>
          <w:rFonts w:ascii="新宋体" w:eastAsia="新宋体" w:hAnsi="宋体"/>
          <w:sz w:val="24"/>
        </w:rPr>
      </w:pPr>
      <w:r w:rsidRPr="00E317D4">
        <w:rPr>
          <w:rFonts w:ascii="新宋体" w:eastAsia="新宋体" w:hAnsi="宋体" w:hint="eastAsia"/>
          <w:sz w:val="24"/>
        </w:rPr>
        <w:t>课堂教学主要讲解基本原理，并将当前中国绘画发展中的热点问题等融入基本原理的讲解，使学生更好地理解掌握中国绘画的基本理论与规律、提高对传统文化兴趣、初步了解传统文化思维模式特征与文学艺术研究的理论体系、思维方式和研究方法。课堂教学中还引入案例讨论，使学生能更好地融入课堂教学。</w:t>
      </w:r>
    </w:p>
    <w:p w:rsidR="00E317D4" w:rsidRPr="00E317D4" w:rsidRDefault="00E317D4" w:rsidP="00E317D4">
      <w:pPr>
        <w:spacing w:line="360" w:lineRule="auto"/>
        <w:ind w:firstLineChars="200" w:firstLine="480"/>
        <w:rPr>
          <w:rFonts w:ascii="新宋体" w:eastAsia="新宋体" w:hAnsi="宋体"/>
          <w:sz w:val="24"/>
        </w:rPr>
      </w:pPr>
      <w:r w:rsidRPr="00E317D4">
        <w:rPr>
          <w:rFonts w:ascii="新宋体" w:eastAsia="新宋体" w:hAnsi="宋体" w:hint="eastAsia"/>
          <w:sz w:val="24"/>
        </w:rPr>
        <w:t>指导学生结合专业课堂教外自学，以培养同学们观察问题、发现问题和分析问题，并且结合专业理论学习尝试解决问题的能力。</w:t>
      </w:r>
    </w:p>
    <w:p w:rsidR="00E317D4" w:rsidRPr="00E317D4" w:rsidRDefault="00E317D4" w:rsidP="00E317D4">
      <w:pPr>
        <w:spacing w:line="360" w:lineRule="auto"/>
        <w:ind w:firstLineChars="200" w:firstLine="480"/>
        <w:rPr>
          <w:rFonts w:ascii="新宋体" w:eastAsia="新宋体" w:hAnsi="宋体"/>
          <w:sz w:val="24"/>
        </w:rPr>
      </w:pPr>
      <w:r w:rsidRPr="00E317D4">
        <w:rPr>
          <w:rFonts w:ascii="新宋体" w:eastAsia="新宋体" w:hAnsi="宋体" w:hint="eastAsia"/>
          <w:sz w:val="24"/>
        </w:rPr>
        <w:t>大作业培养同学的综合能力：熟练运用所学知识的能力、收集和提炼信息的能力、表达能力等。</w:t>
      </w:r>
    </w:p>
    <w:p w:rsidR="00E317D4" w:rsidRPr="00E317D4" w:rsidRDefault="00E317D4" w:rsidP="00E317D4">
      <w:pPr>
        <w:spacing w:line="360" w:lineRule="auto"/>
        <w:ind w:firstLineChars="200" w:firstLine="480"/>
        <w:rPr>
          <w:rFonts w:ascii="宋体" w:hAnsi="宋体"/>
          <w:sz w:val="24"/>
        </w:rPr>
      </w:pP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四、考核及成绩评定方式</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最终成绩由平时作业、课堂表现、大作业、结业考试成绩组合而成。各部分所占比例如下：</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平时作业和上课参与程度：10%。主要考核对知识点的掌握程度、口头及文字表达能力。</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ab/>
        <w:t>大作业及报告讨论：50%。主要考核分析解决问题、创造性工作、处理信息、口头及</w:t>
      </w:r>
      <w:r w:rsidRPr="00E317D4">
        <w:rPr>
          <w:rFonts w:ascii="宋体" w:hAnsi="宋体" w:cs="Symeteo" w:hint="eastAsia"/>
          <w:bCs/>
          <w:color w:val="000000"/>
          <w:sz w:val="24"/>
        </w:rPr>
        <w:lastRenderedPageBreak/>
        <w:t>文字表达等方面的能力。</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ab/>
        <w:t>考试：40%。主要考核对传统文化发展轨迹、思维模式、基本原理的掌握程度和应用能力。</w:t>
      </w:r>
    </w:p>
    <w:p w:rsidR="00E317D4" w:rsidRPr="00E317D4" w:rsidRDefault="00E317D4" w:rsidP="00E317D4">
      <w:pPr>
        <w:spacing w:line="360" w:lineRule="auto"/>
        <w:rPr>
          <w:rFonts w:ascii="宋体" w:hAnsi="宋体" w:cs="Symeteo"/>
          <w:bCs/>
          <w:sz w:val="24"/>
        </w:rPr>
      </w:pPr>
    </w:p>
    <w:p w:rsidR="00E317D4" w:rsidRPr="00E317D4" w:rsidRDefault="00E317D4" w:rsidP="00E317D4">
      <w:pPr>
        <w:spacing w:line="360" w:lineRule="auto"/>
        <w:outlineLvl w:val="0"/>
        <w:rPr>
          <w:rFonts w:ascii="宋体" w:hAnsi="宋体" w:cs="Symeteo"/>
          <w:bCs/>
          <w:sz w:val="24"/>
        </w:rPr>
      </w:pPr>
      <w:r w:rsidRPr="00E317D4">
        <w:rPr>
          <w:rFonts w:ascii="宋体" w:hAnsi="宋体" w:cs="Symeteo" w:hint="eastAsia"/>
          <w:bCs/>
          <w:sz w:val="24"/>
        </w:rPr>
        <w:t>五、教材及参考书目</w:t>
      </w:r>
    </w:p>
    <w:p w:rsidR="00E317D4" w:rsidRPr="00E317D4" w:rsidRDefault="00E317D4" w:rsidP="00E317D4">
      <w:pPr>
        <w:spacing w:line="360" w:lineRule="auto"/>
        <w:rPr>
          <w:rFonts w:ascii="宋体" w:hAnsi="宋体" w:cs="Symeteo"/>
          <w:bCs/>
          <w:sz w:val="24"/>
        </w:rPr>
      </w:pPr>
      <w:r w:rsidRPr="00E317D4">
        <w:rPr>
          <w:rFonts w:ascii="宋体" w:hAnsi="宋体" w:cs="Symeteo" w:hint="eastAsia"/>
          <w:bCs/>
          <w:sz w:val="24"/>
        </w:rPr>
        <w:t>教材：</w:t>
      </w:r>
    </w:p>
    <w:p w:rsidR="00E317D4" w:rsidRPr="00E317D4" w:rsidRDefault="00E317D4" w:rsidP="00E317D4">
      <w:pPr>
        <w:spacing w:line="360" w:lineRule="auto"/>
        <w:rPr>
          <w:rFonts w:ascii="宋体" w:hAnsi="宋体" w:cs="Symeteo"/>
          <w:bCs/>
          <w:sz w:val="24"/>
        </w:rPr>
      </w:pPr>
      <w:r w:rsidRPr="00E317D4">
        <w:rPr>
          <w:rFonts w:ascii="宋体" w:hAnsi="宋体" w:cs="Symeteo" w:hint="eastAsia"/>
          <w:bCs/>
          <w:sz w:val="24"/>
        </w:rPr>
        <w:t>中国绘画史（The Introduction of Cultural Industries</w:t>
      </w:r>
      <w:r w:rsidRPr="00E317D4">
        <w:rPr>
          <w:rFonts w:ascii="宋体" w:hAnsi="宋体" w:cs="Symeteo"/>
          <w:bCs/>
          <w:sz w:val="24"/>
        </w:rPr>
        <w:t>）</w:t>
      </w:r>
      <w:r w:rsidRPr="00E317D4">
        <w:rPr>
          <w:rFonts w:ascii="宋体" w:hAnsi="宋体" w:cs="Symeteo" w:hint="eastAsia"/>
          <w:bCs/>
          <w:sz w:val="24"/>
        </w:rPr>
        <w:t>，潘天寿著，中国美术学院出版社</w:t>
      </w:r>
      <w:r w:rsidR="00BF6E0A">
        <w:rPr>
          <w:rFonts w:ascii="宋体" w:hAnsi="宋体" w:cs="Symeteo" w:hint="eastAsia"/>
          <w:bCs/>
          <w:sz w:val="24"/>
        </w:rPr>
        <w:t>。</w:t>
      </w:r>
    </w:p>
    <w:p w:rsidR="00E317D4" w:rsidRPr="00E317D4" w:rsidRDefault="00E317D4" w:rsidP="00E317D4">
      <w:pPr>
        <w:spacing w:line="360" w:lineRule="auto"/>
        <w:rPr>
          <w:rFonts w:ascii="宋体" w:hAnsi="宋体" w:cs="Symeteo"/>
          <w:bCs/>
          <w:sz w:val="24"/>
        </w:rPr>
      </w:pPr>
    </w:p>
    <w:p w:rsidR="009D77EA" w:rsidRDefault="009D77EA" w:rsidP="00E317D4">
      <w:pPr>
        <w:jc w:val="center"/>
        <w:rPr>
          <w:rFonts w:ascii="黑体" w:eastAsia="黑体" w:hAnsi="宋体"/>
          <w:sz w:val="44"/>
          <w:szCs w:val="44"/>
        </w:rPr>
      </w:pPr>
    </w:p>
    <w:p w:rsidR="009D77EA" w:rsidRDefault="009D77EA" w:rsidP="00E317D4">
      <w:pPr>
        <w:jc w:val="center"/>
        <w:rPr>
          <w:rFonts w:ascii="黑体" w:eastAsia="黑体" w:hAnsi="宋体"/>
          <w:sz w:val="44"/>
          <w:szCs w:val="44"/>
        </w:rPr>
      </w:pPr>
    </w:p>
    <w:p w:rsidR="009D77EA" w:rsidRDefault="009D77EA" w:rsidP="00E317D4">
      <w:pPr>
        <w:jc w:val="center"/>
        <w:rPr>
          <w:rFonts w:ascii="黑体" w:eastAsia="黑体" w:hAnsi="宋体"/>
          <w:sz w:val="44"/>
          <w:szCs w:val="44"/>
        </w:rPr>
      </w:pPr>
    </w:p>
    <w:p w:rsidR="009D77EA" w:rsidRDefault="009D77EA" w:rsidP="00E317D4">
      <w:pPr>
        <w:jc w:val="center"/>
        <w:rPr>
          <w:rFonts w:ascii="黑体" w:eastAsia="黑体" w:hAnsi="宋体"/>
          <w:sz w:val="44"/>
          <w:szCs w:val="44"/>
        </w:rPr>
      </w:pPr>
    </w:p>
    <w:p w:rsidR="009D77EA" w:rsidRDefault="009D77EA" w:rsidP="00E317D4">
      <w:pPr>
        <w:jc w:val="center"/>
        <w:rPr>
          <w:rFonts w:ascii="黑体" w:eastAsia="黑体" w:hAnsi="宋体"/>
          <w:sz w:val="44"/>
          <w:szCs w:val="44"/>
        </w:rPr>
      </w:pPr>
    </w:p>
    <w:p w:rsidR="00F53AA6" w:rsidRDefault="00F53AA6" w:rsidP="00E317D4">
      <w:pPr>
        <w:jc w:val="center"/>
        <w:rPr>
          <w:rFonts w:ascii="黑体" w:eastAsia="黑体" w:hAnsi="宋体"/>
          <w:sz w:val="44"/>
          <w:szCs w:val="44"/>
        </w:rPr>
      </w:pPr>
    </w:p>
    <w:p w:rsidR="00F53AA6" w:rsidRDefault="00F53AA6" w:rsidP="00E317D4">
      <w:pPr>
        <w:jc w:val="center"/>
        <w:rPr>
          <w:rFonts w:ascii="黑体" w:eastAsia="黑体" w:hAnsi="宋体"/>
          <w:sz w:val="44"/>
          <w:szCs w:val="44"/>
        </w:rPr>
      </w:pPr>
    </w:p>
    <w:p w:rsidR="00F53AA6" w:rsidRDefault="00F53AA6" w:rsidP="00E317D4">
      <w:pPr>
        <w:jc w:val="center"/>
        <w:rPr>
          <w:rFonts w:ascii="黑体" w:eastAsia="黑体" w:hAnsi="宋体"/>
          <w:sz w:val="44"/>
          <w:szCs w:val="44"/>
        </w:rPr>
      </w:pPr>
    </w:p>
    <w:p w:rsidR="00F53AA6" w:rsidRDefault="00F53AA6" w:rsidP="00E317D4">
      <w:pPr>
        <w:jc w:val="center"/>
        <w:rPr>
          <w:rFonts w:ascii="黑体" w:eastAsia="黑体" w:hAnsi="宋体"/>
          <w:sz w:val="44"/>
          <w:szCs w:val="44"/>
        </w:rPr>
      </w:pPr>
    </w:p>
    <w:p w:rsidR="00F53AA6" w:rsidRDefault="00F53AA6" w:rsidP="00E317D4">
      <w:pPr>
        <w:jc w:val="center"/>
        <w:rPr>
          <w:rFonts w:ascii="黑体" w:eastAsia="黑体" w:hAnsi="宋体"/>
          <w:sz w:val="44"/>
          <w:szCs w:val="44"/>
        </w:rPr>
      </w:pPr>
    </w:p>
    <w:p w:rsidR="00F53AA6" w:rsidRDefault="00F53AA6" w:rsidP="00E317D4">
      <w:pPr>
        <w:jc w:val="center"/>
        <w:rPr>
          <w:rFonts w:ascii="黑体" w:eastAsia="黑体" w:hAnsi="宋体"/>
          <w:sz w:val="44"/>
          <w:szCs w:val="44"/>
        </w:rPr>
      </w:pPr>
    </w:p>
    <w:p w:rsidR="00BE6EE2" w:rsidRDefault="00BE6EE2" w:rsidP="00E317D4">
      <w:pPr>
        <w:jc w:val="center"/>
        <w:rPr>
          <w:rFonts w:ascii="黑体" w:eastAsia="黑体" w:hAnsi="宋体"/>
          <w:sz w:val="44"/>
          <w:szCs w:val="44"/>
        </w:rPr>
      </w:pPr>
    </w:p>
    <w:p w:rsidR="00BE6EE2" w:rsidRDefault="00BE6EE2" w:rsidP="00E317D4">
      <w:pPr>
        <w:jc w:val="center"/>
        <w:rPr>
          <w:rFonts w:ascii="黑体" w:eastAsia="黑体" w:hAnsi="宋体"/>
          <w:sz w:val="44"/>
          <w:szCs w:val="44"/>
        </w:rPr>
      </w:pPr>
    </w:p>
    <w:p w:rsidR="00BE6EE2" w:rsidRDefault="00BE6EE2" w:rsidP="00E317D4">
      <w:pPr>
        <w:jc w:val="center"/>
        <w:rPr>
          <w:rFonts w:ascii="黑体" w:eastAsia="黑体" w:hAnsi="宋体"/>
          <w:sz w:val="44"/>
          <w:szCs w:val="44"/>
        </w:rPr>
      </w:pPr>
    </w:p>
    <w:p w:rsidR="00BE6EE2" w:rsidRDefault="00BE6EE2" w:rsidP="00E317D4">
      <w:pPr>
        <w:jc w:val="center"/>
        <w:rPr>
          <w:rFonts w:ascii="黑体" w:eastAsia="黑体" w:hAnsi="宋体"/>
          <w:sz w:val="44"/>
          <w:szCs w:val="44"/>
        </w:rPr>
      </w:pPr>
    </w:p>
    <w:p w:rsidR="00E317D4" w:rsidRPr="00BF1FF0" w:rsidRDefault="00E317D4" w:rsidP="00BF1FF0">
      <w:pPr>
        <w:jc w:val="center"/>
        <w:rPr>
          <w:rFonts w:ascii="黑体" w:eastAsia="黑体"/>
          <w:sz w:val="44"/>
          <w:szCs w:val="44"/>
        </w:rPr>
      </w:pPr>
      <w:r w:rsidRPr="00E317D4">
        <w:rPr>
          <w:rFonts w:ascii="黑体" w:eastAsia="黑体" w:hAnsi="宋体" w:hint="eastAsia"/>
          <w:sz w:val="44"/>
          <w:szCs w:val="44"/>
        </w:rPr>
        <w:lastRenderedPageBreak/>
        <w:t>《篆、隶、楷书</w:t>
      </w:r>
      <w:r w:rsidRPr="00E317D4">
        <w:rPr>
          <w:rFonts w:ascii="黑体" w:eastAsia="黑体" w:hint="eastAsia"/>
          <w:sz w:val="44"/>
          <w:szCs w:val="44"/>
        </w:rPr>
        <w:t>》课程教学大纲</w:t>
      </w:r>
    </w:p>
    <w:p w:rsidR="00E317D4" w:rsidRPr="00E317D4" w:rsidRDefault="00E317D4" w:rsidP="00E317D4">
      <w:pPr>
        <w:spacing w:line="360" w:lineRule="auto"/>
        <w:ind w:firstLineChars="200" w:firstLine="480"/>
        <w:rPr>
          <w:rFonts w:ascii="宋体" w:hAnsi="宋体"/>
          <w:color w:val="000000"/>
          <w:sz w:val="24"/>
        </w:rPr>
      </w:pPr>
      <w:r w:rsidRPr="00E317D4">
        <w:rPr>
          <w:rFonts w:ascii="宋体" w:hAnsi="宋体" w:hint="eastAsia"/>
          <w:color w:val="000000"/>
          <w:sz w:val="24"/>
        </w:rPr>
        <w:t>课程名称：篆、隶、楷书</w:t>
      </w:r>
    </w:p>
    <w:p w:rsidR="00E317D4" w:rsidRPr="00E317D4" w:rsidRDefault="00E317D4" w:rsidP="00E317D4">
      <w:pPr>
        <w:spacing w:line="360" w:lineRule="auto"/>
        <w:ind w:firstLineChars="200" w:firstLine="480"/>
        <w:rPr>
          <w:rFonts w:ascii="宋体" w:hAnsi="宋体"/>
          <w:color w:val="000000"/>
          <w:sz w:val="24"/>
        </w:rPr>
      </w:pPr>
      <w:r w:rsidRPr="00E317D4">
        <w:rPr>
          <w:rFonts w:ascii="宋体" w:hAnsi="宋体" w:hint="eastAsia"/>
          <w:color w:val="000000"/>
          <w:sz w:val="24"/>
        </w:rPr>
        <w:t>课程代码：</w:t>
      </w:r>
      <w:r w:rsidR="00B55C23" w:rsidRPr="00A97786">
        <w:rPr>
          <w:rFonts w:ascii="楷体_GB2312" w:eastAsia="楷体_GB2312" w:hAnsi="宋体"/>
          <w:sz w:val="24"/>
        </w:rPr>
        <w:t>PAC</w:t>
      </w:r>
      <w:r w:rsidR="00B55C23">
        <w:rPr>
          <w:rFonts w:ascii="楷体_GB2312" w:eastAsia="楷体_GB2312" w:hAnsi="宋体" w:hint="eastAsia"/>
          <w:sz w:val="24"/>
        </w:rPr>
        <w:t>3922</w:t>
      </w:r>
    </w:p>
    <w:p w:rsidR="00E317D4" w:rsidRPr="009C4016" w:rsidRDefault="00E317D4" w:rsidP="00E317D4">
      <w:pPr>
        <w:spacing w:line="360" w:lineRule="auto"/>
        <w:ind w:firstLineChars="200" w:firstLine="480"/>
        <w:rPr>
          <w:rFonts w:ascii="宋体" w:hAnsi="宋体"/>
          <w:color w:val="000000"/>
          <w:sz w:val="24"/>
        </w:rPr>
      </w:pPr>
      <w:r w:rsidRPr="009C4016">
        <w:rPr>
          <w:rFonts w:ascii="宋体" w:hAnsi="宋体" w:hint="eastAsia"/>
          <w:color w:val="000000"/>
          <w:sz w:val="24"/>
        </w:rPr>
        <w:t>学 分 / 学 时：</w:t>
      </w:r>
      <w:r w:rsidR="00BF6E0A" w:rsidRPr="009C4016">
        <w:rPr>
          <w:rFonts w:ascii="宋体" w:hAnsi="宋体"/>
          <w:color w:val="000000"/>
          <w:sz w:val="24"/>
        </w:rPr>
        <w:t>2</w:t>
      </w:r>
      <w:r w:rsidRPr="009C4016">
        <w:rPr>
          <w:rFonts w:ascii="宋体" w:hAnsi="宋体" w:hint="eastAsia"/>
          <w:color w:val="000000"/>
          <w:sz w:val="24"/>
        </w:rPr>
        <w:t>/</w:t>
      </w:r>
      <w:r w:rsidR="00BF6E0A" w:rsidRPr="009C4016">
        <w:rPr>
          <w:rFonts w:ascii="宋体" w:hAnsi="宋体"/>
          <w:color w:val="000000"/>
          <w:sz w:val="24"/>
        </w:rPr>
        <w:t>32</w:t>
      </w:r>
    </w:p>
    <w:p w:rsidR="00E317D4" w:rsidRPr="009C4016" w:rsidRDefault="00E317D4" w:rsidP="00E317D4">
      <w:pPr>
        <w:spacing w:line="360" w:lineRule="auto"/>
        <w:ind w:firstLineChars="200" w:firstLine="480"/>
        <w:rPr>
          <w:rFonts w:ascii="宋体" w:hAnsi="宋体"/>
          <w:color w:val="000000"/>
          <w:sz w:val="24"/>
        </w:rPr>
      </w:pPr>
      <w:r w:rsidRPr="009C4016">
        <w:rPr>
          <w:rFonts w:ascii="宋体" w:hAnsi="宋体" w:hint="eastAsia"/>
          <w:color w:val="000000"/>
          <w:sz w:val="24"/>
        </w:rPr>
        <w:t>适用专业：绘</w:t>
      </w:r>
      <w:r w:rsidRPr="009C4016">
        <w:rPr>
          <w:rFonts w:hint="eastAsia"/>
          <w:color w:val="000000"/>
          <w:sz w:val="24"/>
        </w:rPr>
        <w:t>画</w:t>
      </w:r>
      <w:r w:rsidR="00BF6E0A" w:rsidRPr="009C4016">
        <w:rPr>
          <w:rFonts w:hint="eastAsia"/>
          <w:color w:val="000000"/>
          <w:sz w:val="24"/>
        </w:rPr>
        <w:t>辅修</w:t>
      </w:r>
    </w:p>
    <w:p w:rsidR="00E317D4" w:rsidRPr="009C4016" w:rsidRDefault="00E317D4" w:rsidP="00CA22A8">
      <w:pPr>
        <w:spacing w:line="360" w:lineRule="auto"/>
        <w:ind w:firstLineChars="200" w:firstLine="480"/>
        <w:rPr>
          <w:rFonts w:ascii="宋体" w:hAnsi="宋体"/>
          <w:color w:val="000000"/>
          <w:sz w:val="24"/>
        </w:rPr>
      </w:pPr>
      <w:r w:rsidRPr="009C4016">
        <w:rPr>
          <w:rFonts w:ascii="宋体" w:hAnsi="宋体" w:hint="eastAsia"/>
          <w:color w:val="000000"/>
          <w:sz w:val="24"/>
        </w:rPr>
        <w:t>开课单位：媒体与</w:t>
      </w:r>
      <w:r w:rsidR="00BF6E0A" w:rsidRPr="009C4016">
        <w:rPr>
          <w:rFonts w:ascii="宋体" w:hAnsi="宋体" w:hint="eastAsia"/>
          <w:color w:val="000000"/>
          <w:sz w:val="24"/>
        </w:rPr>
        <w:t>传媒</w:t>
      </w:r>
      <w:r w:rsidRPr="009C4016">
        <w:rPr>
          <w:rFonts w:ascii="宋体" w:hAnsi="宋体" w:hint="eastAsia"/>
          <w:color w:val="000000"/>
          <w:sz w:val="24"/>
        </w:rPr>
        <w:t>学院</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一、课程性质和教学目标</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ab/>
        <w:t xml:space="preserve"> 课程性质：此课程是针对</w:t>
      </w:r>
      <w:r w:rsidR="00F53AA6" w:rsidRPr="00F53AA6">
        <w:rPr>
          <w:rFonts w:ascii="宋体" w:hAnsi="宋体" w:hint="eastAsia"/>
          <w:color w:val="000000"/>
          <w:sz w:val="24"/>
        </w:rPr>
        <w:t>绘</w:t>
      </w:r>
      <w:r w:rsidR="00F53AA6" w:rsidRPr="00F53AA6">
        <w:rPr>
          <w:rFonts w:hint="eastAsia"/>
          <w:color w:val="000000"/>
          <w:sz w:val="24"/>
        </w:rPr>
        <w:t>画辅修</w:t>
      </w:r>
      <w:r w:rsidRPr="00F3109C">
        <w:rPr>
          <w:rFonts w:hint="eastAsia"/>
          <w:color w:val="000000"/>
          <w:sz w:val="24"/>
        </w:rPr>
        <w:t>专业的</w:t>
      </w:r>
      <w:r w:rsidR="00F3109C" w:rsidRPr="00F3109C">
        <w:rPr>
          <w:rFonts w:hint="eastAsia"/>
          <w:color w:val="000000"/>
          <w:sz w:val="24"/>
        </w:rPr>
        <w:t>专业基础课程</w:t>
      </w:r>
      <w:r w:rsidRPr="00F3109C">
        <w:rPr>
          <w:rFonts w:hint="eastAsia"/>
          <w:color w:val="000000"/>
          <w:sz w:val="24"/>
        </w:rPr>
        <w:t>。</w:t>
      </w:r>
    </w:p>
    <w:p w:rsidR="00E317D4" w:rsidRPr="00F53AA6" w:rsidRDefault="00E317D4" w:rsidP="00F53AA6">
      <w:pPr>
        <w:spacing w:line="360" w:lineRule="auto"/>
        <w:ind w:leftChars="285" w:left="1648" w:hangingChars="500" w:hanging="1050"/>
        <w:rPr>
          <w:rFonts w:ascii="宋体" w:hAnsi="宋体"/>
          <w:color w:val="000000"/>
          <w:szCs w:val="21"/>
        </w:rPr>
      </w:pPr>
      <w:r w:rsidRPr="00E317D4">
        <w:rPr>
          <w:rFonts w:ascii="宋体" w:hAnsi="宋体" w:hint="eastAsia"/>
          <w:color w:val="000000"/>
          <w:szCs w:val="21"/>
        </w:rPr>
        <w:t>教学目标：</w:t>
      </w:r>
      <w:r w:rsidRPr="00BF6E0A">
        <w:rPr>
          <w:rFonts w:ascii="宋体" w:hAnsi="宋体" w:cs="Tahoma" w:hint="eastAsia"/>
          <w:color w:val="000000"/>
          <w:szCs w:val="21"/>
        </w:rPr>
        <w:t>着重培养学生</w:t>
      </w:r>
      <w:r w:rsidRPr="00E317D4">
        <w:rPr>
          <w:rFonts w:ascii="宋体" w:hAnsi="宋体" w:cs="Tahoma" w:hint="eastAsia"/>
          <w:color w:val="000000"/>
          <w:szCs w:val="21"/>
        </w:rPr>
        <w:t>从书法与文字的关系入手，让同学知道并认识各种书体的演变，发展到成熟的过程。并掌握三种书体的基本特征和书写能力。</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二、课程教学内容及学时分配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771"/>
        <w:gridCol w:w="902"/>
        <w:gridCol w:w="828"/>
        <w:gridCol w:w="1221"/>
        <w:gridCol w:w="1557"/>
        <w:gridCol w:w="2331"/>
      </w:tblGrid>
      <w:tr w:rsidR="00E317D4" w:rsidRPr="00E317D4" w:rsidTr="00723ECB">
        <w:tc>
          <w:tcPr>
            <w:tcW w:w="1908" w:type="dxa"/>
          </w:tcPr>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t>教学内容</w:t>
            </w:r>
          </w:p>
        </w:tc>
        <w:tc>
          <w:tcPr>
            <w:tcW w:w="900" w:type="dxa"/>
          </w:tcPr>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t>学时</w:t>
            </w:r>
          </w:p>
        </w:tc>
        <w:tc>
          <w:tcPr>
            <w:tcW w:w="1080" w:type="dxa"/>
          </w:tcPr>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t>课堂教学</w:t>
            </w:r>
          </w:p>
        </w:tc>
        <w:tc>
          <w:tcPr>
            <w:tcW w:w="900" w:type="dxa"/>
          </w:tcPr>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t>讨论</w:t>
            </w:r>
          </w:p>
        </w:tc>
        <w:tc>
          <w:tcPr>
            <w:tcW w:w="1440" w:type="dxa"/>
          </w:tcPr>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t>作业及要求</w:t>
            </w:r>
          </w:p>
        </w:tc>
        <w:tc>
          <w:tcPr>
            <w:tcW w:w="1980" w:type="dxa"/>
          </w:tcPr>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t>自学及要求</w:t>
            </w:r>
          </w:p>
        </w:tc>
        <w:tc>
          <w:tcPr>
            <w:tcW w:w="2965" w:type="dxa"/>
          </w:tcPr>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t>大作业及要求</w:t>
            </w:r>
          </w:p>
        </w:tc>
      </w:tr>
      <w:tr w:rsidR="00E317D4" w:rsidRPr="00E317D4" w:rsidTr="00723ECB">
        <w:trPr>
          <w:cantSplit/>
        </w:trPr>
        <w:tc>
          <w:tcPr>
            <w:tcW w:w="1908" w:type="dxa"/>
          </w:tcPr>
          <w:p w:rsidR="00E317D4" w:rsidRPr="00E317D4" w:rsidRDefault="00E317D4" w:rsidP="00E317D4">
            <w:pPr>
              <w:widowControl/>
              <w:snapToGrid w:val="0"/>
              <w:spacing w:before="240" w:line="360" w:lineRule="auto"/>
              <w:jc w:val="left"/>
              <w:rPr>
                <w:rFonts w:ascii="宋体" w:hAnsi="宋体"/>
                <w:color w:val="000000"/>
                <w:szCs w:val="21"/>
              </w:rPr>
            </w:pPr>
            <w:r w:rsidRPr="00E317D4">
              <w:rPr>
                <w:rFonts w:ascii="宋体" w:hAnsi="宋体" w:hint="eastAsia"/>
                <w:color w:val="000000"/>
                <w:szCs w:val="21"/>
              </w:rPr>
              <w:t>篆、隶、楷书概述及其风格演变</w:t>
            </w:r>
          </w:p>
          <w:p w:rsidR="00E317D4" w:rsidRPr="00E317D4" w:rsidRDefault="00E317D4" w:rsidP="00E317D4">
            <w:pPr>
              <w:spacing w:line="360" w:lineRule="auto"/>
              <w:rPr>
                <w:rFonts w:ascii="宋体" w:hAnsi="宋体"/>
                <w:color w:val="000000"/>
                <w:szCs w:val="21"/>
              </w:rPr>
            </w:pPr>
          </w:p>
        </w:tc>
        <w:tc>
          <w:tcPr>
            <w:tcW w:w="900" w:type="dxa"/>
          </w:tcPr>
          <w:p w:rsidR="00E317D4" w:rsidRPr="00E317D4" w:rsidRDefault="00F53AA6" w:rsidP="00E317D4">
            <w:pPr>
              <w:spacing w:line="360" w:lineRule="auto"/>
              <w:rPr>
                <w:rFonts w:ascii="宋体" w:hAnsi="宋体"/>
                <w:color w:val="000000"/>
                <w:szCs w:val="21"/>
              </w:rPr>
            </w:pPr>
            <w:r>
              <w:rPr>
                <w:rFonts w:ascii="宋体" w:hAnsi="宋体"/>
                <w:color w:val="000000"/>
                <w:szCs w:val="21"/>
              </w:rPr>
              <w:t>6</w:t>
            </w:r>
            <w:r w:rsidR="00E317D4" w:rsidRPr="00E317D4">
              <w:rPr>
                <w:rFonts w:ascii="宋体" w:hAnsi="宋体" w:hint="eastAsia"/>
                <w:color w:val="000000"/>
                <w:szCs w:val="21"/>
              </w:rPr>
              <w:t>学时</w:t>
            </w:r>
          </w:p>
        </w:tc>
        <w:tc>
          <w:tcPr>
            <w:tcW w:w="1080" w:type="dxa"/>
          </w:tcPr>
          <w:p w:rsidR="00E317D4" w:rsidRPr="00E317D4" w:rsidRDefault="00F53AA6" w:rsidP="00E317D4">
            <w:pPr>
              <w:spacing w:line="360" w:lineRule="auto"/>
              <w:rPr>
                <w:rFonts w:ascii="宋体" w:hAnsi="宋体"/>
                <w:color w:val="000000"/>
                <w:szCs w:val="21"/>
              </w:rPr>
            </w:pPr>
            <w:r>
              <w:rPr>
                <w:rFonts w:ascii="宋体" w:hAnsi="宋体"/>
                <w:color w:val="000000"/>
                <w:szCs w:val="21"/>
              </w:rPr>
              <w:t>6</w:t>
            </w:r>
            <w:r w:rsidR="00E317D4" w:rsidRPr="00E317D4">
              <w:rPr>
                <w:rFonts w:ascii="宋体" w:hAnsi="宋体" w:hint="eastAsia"/>
                <w:color w:val="000000"/>
                <w:szCs w:val="21"/>
              </w:rPr>
              <w:t>学时</w:t>
            </w:r>
          </w:p>
        </w:tc>
        <w:tc>
          <w:tcPr>
            <w:tcW w:w="900" w:type="dxa"/>
            <w:vMerge w:val="restart"/>
          </w:tcPr>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t>课堂教学中融入点评和同学间的相互交流心得。</w:t>
            </w:r>
          </w:p>
        </w:tc>
        <w:tc>
          <w:tcPr>
            <w:tcW w:w="1440" w:type="dxa"/>
            <w:vMerge w:val="restart"/>
          </w:tcPr>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t>每一</w:t>
            </w:r>
            <w:r w:rsidRPr="00E317D4">
              <w:rPr>
                <w:rFonts w:ascii="宋体" w:hAnsi="宋体" w:cs="Tahoma" w:hint="eastAsia"/>
                <w:color w:val="000000"/>
                <w:szCs w:val="21"/>
              </w:rPr>
              <w:t>书体</w:t>
            </w:r>
            <w:r w:rsidRPr="00E317D4">
              <w:rPr>
                <w:rFonts w:ascii="宋体" w:hAnsi="宋体" w:hint="eastAsia"/>
                <w:color w:val="000000"/>
                <w:szCs w:val="21"/>
              </w:rPr>
              <w:t>课堂教学后要求阅读相关参考书，以及安排大量的练习。</w:t>
            </w:r>
          </w:p>
        </w:tc>
        <w:tc>
          <w:tcPr>
            <w:tcW w:w="1980" w:type="dxa"/>
          </w:tcPr>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t>课余对至少两种</w:t>
            </w:r>
            <w:r w:rsidRPr="00E317D4">
              <w:rPr>
                <w:rFonts w:ascii="宋体" w:hAnsi="宋体" w:cs="Tahoma" w:hint="eastAsia"/>
                <w:color w:val="000000"/>
                <w:szCs w:val="21"/>
              </w:rPr>
              <w:t>书体做大量临摹</w:t>
            </w:r>
          </w:p>
        </w:tc>
        <w:tc>
          <w:tcPr>
            <w:tcW w:w="2965" w:type="dxa"/>
          </w:tcPr>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t>每个人独立完成本课程篆、隶、楷书三种</w:t>
            </w:r>
            <w:r w:rsidRPr="00E317D4">
              <w:rPr>
                <w:rFonts w:ascii="宋体" w:hAnsi="宋体" w:cs="Tahoma" w:hint="eastAsia"/>
                <w:color w:val="000000"/>
                <w:szCs w:val="21"/>
              </w:rPr>
              <w:t>书体的临摹作品各一件</w:t>
            </w:r>
          </w:p>
        </w:tc>
      </w:tr>
      <w:tr w:rsidR="00E317D4" w:rsidRPr="00E317D4" w:rsidTr="00723ECB">
        <w:trPr>
          <w:cantSplit/>
        </w:trPr>
        <w:tc>
          <w:tcPr>
            <w:tcW w:w="1908" w:type="dxa"/>
          </w:tcPr>
          <w:p w:rsidR="00E317D4" w:rsidRPr="00E317D4" w:rsidRDefault="00E317D4" w:rsidP="00E317D4">
            <w:pPr>
              <w:widowControl/>
              <w:snapToGrid w:val="0"/>
              <w:spacing w:before="240" w:line="360" w:lineRule="auto"/>
              <w:jc w:val="left"/>
              <w:rPr>
                <w:rFonts w:ascii="宋体" w:hAnsi="宋体"/>
                <w:color w:val="000000"/>
                <w:szCs w:val="21"/>
              </w:rPr>
            </w:pPr>
            <w:r w:rsidRPr="00E317D4">
              <w:rPr>
                <w:rFonts w:ascii="宋体" w:hAnsi="宋体" w:hint="eastAsia"/>
                <w:color w:val="000000"/>
                <w:szCs w:val="21"/>
              </w:rPr>
              <w:t>文房四宝</w:t>
            </w:r>
          </w:p>
          <w:p w:rsidR="00E317D4" w:rsidRPr="00E317D4" w:rsidRDefault="00E317D4" w:rsidP="00E317D4">
            <w:pPr>
              <w:widowControl/>
              <w:snapToGrid w:val="0"/>
              <w:spacing w:line="360" w:lineRule="auto"/>
              <w:jc w:val="left"/>
              <w:rPr>
                <w:rFonts w:ascii="宋体" w:hAnsi="宋体"/>
                <w:color w:val="000000"/>
                <w:szCs w:val="21"/>
              </w:rPr>
            </w:pPr>
            <w:r w:rsidRPr="00E317D4">
              <w:rPr>
                <w:rFonts w:ascii="宋体" w:hAnsi="宋体" w:hint="eastAsia"/>
                <w:color w:val="000000"/>
                <w:szCs w:val="21"/>
              </w:rPr>
              <w:tab/>
              <w:t>笔、墨、纸、砚、印章、印泥、水盂、羊毛毡等物。</w:t>
            </w:r>
          </w:p>
          <w:p w:rsidR="00E317D4" w:rsidRPr="00E317D4" w:rsidRDefault="00E317D4" w:rsidP="00E317D4">
            <w:pPr>
              <w:spacing w:line="360" w:lineRule="auto"/>
              <w:rPr>
                <w:rFonts w:ascii="宋体" w:hAnsi="宋体"/>
                <w:color w:val="000000"/>
                <w:szCs w:val="21"/>
              </w:rPr>
            </w:pPr>
          </w:p>
        </w:tc>
        <w:tc>
          <w:tcPr>
            <w:tcW w:w="900" w:type="dxa"/>
          </w:tcPr>
          <w:p w:rsidR="00E317D4" w:rsidRPr="00E317D4" w:rsidRDefault="00F53AA6" w:rsidP="00E317D4">
            <w:pPr>
              <w:spacing w:line="360" w:lineRule="auto"/>
              <w:rPr>
                <w:rFonts w:ascii="宋体" w:hAnsi="宋体"/>
                <w:color w:val="000000"/>
                <w:szCs w:val="21"/>
              </w:rPr>
            </w:pPr>
            <w:r>
              <w:rPr>
                <w:rFonts w:ascii="宋体" w:hAnsi="宋体"/>
                <w:color w:val="000000"/>
                <w:szCs w:val="21"/>
              </w:rPr>
              <w:t>3</w:t>
            </w:r>
            <w:r w:rsidR="00E317D4" w:rsidRPr="00E317D4">
              <w:rPr>
                <w:rFonts w:ascii="宋体" w:hAnsi="宋体" w:hint="eastAsia"/>
                <w:color w:val="000000"/>
                <w:szCs w:val="21"/>
              </w:rPr>
              <w:t>学时</w:t>
            </w:r>
          </w:p>
        </w:tc>
        <w:tc>
          <w:tcPr>
            <w:tcW w:w="1080" w:type="dxa"/>
          </w:tcPr>
          <w:p w:rsidR="00E317D4" w:rsidRPr="00E317D4" w:rsidRDefault="00F53AA6" w:rsidP="00E317D4">
            <w:pPr>
              <w:spacing w:line="360" w:lineRule="auto"/>
              <w:rPr>
                <w:rFonts w:ascii="宋体" w:hAnsi="宋体"/>
                <w:color w:val="000000"/>
                <w:szCs w:val="21"/>
              </w:rPr>
            </w:pPr>
            <w:r>
              <w:rPr>
                <w:rFonts w:ascii="宋体" w:hAnsi="宋体"/>
                <w:color w:val="000000"/>
                <w:szCs w:val="21"/>
              </w:rPr>
              <w:t>3</w:t>
            </w:r>
            <w:r w:rsidR="00E317D4" w:rsidRPr="00E317D4">
              <w:rPr>
                <w:rFonts w:ascii="宋体" w:hAnsi="宋体" w:hint="eastAsia"/>
                <w:color w:val="000000"/>
                <w:szCs w:val="21"/>
              </w:rPr>
              <w:t>学时</w:t>
            </w:r>
          </w:p>
        </w:tc>
        <w:tc>
          <w:tcPr>
            <w:tcW w:w="900" w:type="dxa"/>
            <w:vMerge/>
          </w:tcPr>
          <w:p w:rsidR="00E317D4" w:rsidRPr="00E317D4" w:rsidRDefault="00E317D4" w:rsidP="00E317D4">
            <w:pPr>
              <w:spacing w:line="360" w:lineRule="auto"/>
              <w:rPr>
                <w:rFonts w:ascii="宋体" w:hAnsi="宋体"/>
                <w:color w:val="000000"/>
                <w:szCs w:val="21"/>
              </w:rPr>
            </w:pPr>
          </w:p>
        </w:tc>
        <w:tc>
          <w:tcPr>
            <w:tcW w:w="1440" w:type="dxa"/>
            <w:vMerge/>
          </w:tcPr>
          <w:p w:rsidR="00E317D4" w:rsidRPr="00E317D4" w:rsidRDefault="00E317D4" w:rsidP="00E317D4">
            <w:pPr>
              <w:spacing w:line="360" w:lineRule="auto"/>
              <w:rPr>
                <w:rFonts w:ascii="宋体" w:hAnsi="宋体"/>
                <w:color w:val="000000"/>
                <w:szCs w:val="21"/>
              </w:rPr>
            </w:pPr>
          </w:p>
        </w:tc>
        <w:tc>
          <w:tcPr>
            <w:tcW w:w="1980" w:type="dxa"/>
          </w:tcPr>
          <w:p w:rsidR="00E317D4" w:rsidRPr="00E317D4" w:rsidRDefault="00E317D4" w:rsidP="00E317D4">
            <w:pPr>
              <w:spacing w:line="360" w:lineRule="auto"/>
              <w:rPr>
                <w:rFonts w:ascii="宋体" w:hAnsi="宋体"/>
                <w:color w:val="000000"/>
                <w:szCs w:val="21"/>
              </w:rPr>
            </w:pPr>
          </w:p>
        </w:tc>
        <w:tc>
          <w:tcPr>
            <w:tcW w:w="2965" w:type="dxa"/>
          </w:tcPr>
          <w:p w:rsidR="00E317D4" w:rsidRPr="00E317D4" w:rsidRDefault="00E317D4" w:rsidP="00E317D4">
            <w:pPr>
              <w:spacing w:line="360" w:lineRule="auto"/>
              <w:rPr>
                <w:rFonts w:ascii="宋体" w:hAnsi="宋体"/>
                <w:color w:val="000000"/>
                <w:szCs w:val="21"/>
              </w:rPr>
            </w:pPr>
          </w:p>
        </w:tc>
      </w:tr>
      <w:tr w:rsidR="00E317D4" w:rsidRPr="00E317D4" w:rsidTr="00723ECB">
        <w:trPr>
          <w:cantSplit/>
        </w:trPr>
        <w:tc>
          <w:tcPr>
            <w:tcW w:w="1908" w:type="dxa"/>
          </w:tcPr>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lastRenderedPageBreak/>
              <w:t>篆书的风格特征及其赏析</w:t>
            </w:r>
          </w:p>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t>篆书的临写与创作</w:t>
            </w:r>
          </w:p>
          <w:p w:rsidR="00E317D4" w:rsidRPr="00E317D4" w:rsidRDefault="00E317D4" w:rsidP="00E317D4">
            <w:pPr>
              <w:widowControl/>
              <w:snapToGrid w:val="0"/>
              <w:spacing w:line="360" w:lineRule="auto"/>
              <w:jc w:val="left"/>
              <w:rPr>
                <w:rFonts w:ascii="宋体" w:hAnsi="宋体"/>
                <w:color w:val="000000"/>
                <w:szCs w:val="21"/>
              </w:rPr>
            </w:pPr>
            <w:r w:rsidRPr="00E317D4">
              <w:rPr>
                <w:rFonts w:ascii="宋体" w:hAnsi="宋体" w:hint="eastAsia"/>
                <w:color w:val="000000"/>
                <w:szCs w:val="21"/>
              </w:rPr>
              <w:t xml:space="preserve">    笔法、结构（独体字、单重复合字、双重复合字）、章法。</w:t>
            </w:r>
          </w:p>
          <w:p w:rsidR="00E317D4" w:rsidRPr="00E317D4" w:rsidRDefault="00E317D4" w:rsidP="00E317D4">
            <w:pPr>
              <w:spacing w:line="360" w:lineRule="auto"/>
              <w:rPr>
                <w:rFonts w:ascii="宋体" w:hAnsi="宋体"/>
                <w:color w:val="000000"/>
                <w:szCs w:val="21"/>
              </w:rPr>
            </w:pPr>
          </w:p>
        </w:tc>
        <w:tc>
          <w:tcPr>
            <w:tcW w:w="900" w:type="dxa"/>
          </w:tcPr>
          <w:p w:rsidR="00E317D4" w:rsidRPr="00E317D4" w:rsidRDefault="00F53AA6" w:rsidP="00E317D4">
            <w:pPr>
              <w:spacing w:line="360" w:lineRule="auto"/>
              <w:rPr>
                <w:rFonts w:ascii="宋体" w:hAnsi="宋体"/>
                <w:color w:val="000000"/>
                <w:szCs w:val="21"/>
              </w:rPr>
            </w:pPr>
            <w:r>
              <w:rPr>
                <w:rFonts w:ascii="宋体" w:hAnsi="宋体"/>
                <w:color w:val="000000"/>
                <w:szCs w:val="21"/>
              </w:rPr>
              <w:t>7</w:t>
            </w:r>
            <w:r w:rsidR="00E317D4" w:rsidRPr="00E317D4">
              <w:rPr>
                <w:rFonts w:ascii="宋体" w:hAnsi="宋体" w:hint="eastAsia"/>
                <w:color w:val="000000"/>
                <w:szCs w:val="21"/>
              </w:rPr>
              <w:t>学时</w:t>
            </w:r>
          </w:p>
        </w:tc>
        <w:tc>
          <w:tcPr>
            <w:tcW w:w="1080" w:type="dxa"/>
          </w:tcPr>
          <w:p w:rsidR="00E317D4" w:rsidRPr="00E317D4" w:rsidRDefault="00F53AA6" w:rsidP="00E317D4">
            <w:pPr>
              <w:spacing w:line="360" w:lineRule="auto"/>
              <w:rPr>
                <w:rFonts w:ascii="宋体" w:hAnsi="宋体"/>
                <w:color w:val="000000"/>
                <w:szCs w:val="21"/>
              </w:rPr>
            </w:pPr>
            <w:r>
              <w:rPr>
                <w:rFonts w:ascii="宋体" w:hAnsi="宋体"/>
                <w:color w:val="000000"/>
                <w:szCs w:val="21"/>
              </w:rPr>
              <w:t>7</w:t>
            </w:r>
            <w:r w:rsidR="00E317D4" w:rsidRPr="00E317D4">
              <w:rPr>
                <w:rFonts w:ascii="宋体" w:hAnsi="宋体" w:hint="eastAsia"/>
                <w:color w:val="000000"/>
                <w:szCs w:val="21"/>
              </w:rPr>
              <w:t>学时</w:t>
            </w:r>
          </w:p>
        </w:tc>
        <w:tc>
          <w:tcPr>
            <w:tcW w:w="900" w:type="dxa"/>
            <w:vMerge/>
          </w:tcPr>
          <w:p w:rsidR="00E317D4" w:rsidRPr="00E317D4" w:rsidRDefault="00E317D4" w:rsidP="00E317D4">
            <w:pPr>
              <w:spacing w:line="360" w:lineRule="auto"/>
              <w:rPr>
                <w:rFonts w:ascii="宋体" w:hAnsi="宋体"/>
                <w:color w:val="000000"/>
                <w:szCs w:val="21"/>
              </w:rPr>
            </w:pPr>
          </w:p>
        </w:tc>
        <w:tc>
          <w:tcPr>
            <w:tcW w:w="1440" w:type="dxa"/>
            <w:vMerge/>
          </w:tcPr>
          <w:p w:rsidR="00E317D4" w:rsidRPr="00E317D4" w:rsidRDefault="00E317D4" w:rsidP="00E317D4">
            <w:pPr>
              <w:spacing w:line="360" w:lineRule="auto"/>
              <w:rPr>
                <w:rFonts w:ascii="宋体" w:hAnsi="宋体"/>
                <w:color w:val="000000"/>
                <w:szCs w:val="21"/>
              </w:rPr>
            </w:pPr>
          </w:p>
        </w:tc>
        <w:tc>
          <w:tcPr>
            <w:tcW w:w="1980" w:type="dxa"/>
          </w:tcPr>
          <w:p w:rsidR="00E317D4" w:rsidRPr="00E317D4" w:rsidRDefault="00E317D4" w:rsidP="00E317D4">
            <w:pPr>
              <w:spacing w:line="360" w:lineRule="auto"/>
              <w:rPr>
                <w:rFonts w:ascii="宋体" w:hAnsi="宋体"/>
                <w:color w:val="000000"/>
                <w:szCs w:val="21"/>
              </w:rPr>
            </w:pPr>
          </w:p>
        </w:tc>
        <w:tc>
          <w:tcPr>
            <w:tcW w:w="2965" w:type="dxa"/>
          </w:tcPr>
          <w:p w:rsidR="00E317D4" w:rsidRPr="00E317D4" w:rsidRDefault="00E317D4" w:rsidP="00E317D4">
            <w:pPr>
              <w:spacing w:line="360" w:lineRule="auto"/>
              <w:rPr>
                <w:rFonts w:ascii="宋体" w:hAnsi="宋体"/>
                <w:color w:val="000000"/>
                <w:szCs w:val="21"/>
              </w:rPr>
            </w:pPr>
          </w:p>
        </w:tc>
      </w:tr>
      <w:tr w:rsidR="00E317D4" w:rsidRPr="00E317D4" w:rsidTr="00723ECB">
        <w:trPr>
          <w:cantSplit/>
        </w:trPr>
        <w:tc>
          <w:tcPr>
            <w:tcW w:w="1908" w:type="dxa"/>
          </w:tcPr>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lastRenderedPageBreak/>
              <w:t>隶书的风格特征及其赏析</w:t>
            </w:r>
          </w:p>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t>隶书的临写与创作</w:t>
            </w:r>
          </w:p>
          <w:p w:rsidR="00E317D4" w:rsidRPr="00E317D4" w:rsidRDefault="00E317D4" w:rsidP="00E317D4">
            <w:pPr>
              <w:widowControl/>
              <w:snapToGrid w:val="0"/>
              <w:spacing w:line="360" w:lineRule="auto"/>
              <w:jc w:val="left"/>
              <w:rPr>
                <w:rFonts w:ascii="宋体" w:hAnsi="宋体"/>
                <w:color w:val="000000"/>
                <w:szCs w:val="21"/>
              </w:rPr>
            </w:pPr>
            <w:r w:rsidRPr="00E317D4">
              <w:rPr>
                <w:rFonts w:ascii="宋体" w:hAnsi="宋体" w:hint="eastAsia"/>
                <w:color w:val="000000"/>
                <w:szCs w:val="21"/>
              </w:rPr>
              <w:t xml:space="preserve">    笔法、结构（独体字、单重复合字、双重复合字）、章法。</w:t>
            </w:r>
          </w:p>
          <w:p w:rsidR="00E317D4" w:rsidRPr="00E317D4" w:rsidRDefault="00E317D4" w:rsidP="00E317D4">
            <w:pPr>
              <w:spacing w:line="360" w:lineRule="auto"/>
              <w:rPr>
                <w:rFonts w:ascii="宋体" w:hAnsi="宋体"/>
                <w:color w:val="000000"/>
                <w:szCs w:val="21"/>
              </w:rPr>
            </w:pPr>
          </w:p>
        </w:tc>
        <w:tc>
          <w:tcPr>
            <w:tcW w:w="900" w:type="dxa"/>
          </w:tcPr>
          <w:p w:rsidR="00E317D4" w:rsidRPr="00E317D4" w:rsidRDefault="00F53AA6" w:rsidP="00E317D4">
            <w:pPr>
              <w:spacing w:line="360" w:lineRule="auto"/>
              <w:rPr>
                <w:rFonts w:ascii="宋体" w:hAnsi="宋体"/>
                <w:color w:val="000000"/>
                <w:szCs w:val="21"/>
              </w:rPr>
            </w:pPr>
            <w:r>
              <w:rPr>
                <w:rFonts w:ascii="宋体" w:hAnsi="宋体"/>
                <w:color w:val="000000"/>
                <w:szCs w:val="21"/>
              </w:rPr>
              <w:t>7</w:t>
            </w:r>
            <w:r w:rsidR="00E317D4" w:rsidRPr="00E317D4">
              <w:rPr>
                <w:rFonts w:ascii="宋体" w:hAnsi="宋体" w:hint="eastAsia"/>
                <w:color w:val="000000"/>
                <w:szCs w:val="21"/>
              </w:rPr>
              <w:t>学时</w:t>
            </w:r>
          </w:p>
        </w:tc>
        <w:tc>
          <w:tcPr>
            <w:tcW w:w="1080" w:type="dxa"/>
          </w:tcPr>
          <w:p w:rsidR="00E317D4" w:rsidRPr="00E317D4" w:rsidRDefault="00F53AA6" w:rsidP="00E317D4">
            <w:pPr>
              <w:spacing w:line="360" w:lineRule="auto"/>
              <w:rPr>
                <w:rFonts w:ascii="宋体" w:hAnsi="宋体"/>
                <w:color w:val="000000"/>
                <w:szCs w:val="21"/>
              </w:rPr>
            </w:pPr>
            <w:r>
              <w:rPr>
                <w:rFonts w:ascii="宋体" w:hAnsi="宋体"/>
                <w:color w:val="000000"/>
                <w:szCs w:val="21"/>
              </w:rPr>
              <w:t>7</w:t>
            </w:r>
            <w:r w:rsidR="00E317D4" w:rsidRPr="00E317D4">
              <w:rPr>
                <w:rFonts w:ascii="宋体" w:hAnsi="宋体" w:hint="eastAsia"/>
                <w:color w:val="000000"/>
                <w:szCs w:val="21"/>
              </w:rPr>
              <w:t>学时</w:t>
            </w:r>
          </w:p>
        </w:tc>
        <w:tc>
          <w:tcPr>
            <w:tcW w:w="900" w:type="dxa"/>
            <w:vMerge/>
          </w:tcPr>
          <w:p w:rsidR="00E317D4" w:rsidRPr="00E317D4" w:rsidRDefault="00E317D4" w:rsidP="00E317D4">
            <w:pPr>
              <w:spacing w:line="360" w:lineRule="auto"/>
              <w:rPr>
                <w:rFonts w:ascii="宋体" w:hAnsi="宋体"/>
                <w:color w:val="000000"/>
                <w:szCs w:val="21"/>
              </w:rPr>
            </w:pPr>
          </w:p>
        </w:tc>
        <w:tc>
          <w:tcPr>
            <w:tcW w:w="1440" w:type="dxa"/>
            <w:vMerge/>
          </w:tcPr>
          <w:p w:rsidR="00E317D4" w:rsidRPr="00E317D4" w:rsidRDefault="00E317D4" w:rsidP="00E317D4">
            <w:pPr>
              <w:spacing w:line="360" w:lineRule="auto"/>
              <w:rPr>
                <w:rFonts w:ascii="宋体" w:hAnsi="宋体"/>
                <w:color w:val="000000"/>
                <w:szCs w:val="21"/>
              </w:rPr>
            </w:pPr>
          </w:p>
        </w:tc>
        <w:tc>
          <w:tcPr>
            <w:tcW w:w="1980" w:type="dxa"/>
          </w:tcPr>
          <w:p w:rsidR="00E317D4" w:rsidRPr="00E317D4" w:rsidRDefault="00E317D4" w:rsidP="00E317D4">
            <w:pPr>
              <w:spacing w:line="360" w:lineRule="auto"/>
              <w:rPr>
                <w:rFonts w:ascii="宋体" w:hAnsi="宋体"/>
                <w:color w:val="000000"/>
                <w:szCs w:val="21"/>
              </w:rPr>
            </w:pPr>
          </w:p>
        </w:tc>
        <w:tc>
          <w:tcPr>
            <w:tcW w:w="2965" w:type="dxa"/>
          </w:tcPr>
          <w:p w:rsidR="00E317D4" w:rsidRPr="00E317D4" w:rsidRDefault="00E317D4" w:rsidP="00E317D4">
            <w:pPr>
              <w:spacing w:line="360" w:lineRule="auto"/>
              <w:rPr>
                <w:rFonts w:ascii="宋体" w:hAnsi="宋体"/>
                <w:color w:val="000000"/>
                <w:szCs w:val="21"/>
              </w:rPr>
            </w:pPr>
          </w:p>
        </w:tc>
      </w:tr>
      <w:tr w:rsidR="00E317D4" w:rsidRPr="00E317D4" w:rsidTr="00723ECB">
        <w:trPr>
          <w:cantSplit/>
        </w:trPr>
        <w:tc>
          <w:tcPr>
            <w:tcW w:w="1908" w:type="dxa"/>
          </w:tcPr>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t>楷书的风格特征及其赏析</w:t>
            </w:r>
          </w:p>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t>楷书的临写与创作</w:t>
            </w:r>
          </w:p>
          <w:p w:rsidR="00E317D4" w:rsidRPr="00E317D4" w:rsidRDefault="00E317D4" w:rsidP="00E317D4">
            <w:pPr>
              <w:widowControl/>
              <w:snapToGrid w:val="0"/>
              <w:spacing w:line="360" w:lineRule="auto"/>
              <w:jc w:val="left"/>
              <w:rPr>
                <w:rFonts w:ascii="宋体" w:hAnsi="宋体"/>
                <w:color w:val="000000"/>
                <w:szCs w:val="21"/>
              </w:rPr>
            </w:pPr>
            <w:r w:rsidRPr="00E317D4">
              <w:rPr>
                <w:rFonts w:ascii="宋体" w:hAnsi="宋体" w:hint="eastAsia"/>
                <w:szCs w:val="21"/>
              </w:rPr>
              <w:t xml:space="preserve">    笔法、结构（独体字、单重复合字、双重复合字）、章法。</w:t>
            </w:r>
          </w:p>
        </w:tc>
        <w:tc>
          <w:tcPr>
            <w:tcW w:w="900" w:type="dxa"/>
          </w:tcPr>
          <w:p w:rsidR="00E317D4" w:rsidRPr="00E317D4" w:rsidRDefault="00F53AA6" w:rsidP="00E317D4">
            <w:pPr>
              <w:spacing w:line="360" w:lineRule="auto"/>
              <w:rPr>
                <w:rFonts w:ascii="宋体" w:hAnsi="宋体"/>
                <w:color w:val="000000"/>
                <w:szCs w:val="21"/>
              </w:rPr>
            </w:pPr>
            <w:r>
              <w:rPr>
                <w:rFonts w:ascii="宋体" w:hAnsi="宋体"/>
                <w:color w:val="000000"/>
                <w:szCs w:val="21"/>
              </w:rPr>
              <w:t>9</w:t>
            </w:r>
            <w:r w:rsidR="00E317D4" w:rsidRPr="00E317D4">
              <w:rPr>
                <w:rFonts w:ascii="宋体" w:hAnsi="宋体" w:hint="eastAsia"/>
                <w:color w:val="000000"/>
                <w:szCs w:val="21"/>
              </w:rPr>
              <w:t>学时</w:t>
            </w:r>
          </w:p>
        </w:tc>
        <w:tc>
          <w:tcPr>
            <w:tcW w:w="1080" w:type="dxa"/>
          </w:tcPr>
          <w:p w:rsidR="00E317D4" w:rsidRPr="00E317D4" w:rsidRDefault="00F53AA6" w:rsidP="00E317D4">
            <w:pPr>
              <w:spacing w:line="360" w:lineRule="auto"/>
              <w:rPr>
                <w:rFonts w:ascii="宋体" w:hAnsi="宋体"/>
                <w:color w:val="000000"/>
                <w:szCs w:val="21"/>
              </w:rPr>
            </w:pPr>
            <w:r>
              <w:rPr>
                <w:rFonts w:ascii="宋体" w:hAnsi="宋体"/>
                <w:color w:val="000000"/>
                <w:szCs w:val="21"/>
              </w:rPr>
              <w:t>9</w:t>
            </w:r>
            <w:r w:rsidR="00E317D4" w:rsidRPr="00E317D4">
              <w:rPr>
                <w:rFonts w:ascii="宋体" w:hAnsi="宋体" w:hint="eastAsia"/>
                <w:color w:val="000000"/>
                <w:szCs w:val="21"/>
              </w:rPr>
              <w:t>学时</w:t>
            </w:r>
          </w:p>
        </w:tc>
        <w:tc>
          <w:tcPr>
            <w:tcW w:w="900" w:type="dxa"/>
            <w:vMerge/>
          </w:tcPr>
          <w:p w:rsidR="00E317D4" w:rsidRPr="00E317D4" w:rsidRDefault="00E317D4" w:rsidP="00E317D4">
            <w:pPr>
              <w:spacing w:line="360" w:lineRule="auto"/>
              <w:rPr>
                <w:rFonts w:ascii="宋体" w:hAnsi="宋体"/>
                <w:color w:val="000000"/>
                <w:szCs w:val="21"/>
              </w:rPr>
            </w:pPr>
          </w:p>
        </w:tc>
        <w:tc>
          <w:tcPr>
            <w:tcW w:w="1440" w:type="dxa"/>
            <w:vMerge/>
          </w:tcPr>
          <w:p w:rsidR="00E317D4" w:rsidRPr="00E317D4" w:rsidRDefault="00E317D4" w:rsidP="00E317D4">
            <w:pPr>
              <w:spacing w:line="360" w:lineRule="auto"/>
              <w:rPr>
                <w:rFonts w:ascii="宋体" w:hAnsi="宋体"/>
                <w:color w:val="000000"/>
                <w:szCs w:val="21"/>
              </w:rPr>
            </w:pPr>
          </w:p>
        </w:tc>
        <w:tc>
          <w:tcPr>
            <w:tcW w:w="1980" w:type="dxa"/>
          </w:tcPr>
          <w:p w:rsidR="00E317D4" w:rsidRPr="00E317D4" w:rsidRDefault="00E317D4" w:rsidP="00E317D4">
            <w:pPr>
              <w:spacing w:line="360" w:lineRule="auto"/>
              <w:rPr>
                <w:rFonts w:ascii="宋体" w:hAnsi="宋体"/>
                <w:color w:val="000000"/>
                <w:szCs w:val="21"/>
              </w:rPr>
            </w:pPr>
          </w:p>
        </w:tc>
        <w:tc>
          <w:tcPr>
            <w:tcW w:w="2965" w:type="dxa"/>
          </w:tcPr>
          <w:p w:rsidR="00E317D4" w:rsidRPr="00E317D4" w:rsidRDefault="00E317D4" w:rsidP="00E317D4">
            <w:pPr>
              <w:spacing w:line="360" w:lineRule="auto"/>
              <w:rPr>
                <w:rFonts w:ascii="宋体" w:hAnsi="宋体"/>
                <w:color w:val="000000"/>
                <w:szCs w:val="21"/>
              </w:rPr>
            </w:pPr>
          </w:p>
        </w:tc>
      </w:tr>
    </w:tbl>
    <w:p w:rsidR="00E317D4" w:rsidRPr="00E317D4" w:rsidRDefault="00E317D4" w:rsidP="00E317D4">
      <w:pPr>
        <w:spacing w:line="360" w:lineRule="auto"/>
        <w:ind w:firstLineChars="200" w:firstLine="480"/>
        <w:rPr>
          <w:rFonts w:ascii="宋体" w:hAnsi="宋体"/>
          <w:color w:val="000000"/>
          <w:sz w:val="24"/>
        </w:rPr>
      </w:pP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三、教学方法</w:t>
      </w:r>
    </w:p>
    <w:p w:rsidR="00E317D4" w:rsidRPr="00E317D4" w:rsidRDefault="00E317D4" w:rsidP="00E317D4">
      <w:pPr>
        <w:spacing w:line="360" w:lineRule="auto"/>
        <w:rPr>
          <w:rFonts w:ascii="宋体" w:hAnsi="宋体"/>
          <w:color w:val="000000"/>
          <w:sz w:val="24"/>
        </w:rPr>
      </w:pPr>
      <w:r w:rsidRPr="00E317D4">
        <w:rPr>
          <w:rFonts w:ascii="宋体" w:hAnsi="宋体" w:hint="eastAsia"/>
          <w:color w:val="000000"/>
          <w:sz w:val="24"/>
        </w:rPr>
        <w:t>1、专业化与深入浅出相结合。</w:t>
      </w:r>
    </w:p>
    <w:p w:rsidR="00E317D4" w:rsidRPr="00E317D4" w:rsidRDefault="00E317D4" w:rsidP="00E317D4">
      <w:pPr>
        <w:spacing w:line="360" w:lineRule="auto"/>
        <w:rPr>
          <w:rFonts w:ascii="宋体" w:hAnsi="宋体"/>
          <w:color w:val="000000"/>
          <w:sz w:val="24"/>
        </w:rPr>
      </w:pPr>
      <w:r w:rsidRPr="00E317D4">
        <w:rPr>
          <w:rFonts w:ascii="宋体" w:hAnsi="宋体" w:hint="eastAsia"/>
          <w:color w:val="000000"/>
          <w:sz w:val="24"/>
        </w:rPr>
        <w:t>书法艺术本是一门专业性非常强的学科，同时也是一门需化大量时间才能熟练掌握的艺术，因此要在短时间内基本掌握教学方法就显得尤为重要，简要而不简单，宏观观照又</w:t>
      </w:r>
      <w:r w:rsidRPr="00E317D4">
        <w:rPr>
          <w:rFonts w:ascii="宋体" w:hAnsi="宋体" w:hint="eastAsia"/>
          <w:color w:val="000000"/>
          <w:sz w:val="24"/>
        </w:rPr>
        <w:lastRenderedPageBreak/>
        <w:t>不失局部的深入，理论阐述又兼顾实践操作，是本课程的特点。</w:t>
      </w:r>
    </w:p>
    <w:p w:rsidR="00E317D4" w:rsidRPr="00E317D4" w:rsidRDefault="00E317D4" w:rsidP="00E317D4">
      <w:pPr>
        <w:numPr>
          <w:ilvl w:val="0"/>
          <w:numId w:val="18"/>
        </w:numPr>
        <w:spacing w:line="360" w:lineRule="auto"/>
        <w:rPr>
          <w:rFonts w:ascii="宋体" w:hAnsi="宋体"/>
          <w:color w:val="000000"/>
          <w:sz w:val="24"/>
        </w:rPr>
      </w:pPr>
      <w:r w:rsidRPr="00E317D4">
        <w:rPr>
          <w:rFonts w:ascii="宋体" w:hAnsi="宋体" w:hint="eastAsia"/>
          <w:color w:val="000000"/>
          <w:sz w:val="24"/>
        </w:rPr>
        <w:t>传统教学与多媒体相结合</w:t>
      </w:r>
    </w:p>
    <w:p w:rsidR="00E317D4" w:rsidRPr="00E317D4" w:rsidRDefault="00E317D4" w:rsidP="00E317D4">
      <w:pPr>
        <w:spacing w:line="360" w:lineRule="auto"/>
        <w:rPr>
          <w:rFonts w:ascii="宋体" w:hAnsi="宋体"/>
          <w:color w:val="000000"/>
          <w:sz w:val="24"/>
        </w:rPr>
      </w:pPr>
      <w:r w:rsidRPr="00E317D4">
        <w:rPr>
          <w:rFonts w:ascii="宋体" w:hAnsi="宋体" w:hint="eastAsia"/>
          <w:color w:val="000000"/>
          <w:sz w:val="24"/>
        </w:rPr>
        <w:t>书法教学历来是运用传统的方法，这种方法比较有利于对每个个体的观照，而对于书法图像的讲解就显得不能尽如人意，而通过多媒体的运用，就很好地解决了这一难题。</w:t>
      </w:r>
    </w:p>
    <w:p w:rsidR="00E317D4" w:rsidRPr="00E317D4" w:rsidRDefault="00E317D4" w:rsidP="00E317D4">
      <w:pPr>
        <w:numPr>
          <w:ilvl w:val="0"/>
          <w:numId w:val="17"/>
        </w:numPr>
        <w:spacing w:line="360" w:lineRule="auto"/>
        <w:rPr>
          <w:rFonts w:ascii="宋体" w:hAnsi="宋体"/>
          <w:color w:val="000000"/>
          <w:sz w:val="24"/>
        </w:rPr>
      </w:pPr>
      <w:r w:rsidRPr="00E317D4">
        <w:rPr>
          <w:rFonts w:ascii="宋体" w:hAnsi="宋体" w:hint="eastAsia"/>
          <w:color w:val="000000"/>
          <w:sz w:val="24"/>
        </w:rPr>
        <w:t>发挥主观能动性</w:t>
      </w:r>
    </w:p>
    <w:p w:rsidR="00E317D4" w:rsidRPr="00E317D4" w:rsidRDefault="00E317D4" w:rsidP="00E317D4">
      <w:pPr>
        <w:spacing w:line="360" w:lineRule="auto"/>
        <w:rPr>
          <w:rFonts w:ascii="宋体" w:hAnsi="宋体"/>
          <w:color w:val="000000"/>
          <w:sz w:val="24"/>
        </w:rPr>
      </w:pPr>
      <w:r w:rsidRPr="00E317D4">
        <w:rPr>
          <w:rFonts w:ascii="宋体" w:hAnsi="宋体" w:hint="eastAsia"/>
          <w:color w:val="000000"/>
          <w:sz w:val="24"/>
        </w:rPr>
        <w:t>通过学生对自己作品进行自评，或对他人的作品进行点评，发挥他们的参与精神和主观能动性，同时，也使他们的想象力和创造力得到很好的开发。</w:t>
      </w:r>
    </w:p>
    <w:p w:rsidR="00E317D4" w:rsidRPr="00E317D4" w:rsidRDefault="00E317D4" w:rsidP="00E317D4">
      <w:pPr>
        <w:spacing w:line="360" w:lineRule="auto"/>
        <w:rPr>
          <w:rFonts w:ascii="宋体" w:hAnsi="宋体"/>
          <w:color w:val="000000"/>
          <w:sz w:val="24"/>
        </w:rPr>
      </w:pP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四、考核及成绩评定方式</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最终成绩由平时作业、课堂表现、大作业考试成绩组合而成。各部分所占比例如下：</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平时作业和上课参与程度：40%。主要考核对</w:t>
      </w:r>
      <w:r w:rsidRPr="00E317D4">
        <w:rPr>
          <w:rFonts w:ascii="宋体" w:hAnsi="宋体" w:cs="Tahoma" w:hint="eastAsia"/>
          <w:bCs/>
          <w:color w:val="000000"/>
          <w:sz w:val="24"/>
        </w:rPr>
        <w:t>每种书体的基本特征</w:t>
      </w:r>
      <w:r w:rsidRPr="00E317D4">
        <w:rPr>
          <w:rFonts w:ascii="宋体" w:hAnsi="宋体" w:cs="Symeteo" w:hint="eastAsia"/>
          <w:bCs/>
          <w:color w:val="000000"/>
          <w:sz w:val="24"/>
        </w:rPr>
        <w:t>、</w:t>
      </w:r>
      <w:r w:rsidRPr="00E317D4">
        <w:rPr>
          <w:rFonts w:ascii="宋体" w:hAnsi="宋体" w:cs="Tahoma" w:hint="eastAsia"/>
          <w:bCs/>
          <w:color w:val="000000"/>
          <w:sz w:val="24"/>
        </w:rPr>
        <w:t>书写能力</w:t>
      </w:r>
      <w:r w:rsidRPr="00E317D4">
        <w:rPr>
          <w:rFonts w:ascii="宋体" w:hAnsi="宋体" w:cs="Symeteo" w:hint="eastAsia"/>
          <w:bCs/>
          <w:color w:val="000000"/>
          <w:sz w:val="24"/>
        </w:rPr>
        <w:t>的掌握程度及上课的表现和参与程度。</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ab/>
        <w:t>大作业考试：60%。主要考核对篆、隶、楷书三种</w:t>
      </w:r>
      <w:r w:rsidRPr="00E317D4">
        <w:rPr>
          <w:rFonts w:ascii="宋体" w:hAnsi="宋体" w:cs="Tahoma" w:hint="eastAsia"/>
          <w:bCs/>
          <w:color w:val="000000"/>
          <w:sz w:val="24"/>
        </w:rPr>
        <w:t>书体</w:t>
      </w:r>
      <w:r w:rsidRPr="00E317D4">
        <w:rPr>
          <w:rFonts w:ascii="宋体" w:hAnsi="宋体" w:cs="Symeteo" w:hint="eastAsia"/>
          <w:bCs/>
          <w:color w:val="000000"/>
          <w:sz w:val="24"/>
        </w:rPr>
        <w:t>基本</w:t>
      </w:r>
      <w:r w:rsidRPr="00E317D4">
        <w:rPr>
          <w:rFonts w:ascii="宋体" w:hAnsi="宋体" w:cs="Tahoma" w:hint="eastAsia"/>
          <w:bCs/>
          <w:color w:val="000000"/>
          <w:sz w:val="24"/>
        </w:rPr>
        <w:t>特征的掌握的熟练</w:t>
      </w:r>
      <w:r w:rsidRPr="00E317D4">
        <w:rPr>
          <w:rFonts w:ascii="宋体" w:hAnsi="宋体" w:cs="Symeteo" w:hint="eastAsia"/>
          <w:bCs/>
          <w:color w:val="000000"/>
          <w:sz w:val="24"/>
        </w:rPr>
        <w:t>程度以及篆、隶、楷书三种</w:t>
      </w:r>
      <w:r w:rsidRPr="00E317D4">
        <w:rPr>
          <w:rFonts w:ascii="宋体" w:hAnsi="宋体" w:cs="Tahoma" w:hint="eastAsia"/>
          <w:bCs/>
          <w:color w:val="000000"/>
          <w:sz w:val="24"/>
        </w:rPr>
        <w:t>书体演变发展过程中内在规律的了解。</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ab/>
      </w:r>
    </w:p>
    <w:p w:rsidR="00E317D4" w:rsidRPr="00E317D4" w:rsidRDefault="00E317D4" w:rsidP="00E317D4">
      <w:pPr>
        <w:spacing w:line="360" w:lineRule="auto"/>
        <w:outlineLvl w:val="0"/>
        <w:rPr>
          <w:rFonts w:ascii="宋体" w:hAnsi="宋体" w:cs="Symeteo"/>
          <w:bCs/>
          <w:color w:val="000000"/>
          <w:sz w:val="24"/>
        </w:rPr>
      </w:pPr>
      <w:r w:rsidRPr="00E317D4">
        <w:rPr>
          <w:rFonts w:ascii="宋体" w:hAnsi="宋体" w:cs="Symeteo" w:hint="eastAsia"/>
          <w:bCs/>
          <w:color w:val="000000"/>
          <w:sz w:val="24"/>
        </w:rPr>
        <w:t>五、教材及参考书目</w:t>
      </w:r>
    </w:p>
    <w:p w:rsidR="00E317D4" w:rsidRPr="00E317D4" w:rsidRDefault="00E317D4" w:rsidP="00E317D4">
      <w:pPr>
        <w:spacing w:line="360" w:lineRule="auto"/>
        <w:rPr>
          <w:rFonts w:ascii="宋体" w:hAnsi="宋体" w:cs="Symeteo"/>
          <w:bCs/>
          <w:color w:val="000000"/>
          <w:sz w:val="24"/>
        </w:rPr>
      </w:pPr>
      <w:r w:rsidRPr="00E317D4">
        <w:rPr>
          <w:rFonts w:ascii="宋体" w:hAnsi="宋体" w:cs="Symeteo" w:hint="eastAsia"/>
          <w:bCs/>
          <w:color w:val="000000"/>
          <w:sz w:val="24"/>
        </w:rPr>
        <w:t>教材：</w:t>
      </w:r>
    </w:p>
    <w:p w:rsidR="00E317D4" w:rsidRPr="00E317D4" w:rsidRDefault="00E317D4" w:rsidP="00E317D4">
      <w:pPr>
        <w:widowControl/>
        <w:snapToGrid w:val="0"/>
        <w:spacing w:line="360" w:lineRule="auto"/>
        <w:jc w:val="left"/>
        <w:rPr>
          <w:rFonts w:ascii="宋体" w:hAnsi="宋体"/>
          <w:color w:val="000000"/>
          <w:sz w:val="24"/>
        </w:rPr>
      </w:pPr>
      <w:r w:rsidRPr="00E317D4">
        <w:rPr>
          <w:rFonts w:ascii="宋体" w:hAnsi="宋体" w:hint="eastAsia"/>
          <w:color w:val="000000"/>
          <w:sz w:val="24"/>
        </w:rPr>
        <w:t>《书法艺术》，王冬龄著，                  中国美术学院出版，2001年版</w:t>
      </w:r>
    </w:p>
    <w:p w:rsidR="00E317D4" w:rsidRPr="00E317D4" w:rsidRDefault="00E317D4" w:rsidP="00E317D4">
      <w:pPr>
        <w:spacing w:line="360" w:lineRule="auto"/>
        <w:rPr>
          <w:rFonts w:ascii="宋体" w:hAnsi="宋体"/>
          <w:color w:val="000000"/>
          <w:sz w:val="24"/>
        </w:rPr>
      </w:pPr>
      <w:r w:rsidRPr="00E317D4">
        <w:rPr>
          <w:rFonts w:ascii="宋体" w:hAnsi="宋体" w:hint="eastAsia"/>
          <w:color w:val="000000"/>
          <w:sz w:val="24"/>
        </w:rPr>
        <w:t>《名家临名帖——篆书卷、草书卷》，徐庆华著，上海书画出版社，2005年版</w:t>
      </w:r>
    </w:p>
    <w:p w:rsidR="00E317D4" w:rsidRPr="00E317D4" w:rsidRDefault="00E317D4" w:rsidP="00E317D4">
      <w:pPr>
        <w:spacing w:line="360" w:lineRule="auto"/>
        <w:rPr>
          <w:rFonts w:ascii="宋体" w:hAnsi="宋体"/>
          <w:color w:val="000000"/>
          <w:sz w:val="24"/>
        </w:rPr>
      </w:pPr>
      <w:r w:rsidRPr="00E317D4">
        <w:rPr>
          <w:rFonts w:ascii="宋体" w:hAnsi="宋体" w:hint="eastAsia"/>
          <w:color w:val="000000"/>
          <w:sz w:val="24"/>
        </w:rPr>
        <w:t>《赵孟頫仇锷墓碑铭临写法》，徐庆华著，      上海书店出版社，2004年版</w:t>
      </w:r>
    </w:p>
    <w:p w:rsidR="00E317D4" w:rsidRPr="00E317D4" w:rsidRDefault="00E317D4" w:rsidP="00E317D4">
      <w:pPr>
        <w:spacing w:line="360" w:lineRule="auto"/>
        <w:rPr>
          <w:rFonts w:ascii="宋体" w:hAnsi="宋体"/>
          <w:color w:val="000000"/>
          <w:sz w:val="24"/>
        </w:rPr>
      </w:pPr>
      <w:r w:rsidRPr="00E317D4">
        <w:rPr>
          <w:rFonts w:ascii="宋体" w:hAnsi="宋体" w:hint="eastAsia"/>
          <w:color w:val="000000"/>
          <w:sz w:val="24"/>
        </w:rPr>
        <w:t>《吴让之篆书临写法》，徐庆华著，            上海书店出版社，2004年版</w:t>
      </w:r>
    </w:p>
    <w:p w:rsidR="00E317D4" w:rsidRPr="00E317D4" w:rsidRDefault="00E317D4" w:rsidP="00E317D4">
      <w:pPr>
        <w:widowControl/>
        <w:snapToGrid w:val="0"/>
        <w:spacing w:line="360" w:lineRule="auto"/>
        <w:jc w:val="left"/>
        <w:rPr>
          <w:rFonts w:ascii="宋体" w:hAnsi="宋体"/>
          <w:color w:val="000000"/>
          <w:sz w:val="24"/>
        </w:rPr>
      </w:pPr>
      <w:r w:rsidRPr="00E317D4">
        <w:rPr>
          <w:rFonts w:ascii="宋体" w:hAnsi="宋体" w:hint="eastAsia"/>
          <w:color w:val="000000"/>
          <w:sz w:val="24"/>
        </w:rPr>
        <w:t>《颜真卿勤礼碑临写法》，徐庆华著，          上海书画出版社，2003年版</w:t>
      </w:r>
    </w:p>
    <w:p w:rsidR="00E317D4" w:rsidRPr="00E317D4" w:rsidRDefault="00E317D4" w:rsidP="00E317D4">
      <w:pPr>
        <w:spacing w:line="360" w:lineRule="auto"/>
        <w:rPr>
          <w:rFonts w:ascii="宋体" w:hAnsi="宋体" w:cs="Symeteo"/>
          <w:bCs/>
          <w:color w:val="000000"/>
          <w:sz w:val="24"/>
        </w:rPr>
      </w:pPr>
      <w:r w:rsidRPr="00E317D4">
        <w:rPr>
          <w:rFonts w:ascii="宋体" w:hAnsi="宋体" w:cs="Symeteo" w:hint="eastAsia"/>
          <w:bCs/>
          <w:color w:val="000000"/>
          <w:sz w:val="24"/>
        </w:rPr>
        <w:t>参考书目：</w:t>
      </w:r>
    </w:p>
    <w:p w:rsidR="00E317D4" w:rsidRPr="00E317D4" w:rsidRDefault="00E317D4" w:rsidP="00E317D4">
      <w:pPr>
        <w:widowControl/>
        <w:snapToGrid w:val="0"/>
        <w:spacing w:line="360" w:lineRule="auto"/>
        <w:jc w:val="left"/>
        <w:rPr>
          <w:rFonts w:ascii="宋体" w:hAnsi="宋体"/>
          <w:color w:val="000000"/>
          <w:sz w:val="24"/>
        </w:rPr>
      </w:pPr>
      <w:r w:rsidRPr="00E317D4">
        <w:rPr>
          <w:rFonts w:ascii="宋体" w:hAnsi="宋体" w:hint="eastAsia"/>
          <w:color w:val="000000"/>
          <w:sz w:val="24"/>
        </w:rPr>
        <w:t>《书法学综论》，陈振濂著，                 中国美术学院出版， 1990年版</w:t>
      </w:r>
    </w:p>
    <w:p w:rsidR="00E317D4" w:rsidRPr="00E317D4" w:rsidRDefault="00E317D4" w:rsidP="00E317D4">
      <w:pPr>
        <w:rPr>
          <w:rFonts w:ascii="宋体" w:hAnsi="宋体"/>
          <w:color w:val="000000"/>
          <w:sz w:val="24"/>
        </w:rPr>
      </w:pPr>
      <w:r w:rsidRPr="00E317D4">
        <w:rPr>
          <w:rFonts w:ascii="宋体" w:hAnsi="宋体" w:hint="eastAsia"/>
          <w:color w:val="000000"/>
          <w:sz w:val="24"/>
        </w:rPr>
        <w:t>《历代名家集字字帖》，徐庆华编著，        上海书画出版社，    2006年版</w:t>
      </w:r>
    </w:p>
    <w:p w:rsidR="00E317D4" w:rsidRPr="00E317D4" w:rsidRDefault="00E317D4" w:rsidP="00E317D4">
      <w:pPr>
        <w:rPr>
          <w:rFonts w:ascii="宋体" w:hAnsi="宋体"/>
          <w:color w:val="000000"/>
          <w:sz w:val="24"/>
        </w:rPr>
      </w:pPr>
    </w:p>
    <w:p w:rsidR="00BE6EE2" w:rsidRDefault="00BE6EE2" w:rsidP="00E317D4">
      <w:pPr>
        <w:jc w:val="center"/>
        <w:rPr>
          <w:rFonts w:ascii="黑体" w:eastAsia="黑体"/>
          <w:sz w:val="44"/>
          <w:szCs w:val="44"/>
        </w:rPr>
      </w:pPr>
    </w:p>
    <w:p w:rsidR="00BE6EE2" w:rsidRDefault="00BE6EE2" w:rsidP="00E317D4">
      <w:pPr>
        <w:jc w:val="center"/>
        <w:rPr>
          <w:rFonts w:ascii="黑体" w:eastAsia="黑体"/>
          <w:sz w:val="44"/>
          <w:szCs w:val="44"/>
        </w:rPr>
      </w:pPr>
    </w:p>
    <w:p w:rsidR="00BE6EE2" w:rsidRDefault="00BE6EE2" w:rsidP="00E317D4">
      <w:pPr>
        <w:jc w:val="center"/>
        <w:rPr>
          <w:rFonts w:ascii="黑体" w:eastAsia="黑体"/>
          <w:sz w:val="44"/>
          <w:szCs w:val="44"/>
        </w:rPr>
      </w:pPr>
    </w:p>
    <w:p w:rsidR="00E317D4" w:rsidRPr="00E317D4" w:rsidRDefault="00E317D4" w:rsidP="00E317D4">
      <w:pPr>
        <w:jc w:val="center"/>
        <w:rPr>
          <w:rFonts w:ascii="黑体" w:eastAsia="黑体"/>
          <w:sz w:val="44"/>
          <w:szCs w:val="44"/>
        </w:rPr>
      </w:pPr>
      <w:r w:rsidRPr="00E317D4">
        <w:rPr>
          <w:rFonts w:ascii="黑体" w:eastAsia="黑体" w:hint="eastAsia"/>
          <w:sz w:val="44"/>
          <w:szCs w:val="44"/>
        </w:rPr>
        <w:lastRenderedPageBreak/>
        <w:t>《白描摹写与写生》课程教学大纲</w:t>
      </w:r>
    </w:p>
    <w:p w:rsidR="00E317D4" w:rsidRPr="00E317D4" w:rsidRDefault="00E317D4" w:rsidP="00E317D4">
      <w:pPr>
        <w:rPr>
          <w:rFonts w:ascii="宋体" w:hAnsi="宋体"/>
          <w:szCs w:val="21"/>
        </w:rPr>
      </w:pPr>
    </w:p>
    <w:p w:rsidR="00E317D4" w:rsidRPr="00E317D4" w:rsidRDefault="00E317D4" w:rsidP="00E317D4">
      <w:pPr>
        <w:spacing w:line="360" w:lineRule="auto"/>
        <w:ind w:firstLineChars="200" w:firstLine="480"/>
        <w:rPr>
          <w:rFonts w:ascii="宋体" w:hAnsi="宋体"/>
          <w:sz w:val="24"/>
        </w:rPr>
      </w:pPr>
      <w:r w:rsidRPr="00E317D4">
        <w:rPr>
          <w:rFonts w:ascii="宋体" w:hAnsi="宋体" w:hint="eastAsia"/>
          <w:sz w:val="24"/>
        </w:rPr>
        <w:t>课程名称：白描摹写与写生</w:t>
      </w:r>
    </w:p>
    <w:p w:rsidR="00E317D4" w:rsidRPr="00E317D4" w:rsidRDefault="00E317D4" w:rsidP="00E317D4">
      <w:pPr>
        <w:spacing w:line="360" w:lineRule="auto"/>
        <w:ind w:firstLineChars="200" w:firstLine="480"/>
        <w:rPr>
          <w:rFonts w:ascii="宋体" w:hAnsi="宋体"/>
          <w:sz w:val="24"/>
        </w:rPr>
      </w:pPr>
      <w:r w:rsidRPr="00E317D4">
        <w:rPr>
          <w:rFonts w:ascii="宋体" w:hAnsi="宋体" w:hint="eastAsia"/>
          <w:sz w:val="24"/>
        </w:rPr>
        <w:t>课程代码：</w:t>
      </w:r>
      <w:r w:rsidR="00B55C23" w:rsidRPr="00287579">
        <w:rPr>
          <w:rFonts w:ascii="楷体_GB2312" w:eastAsia="楷体_GB2312" w:hAnsi="宋体"/>
          <w:sz w:val="24"/>
        </w:rPr>
        <w:t>PAC</w:t>
      </w:r>
      <w:r w:rsidR="00B55C23">
        <w:rPr>
          <w:rFonts w:ascii="楷体_GB2312" w:eastAsia="楷体_GB2312" w:hAnsi="宋体" w:hint="eastAsia"/>
          <w:sz w:val="24"/>
        </w:rPr>
        <w:t>3906</w:t>
      </w:r>
    </w:p>
    <w:p w:rsidR="00E317D4" w:rsidRPr="00E317D4" w:rsidRDefault="00E317D4" w:rsidP="00E317D4">
      <w:pPr>
        <w:spacing w:line="360" w:lineRule="auto"/>
        <w:ind w:firstLineChars="200" w:firstLine="480"/>
        <w:rPr>
          <w:rFonts w:ascii="宋体" w:hAnsi="宋体"/>
          <w:i/>
          <w:sz w:val="24"/>
        </w:rPr>
      </w:pPr>
      <w:r w:rsidRPr="00E317D4">
        <w:rPr>
          <w:rFonts w:ascii="宋体" w:hAnsi="宋体" w:hint="eastAsia"/>
          <w:sz w:val="24"/>
        </w:rPr>
        <w:t>学 分 / 学 时：</w:t>
      </w:r>
      <w:r w:rsidR="00552D04">
        <w:rPr>
          <w:rFonts w:ascii="宋体" w:hAnsi="宋体"/>
          <w:sz w:val="24"/>
        </w:rPr>
        <w:t>2</w:t>
      </w:r>
      <w:r w:rsidRPr="00E317D4">
        <w:rPr>
          <w:rFonts w:ascii="宋体" w:hAnsi="宋体" w:hint="eastAsia"/>
          <w:sz w:val="24"/>
        </w:rPr>
        <w:t>/</w:t>
      </w:r>
      <w:r w:rsidR="00552D04">
        <w:rPr>
          <w:rFonts w:ascii="宋体" w:hAnsi="宋体"/>
          <w:sz w:val="24"/>
        </w:rPr>
        <w:t>32</w:t>
      </w:r>
    </w:p>
    <w:p w:rsidR="00E317D4" w:rsidRPr="00E317D4" w:rsidRDefault="00552D04" w:rsidP="00E317D4">
      <w:pPr>
        <w:spacing w:line="360" w:lineRule="auto"/>
        <w:ind w:firstLineChars="200" w:firstLine="480"/>
        <w:rPr>
          <w:rFonts w:ascii="宋体" w:hAnsi="宋体"/>
          <w:sz w:val="24"/>
        </w:rPr>
      </w:pPr>
      <w:r>
        <w:rPr>
          <w:rFonts w:ascii="宋体" w:hAnsi="宋体" w:hint="eastAsia"/>
          <w:sz w:val="24"/>
        </w:rPr>
        <w:t>适用专业：绘画辅修</w:t>
      </w:r>
      <w:r w:rsidR="00E317D4" w:rsidRPr="00E317D4">
        <w:rPr>
          <w:rFonts w:ascii="宋体" w:hAnsi="宋体" w:hint="eastAsia"/>
          <w:sz w:val="24"/>
        </w:rPr>
        <w:t xml:space="preserve">专业 </w:t>
      </w:r>
    </w:p>
    <w:p w:rsidR="00E317D4" w:rsidRPr="00552D04" w:rsidRDefault="00E317D4" w:rsidP="00552D04">
      <w:pPr>
        <w:spacing w:line="360" w:lineRule="auto"/>
        <w:ind w:firstLineChars="200" w:firstLine="480"/>
        <w:rPr>
          <w:rFonts w:ascii="宋体" w:hAnsi="宋体"/>
          <w:sz w:val="24"/>
        </w:rPr>
      </w:pPr>
      <w:r w:rsidRPr="00E317D4">
        <w:rPr>
          <w:rFonts w:ascii="宋体" w:hAnsi="宋体" w:hint="eastAsia"/>
          <w:sz w:val="24"/>
        </w:rPr>
        <w:t>开课单位：媒体与</w:t>
      </w:r>
      <w:r w:rsidR="00552D04">
        <w:rPr>
          <w:rFonts w:ascii="宋体" w:hAnsi="宋体" w:hint="eastAsia"/>
          <w:sz w:val="24"/>
        </w:rPr>
        <w:t>传播</w:t>
      </w:r>
      <w:r w:rsidRPr="00E317D4">
        <w:rPr>
          <w:rFonts w:ascii="宋体" w:hAnsi="宋体" w:hint="eastAsia"/>
          <w:sz w:val="24"/>
        </w:rPr>
        <w:t>学院</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一、课程性质和教学目标</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课程性质：此课程是针对绘</w:t>
      </w:r>
      <w:r w:rsidRPr="00F3109C">
        <w:rPr>
          <w:rFonts w:ascii="宋体" w:hAnsi="宋体" w:hint="eastAsia"/>
          <w:sz w:val="24"/>
        </w:rPr>
        <w:t>画</w:t>
      </w:r>
      <w:r w:rsidR="00F3109C">
        <w:rPr>
          <w:rFonts w:ascii="宋体" w:hAnsi="宋体" w:hint="eastAsia"/>
          <w:sz w:val="24"/>
        </w:rPr>
        <w:t>辅修</w:t>
      </w:r>
      <w:r w:rsidRPr="00F3109C">
        <w:rPr>
          <w:rFonts w:ascii="宋体" w:hAnsi="宋体" w:hint="eastAsia"/>
          <w:sz w:val="24"/>
        </w:rPr>
        <w:t>专业的</w:t>
      </w:r>
      <w:r w:rsidR="00F3109C" w:rsidRPr="00F3109C">
        <w:rPr>
          <w:rFonts w:ascii="宋体" w:hAnsi="宋体" w:hint="eastAsia"/>
          <w:sz w:val="24"/>
        </w:rPr>
        <w:t>专业基础课程</w:t>
      </w:r>
      <w:r w:rsidRPr="00F3109C">
        <w:rPr>
          <w:rFonts w:ascii="宋体" w:hAnsi="宋体" w:hint="eastAsia"/>
          <w:sz w:val="24"/>
        </w:rPr>
        <w:t>。</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教学目标： </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1、了解传统小写意花鸟的审美方法，提高对国粹艺术的审美能力。</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2、掌握小写意花鸟的基本运笔、用墨、用色方法，并能临摹和写生。</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3、着重培养学生花鸟画的造型能力，笔墨法度，采集提炼自然之美。</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二、课程教学内容及学时分配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47"/>
        <w:gridCol w:w="868"/>
        <w:gridCol w:w="747"/>
        <w:gridCol w:w="1112"/>
        <w:gridCol w:w="1477"/>
        <w:gridCol w:w="2143"/>
      </w:tblGrid>
      <w:tr w:rsidR="00E317D4" w:rsidRPr="00E317D4" w:rsidTr="00723ECB">
        <w:tc>
          <w:tcPr>
            <w:tcW w:w="1428" w:type="dxa"/>
          </w:tcPr>
          <w:p w:rsidR="00E317D4" w:rsidRPr="00E317D4" w:rsidRDefault="00E317D4" w:rsidP="00E317D4">
            <w:pPr>
              <w:rPr>
                <w:rFonts w:ascii="宋体" w:hAnsi="宋体"/>
              </w:rPr>
            </w:pPr>
            <w:r w:rsidRPr="00E317D4">
              <w:rPr>
                <w:rFonts w:ascii="宋体" w:hAnsi="宋体" w:hint="eastAsia"/>
              </w:rPr>
              <w:t>教学内容</w:t>
            </w:r>
          </w:p>
        </w:tc>
        <w:tc>
          <w:tcPr>
            <w:tcW w:w="747" w:type="dxa"/>
          </w:tcPr>
          <w:p w:rsidR="00E317D4" w:rsidRPr="00E317D4" w:rsidRDefault="00E317D4" w:rsidP="00E317D4">
            <w:pPr>
              <w:rPr>
                <w:rFonts w:ascii="宋体" w:hAnsi="宋体"/>
              </w:rPr>
            </w:pPr>
            <w:r w:rsidRPr="00E317D4">
              <w:rPr>
                <w:rFonts w:ascii="宋体" w:hAnsi="宋体" w:hint="eastAsia"/>
              </w:rPr>
              <w:t>学时</w:t>
            </w:r>
          </w:p>
        </w:tc>
        <w:tc>
          <w:tcPr>
            <w:tcW w:w="868" w:type="dxa"/>
          </w:tcPr>
          <w:p w:rsidR="00E317D4" w:rsidRPr="00E317D4" w:rsidRDefault="00E317D4" w:rsidP="00E317D4">
            <w:pPr>
              <w:rPr>
                <w:rFonts w:ascii="宋体" w:hAnsi="宋体"/>
              </w:rPr>
            </w:pPr>
            <w:r w:rsidRPr="00E317D4">
              <w:rPr>
                <w:rFonts w:ascii="宋体" w:hAnsi="宋体" w:hint="eastAsia"/>
              </w:rPr>
              <w:t>课堂教学</w:t>
            </w:r>
          </w:p>
        </w:tc>
        <w:tc>
          <w:tcPr>
            <w:tcW w:w="747" w:type="dxa"/>
          </w:tcPr>
          <w:p w:rsidR="00E317D4" w:rsidRPr="00E317D4" w:rsidRDefault="00E317D4" w:rsidP="00E317D4">
            <w:pPr>
              <w:rPr>
                <w:rFonts w:ascii="宋体" w:hAnsi="宋体"/>
              </w:rPr>
            </w:pPr>
            <w:r w:rsidRPr="00E317D4">
              <w:rPr>
                <w:rFonts w:ascii="宋体" w:hAnsi="宋体" w:hint="eastAsia"/>
              </w:rPr>
              <w:t>讨论与讲座</w:t>
            </w:r>
          </w:p>
        </w:tc>
        <w:tc>
          <w:tcPr>
            <w:tcW w:w="1112" w:type="dxa"/>
          </w:tcPr>
          <w:p w:rsidR="00E317D4" w:rsidRPr="00E317D4" w:rsidRDefault="00E317D4" w:rsidP="00E317D4">
            <w:pPr>
              <w:rPr>
                <w:rFonts w:ascii="宋体" w:hAnsi="宋体"/>
              </w:rPr>
            </w:pPr>
            <w:r w:rsidRPr="00E317D4">
              <w:rPr>
                <w:rFonts w:ascii="宋体" w:hAnsi="宋体" w:hint="eastAsia"/>
              </w:rPr>
              <w:t>作业及要求</w:t>
            </w:r>
          </w:p>
        </w:tc>
        <w:tc>
          <w:tcPr>
            <w:tcW w:w="1477" w:type="dxa"/>
          </w:tcPr>
          <w:p w:rsidR="00E317D4" w:rsidRPr="00E317D4" w:rsidRDefault="00E317D4" w:rsidP="00E317D4">
            <w:pPr>
              <w:rPr>
                <w:rFonts w:ascii="宋体" w:hAnsi="宋体"/>
              </w:rPr>
            </w:pPr>
            <w:r w:rsidRPr="00E317D4">
              <w:rPr>
                <w:rFonts w:ascii="宋体" w:hAnsi="宋体" w:hint="eastAsia"/>
              </w:rPr>
              <w:t>自学及要求</w:t>
            </w:r>
          </w:p>
        </w:tc>
        <w:tc>
          <w:tcPr>
            <w:tcW w:w="2143" w:type="dxa"/>
          </w:tcPr>
          <w:p w:rsidR="00E317D4" w:rsidRPr="00E317D4" w:rsidRDefault="00E317D4" w:rsidP="00E317D4">
            <w:pPr>
              <w:rPr>
                <w:rFonts w:ascii="宋体" w:hAnsi="宋体"/>
              </w:rPr>
            </w:pPr>
            <w:r w:rsidRPr="00E317D4">
              <w:rPr>
                <w:rFonts w:ascii="宋体" w:hAnsi="宋体" w:hint="eastAsia"/>
              </w:rPr>
              <w:t>备注：</w:t>
            </w:r>
          </w:p>
        </w:tc>
      </w:tr>
      <w:tr w:rsidR="00E317D4" w:rsidRPr="00E317D4" w:rsidTr="00723ECB">
        <w:trPr>
          <w:cantSplit/>
        </w:trPr>
        <w:tc>
          <w:tcPr>
            <w:tcW w:w="1428" w:type="dxa"/>
          </w:tcPr>
          <w:p w:rsidR="00E317D4" w:rsidRPr="00E317D4" w:rsidRDefault="00E317D4" w:rsidP="00E317D4">
            <w:pPr>
              <w:rPr>
                <w:rFonts w:ascii="宋体" w:hAnsi="宋体"/>
                <w:szCs w:val="21"/>
              </w:rPr>
            </w:pPr>
            <w:r w:rsidRPr="00E317D4">
              <w:rPr>
                <w:rFonts w:ascii="宋体" w:hAnsi="宋体" w:hint="eastAsia"/>
                <w:szCs w:val="21"/>
              </w:rPr>
              <w:t>1、对小写意花鸟画基本知识的了解，小写意花鸟画的特性，工具材料的介绍</w:t>
            </w:r>
          </w:p>
        </w:tc>
        <w:tc>
          <w:tcPr>
            <w:tcW w:w="747" w:type="dxa"/>
          </w:tcPr>
          <w:p w:rsidR="00E317D4" w:rsidRPr="00E317D4" w:rsidRDefault="00552D04" w:rsidP="00E317D4">
            <w:pPr>
              <w:rPr>
                <w:rFonts w:ascii="宋体" w:hAnsi="宋体"/>
              </w:rPr>
            </w:pPr>
            <w:r>
              <w:rPr>
                <w:rFonts w:ascii="宋体" w:hAnsi="宋体"/>
              </w:rPr>
              <w:t>3</w:t>
            </w:r>
            <w:r w:rsidR="00E317D4" w:rsidRPr="00E317D4">
              <w:rPr>
                <w:rFonts w:ascii="宋体" w:hAnsi="宋体" w:hint="eastAsia"/>
              </w:rPr>
              <w:t>学时</w:t>
            </w:r>
          </w:p>
        </w:tc>
        <w:tc>
          <w:tcPr>
            <w:tcW w:w="868" w:type="dxa"/>
          </w:tcPr>
          <w:p w:rsidR="00E317D4" w:rsidRPr="00E317D4" w:rsidRDefault="00F3109C" w:rsidP="00E317D4">
            <w:pPr>
              <w:rPr>
                <w:rFonts w:ascii="宋体" w:hAnsi="宋体"/>
              </w:rPr>
            </w:pPr>
            <w:r>
              <w:rPr>
                <w:rFonts w:ascii="宋体" w:hAnsi="宋体"/>
              </w:rPr>
              <w:t>3</w:t>
            </w:r>
            <w:r w:rsidR="00E317D4" w:rsidRPr="00E317D4">
              <w:rPr>
                <w:rFonts w:ascii="宋体" w:hAnsi="宋体" w:hint="eastAsia"/>
              </w:rPr>
              <w:t>学时</w:t>
            </w:r>
          </w:p>
        </w:tc>
        <w:tc>
          <w:tcPr>
            <w:tcW w:w="747" w:type="dxa"/>
            <w:vMerge w:val="restart"/>
          </w:tcPr>
          <w:p w:rsidR="00E317D4" w:rsidRPr="00E317D4" w:rsidRDefault="00E317D4" w:rsidP="00E317D4">
            <w:pPr>
              <w:rPr>
                <w:rFonts w:ascii="宋体" w:hAnsi="宋体"/>
              </w:rPr>
            </w:pPr>
            <w:r w:rsidRPr="00E317D4">
              <w:rPr>
                <w:rFonts w:ascii="宋体" w:hAnsi="宋体" w:hint="eastAsia"/>
              </w:rPr>
              <w:t>课堂教学中融入小组讨论与讲座。</w:t>
            </w:r>
          </w:p>
        </w:tc>
        <w:tc>
          <w:tcPr>
            <w:tcW w:w="1112" w:type="dxa"/>
            <w:vMerge w:val="restart"/>
          </w:tcPr>
          <w:p w:rsidR="00E317D4" w:rsidRPr="00E317D4" w:rsidRDefault="00E317D4" w:rsidP="00E317D4">
            <w:pPr>
              <w:rPr>
                <w:rFonts w:ascii="宋体" w:hAnsi="宋体"/>
              </w:rPr>
            </w:pPr>
            <w:r w:rsidRPr="00E317D4">
              <w:rPr>
                <w:rFonts w:ascii="宋体" w:hAnsi="宋体" w:hint="eastAsia"/>
              </w:rPr>
              <w:t>小写意花鸟的特点，工具材料介绍和笔法的介绍，基本运笔用墨的练习等，每次课堂教学后要求大量临摹练习和写生。</w:t>
            </w:r>
          </w:p>
        </w:tc>
        <w:tc>
          <w:tcPr>
            <w:tcW w:w="1477" w:type="dxa"/>
          </w:tcPr>
          <w:p w:rsidR="00E317D4" w:rsidRPr="00E317D4" w:rsidRDefault="00E317D4" w:rsidP="00E317D4">
            <w:pPr>
              <w:rPr>
                <w:rFonts w:ascii="宋体" w:hAnsi="宋体"/>
                <w:szCs w:val="21"/>
              </w:rPr>
            </w:pPr>
            <w:r w:rsidRPr="00E317D4">
              <w:rPr>
                <w:rFonts w:ascii="宋体" w:hAnsi="宋体" w:hint="eastAsia"/>
                <w:szCs w:val="21"/>
              </w:rPr>
              <w:t>教学过程中应注重引导学生观摩和欣赏历代优秀的作品，开阔学生的艺术视野。</w:t>
            </w:r>
          </w:p>
          <w:p w:rsidR="00E317D4" w:rsidRPr="00E317D4" w:rsidRDefault="00E317D4" w:rsidP="00E317D4">
            <w:pPr>
              <w:rPr>
                <w:rFonts w:ascii="宋体" w:hAnsi="宋体"/>
              </w:rPr>
            </w:pPr>
          </w:p>
        </w:tc>
        <w:tc>
          <w:tcPr>
            <w:tcW w:w="2143" w:type="dxa"/>
          </w:tcPr>
          <w:p w:rsidR="00E317D4" w:rsidRPr="00E317D4" w:rsidRDefault="00E317D4" w:rsidP="00E317D4">
            <w:pPr>
              <w:rPr>
                <w:rFonts w:ascii="宋体" w:hAnsi="宋体"/>
                <w:szCs w:val="21"/>
              </w:rPr>
            </w:pPr>
            <w:r w:rsidRPr="00E317D4">
              <w:rPr>
                <w:rFonts w:ascii="宋体" w:hAnsi="宋体" w:hint="eastAsia"/>
                <w:szCs w:val="21"/>
              </w:rPr>
              <w:t>该课程需注重笔墨练习，通过大量临摹初步掌握笔墨表现方法。</w:t>
            </w:r>
          </w:p>
        </w:tc>
      </w:tr>
      <w:tr w:rsidR="00E317D4" w:rsidRPr="00E317D4" w:rsidTr="00723ECB">
        <w:trPr>
          <w:cantSplit/>
        </w:trPr>
        <w:tc>
          <w:tcPr>
            <w:tcW w:w="1428" w:type="dxa"/>
          </w:tcPr>
          <w:p w:rsidR="00E317D4" w:rsidRPr="00E317D4" w:rsidRDefault="00E317D4" w:rsidP="00E317D4">
            <w:pPr>
              <w:rPr>
                <w:rFonts w:ascii="宋体" w:hAnsi="宋体"/>
                <w:szCs w:val="21"/>
              </w:rPr>
            </w:pPr>
            <w:r w:rsidRPr="00E317D4">
              <w:rPr>
                <w:rFonts w:ascii="宋体" w:hAnsi="宋体" w:hint="eastAsia"/>
                <w:szCs w:val="21"/>
              </w:rPr>
              <w:t>2、中国画基本运笔用墨的知识。</w:t>
            </w:r>
          </w:p>
        </w:tc>
        <w:tc>
          <w:tcPr>
            <w:tcW w:w="747" w:type="dxa"/>
          </w:tcPr>
          <w:p w:rsidR="00E317D4" w:rsidRPr="00E317D4" w:rsidRDefault="00552D04" w:rsidP="00E317D4">
            <w:pPr>
              <w:rPr>
                <w:rFonts w:ascii="宋体" w:hAnsi="宋体"/>
              </w:rPr>
            </w:pPr>
            <w:r>
              <w:rPr>
                <w:rFonts w:ascii="宋体" w:hAnsi="宋体"/>
              </w:rPr>
              <w:t>6</w:t>
            </w:r>
            <w:r w:rsidR="00E317D4" w:rsidRPr="00E317D4">
              <w:rPr>
                <w:rFonts w:ascii="宋体" w:hAnsi="宋体" w:hint="eastAsia"/>
              </w:rPr>
              <w:t>学时</w:t>
            </w:r>
          </w:p>
        </w:tc>
        <w:tc>
          <w:tcPr>
            <w:tcW w:w="868" w:type="dxa"/>
          </w:tcPr>
          <w:p w:rsidR="00E317D4" w:rsidRPr="00E317D4" w:rsidRDefault="00F3109C" w:rsidP="00E317D4">
            <w:pPr>
              <w:rPr>
                <w:rFonts w:ascii="宋体" w:hAnsi="宋体"/>
              </w:rPr>
            </w:pPr>
            <w:r>
              <w:rPr>
                <w:rFonts w:ascii="宋体" w:hAnsi="宋体"/>
              </w:rPr>
              <w:t>6</w:t>
            </w:r>
            <w:r w:rsidR="00E317D4" w:rsidRPr="00E317D4">
              <w:rPr>
                <w:rFonts w:ascii="宋体" w:hAnsi="宋体" w:hint="eastAsia"/>
              </w:rPr>
              <w:t>学时</w:t>
            </w:r>
          </w:p>
        </w:tc>
        <w:tc>
          <w:tcPr>
            <w:tcW w:w="747" w:type="dxa"/>
            <w:vMerge/>
          </w:tcPr>
          <w:p w:rsidR="00E317D4" w:rsidRPr="00E317D4" w:rsidRDefault="00E317D4" w:rsidP="00E317D4">
            <w:pPr>
              <w:rPr>
                <w:rFonts w:ascii="宋体" w:hAnsi="宋体"/>
              </w:rPr>
            </w:pPr>
          </w:p>
        </w:tc>
        <w:tc>
          <w:tcPr>
            <w:tcW w:w="1112" w:type="dxa"/>
            <w:vMerge/>
          </w:tcPr>
          <w:p w:rsidR="00E317D4" w:rsidRPr="00E317D4" w:rsidRDefault="00E317D4" w:rsidP="00E317D4">
            <w:pPr>
              <w:rPr>
                <w:rFonts w:ascii="宋体" w:hAnsi="宋体"/>
              </w:rPr>
            </w:pPr>
          </w:p>
        </w:tc>
        <w:tc>
          <w:tcPr>
            <w:tcW w:w="1477" w:type="dxa"/>
          </w:tcPr>
          <w:p w:rsidR="00E317D4" w:rsidRPr="00E317D4" w:rsidRDefault="00E317D4" w:rsidP="00E317D4">
            <w:pPr>
              <w:spacing w:line="440" w:lineRule="exact"/>
              <w:ind w:firstLine="556"/>
              <w:rPr>
                <w:rFonts w:ascii="宋体" w:hAnsi="宋体"/>
              </w:rPr>
            </w:pPr>
          </w:p>
        </w:tc>
        <w:tc>
          <w:tcPr>
            <w:tcW w:w="2143" w:type="dxa"/>
          </w:tcPr>
          <w:p w:rsidR="00E317D4" w:rsidRPr="00E317D4" w:rsidRDefault="00E317D4" w:rsidP="00E317D4">
            <w:pPr>
              <w:rPr>
                <w:rFonts w:ascii="宋体" w:hAnsi="宋体"/>
              </w:rPr>
            </w:pPr>
          </w:p>
        </w:tc>
      </w:tr>
      <w:tr w:rsidR="00E317D4" w:rsidRPr="00E317D4" w:rsidTr="00723ECB">
        <w:trPr>
          <w:cantSplit/>
        </w:trPr>
        <w:tc>
          <w:tcPr>
            <w:tcW w:w="1428" w:type="dxa"/>
          </w:tcPr>
          <w:p w:rsidR="00E317D4" w:rsidRPr="00E317D4" w:rsidRDefault="00E317D4" w:rsidP="00E317D4">
            <w:pPr>
              <w:rPr>
                <w:rFonts w:ascii="宋体" w:hAnsi="宋体"/>
                <w:szCs w:val="21"/>
              </w:rPr>
            </w:pPr>
            <w:r w:rsidRPr="00E317D4">
              <w:rPr>
                <w:rFonts w:ascii="宋体" w:hAnsi="宋体" w:hint="eastAsia"/>
                <w:szCs w:val="21"/>
              </w:rPr>
              <w:t>3、宋人小品</w:t>
            </w:r>
          </w:p>
        </w:tc>
        <w:tc>
          <w:tcPr>
            <w:tcW w:w="747" w:type="dxa"/>
          </w:tcPr>
          <w:p w:rsidR="00E317D4" w:rsidRPr="00E317D4" w:rsidRDefault="00F3109C" w:rsidP="00E317D4">
            <w:pPr>
              <w:rPr>
                <w:rFonts w:ascii="宋体" w:hAnsi="宋体"/>
              </w:rPr>
            </w:pPr>
            <w:r>
              <w:rPr>
                <w:rFonts w:ascii="宋体" w:hAnsi="宋体"/>
              </w:rPr>
              <w:t>13</w:t>
            </w:r>
            <w:r w:rsidR="00E317D4" w:rsidRPr="00E317D4">
              <w:rPr>
                <w:rFonts w:ascii="宋体" w:hAnsi="宋体" w:hint="eastAsia"/>
              </w:rPr>
              <w:t>学时</w:t>
            </w:r>
          </w:p>
        </w:tc>
        <w:tc>
          <w:tcPr>
            <w:tcW w:w="868" w:type="dxa"/>
          </w:tcPr>
          <w:p w:rsidR="00E317D4" w:rsidRPr="00E317D4" w:rsidRDefault="00F3109C" w:rsidP="00E317D4">
            <w:pPr>
              <w:rPr>
                <w:rFonts w:ascii="宋体" w:hAnsi="宋体"/>
              </w:rPr>
            </w:pPr>
            <w:r>
              <w:rPr>
                <w:rFonts w:ascii="宋体" w:hAnsi="宋体"/>
              </w:rPr>
              <w:t>13</w:t>
            </w:r>
            <w:r w:rsidR="00E317D4" w:rsidRPr="00E317D4">
              <w:rPr>
                <w:rFonts w:ascii="宋体" w:hAnsi="宋体" w:hint="eastAsia"/>
              </w:rPr>
              <w:t>学时</w:t>
            </w:r>
          </w:p>
        </w:tc>
        <w:tc>
          <w:tcPr>
            <w:tcW w:w="747" w:type="dxa"/>
            <w:vMerge/>
          </w:tcPr>
          <w:p w:rsidR="00E317D4" w:rsidRPr="00E317D4" w:rsidRDefault="00E317D4" w:rsidP="00E317D4">
            <w:pPr>
              <w:rPr>
                <w:rFonts w:ascii="宋体" w:hAnsi="宋体"/>
              </w:rPr>
            </w:pPr>
          </w:p>
        </w:tc>
        <w:tc>
          <w:tcPr>
            <w:tcW w:w="1112" w:type="dxa"/>
            <w:vMerge/>
          </w:tcPr>
          <w:p w:rsidR="00E317D4" w:rsidRPr="00E317D4" w:rsidRDefault="00E317D4" w:rsidP="00E317D4">
            <w:pPr>
              <w:rPr>
                <w:rFonts w:ascii="宋体" w:hAnsi="宋体"/>
              </w:rPr>
            </w:pPr>
          </w:p>
        </w:tc>
        <w:tc>
          <w:tcPr>
            <w:tcW w:w="1477" w:type="dxa"/>
          </w:tcPr>
          <w:p w:rsidR="00E317D4" w:rsidRPr="00E317D4" w:rsidRDefault="00E317D4" w:rsidP="00E317D4">
            <w:pPr>
              <w:rPr>
                <w:rFonts w:ascii="宋体" w:hAnsi="宋体"/>
              </w:rPr>
            </w:pPr>
          </w:p>
        </w:tc>
        <w:tc>
          <w:tcPr>
            <w:tcW w:w="2143" w:type="dxa"/>
          </w:tcPr>
          <w:p w:rsidR="00E317D4" w:rsidRPr="00E317D4" w:rsidRDefault="00E317D4" w:rsidP="00E317D4">
            <w:pPr>
              <w:rPr>
                <w:rFonts w:ascii="宋体" w:hAnsi="宋体"/>
              </w:rPr>
            </w:pPr>
          </w:p>
        </w:tc>
      </w:tr>
      <w:tr w:rsidR="00E317D4" w:rsidRPr="00E317D4" w:rsidTr="00723ECB">
        <w:trPr>
          <w:cantSplit/>
        </w:trPr>
        <w:tc>
          <w:tcPr>
            <w:tcW w:w="1428" w:type="dxa"/>
          </w:tcPr>
          <w:p w:rsidR="00E317D4" w:rsidRPr="00E317D4" w:rsidRDefault="00E317D4" w:rsidP="00E317D4">
            <w:pPr>
              <w:rPr>
                <w:rFonts w:ascii="宋体" w:hAnsi="宋体"/>
              </w:rPr>
            </w:pPr>
            <w:r w:rsidRPr="00E317D4">
              <w:rPr>
                <w:rFonts w:ascii="宋体" w:hAnsi="宋体" w:hint="eastAsia"/>
              </w:rPr>
              <w:t>4、写生</w:t>
            </w:r>
          </w:p>
        </w:tc>
        <w:tc>
          <w:tcPr>
            <w:tcW w:w="747" w:type="dxa"/>
          </w:tcPr>
          <w:p w:rsidR="00E317D4" w:rsidRPr="00E317D4" w:rsidRDefault="00F3109C" w:rsidP="00E317D4">
            <w:pPr>
              <w:rPr>
                <w:rFonts w:ascii="宋体" w:hAnsi="宋体"/>
              </w:rPr>
            </w:pPr>
            <w:r>
              <w:rPr>
                <w:rFonts w:ascii="宋体" w:hAnsi="宋体"/>
              </w:rPr>
              <w:t>10</w:t>
            </w:r>
            <w:r w:rsidR="00E317D4" w:rsidRPr="00E317D4">
              <w:rPr>
                <w:rFonts w:ascii="宋体" w:hAnsi="宋体" w:hint="eastAsia"/>
              </w:rPr>
              <w:t>学时</w:t>
            </w:r>
          </w:p>
        </w:tc>
        <w:tc>
          <w:tcPr>
            <w:tcW w:w="868" w:type="dxa"/>
          </w:tcPr>
          <w:p w:rsidR="00E317D4" w:rsidRPr="00E317D4" w:rsidRDefault="00F3109C" w:rsidP="00E317D4">
            <w:pPr>
              <w:rPr>
                <w:rFonts w:ascii="宋体" w:hAnsi="宋体"/>
              </w:rPr>
            </w:pPr>
            <w:r>
              <w:rPr>
                <w:rFonts w:ascii="宋体" w:hAnsi="宋体"/>
              </w:rPr>
              <w:t>10</w:t>
            </w:r>
            <w:r w:rsidR="00E317D4" w:rsidRPr="00E317D4">
              <w:rPr>
                <w:rFonts w:ascii="宋体" w:hAnsi="宋体" w:hint="eastAsia"/>
              </w:rPr>
              <w:t>学时</w:t>
            </w:r>
          </w:p>
        </w:tc>
        <w:tc>
          <w:tcPr>
            <w:tcW w:w="747" w:type="dxa"/>
            <w:vMerge/>
          </w:tcPr>
          <w:p w:rsidR="00E317D4" w:rsidRPr="00E317D4" w:rsidRDefault="00E317D4" w:rsidP="00E317D4">
            <w:pPr>
              <w:rPr>
                <w:rFonts w:ascii="宋体" w:hAnsi="宋体"/>
              </w:rPr>
            </w:pPr>
          </w:p>
        </w:tc>
        <w:tc>
          <w:tcPr>
            <w:tcW w:w="1112" w:type="dxa"/>
            <w:vMerge/>
          </w:tcPr>
          <w:p w:rsidR="00E317D4" w:rsidRPr="00E317D4" w:rsidRDefault="00E317D4" w:rsidP="00E317D4">
            <w:pPr>
              <w:rPr>
                <w:rFonts w:ascii="宋体" w:hAnsi="宋体"/>
              </w:rPr>
            </w:pPr>
          </w:p>
        </w:tc>
        <w:tc>
          <w:tcPr>
            <w:tcW w:w="1477" w:type="dxa"/>
          </w:tcPr>
          <w:p w:rsidR="00E317D4" w:rsidRPr="00E317D4" w:rsidRDefault="00E317D4" w:rsidP="00E317D4">
            <w:pPr>
              <w:rPr>
                <w:rFonts w:ascii="宋体" w:hAnsi="宋体"/>
              </w:rPr>
            </w:pPr>
          </w:p>
        </w:tc>
        <w:tc>
          <w:tcPr>
            <w:tcW w:w="2143" w:type="dxa"/>
          </w:tcPr>
          <w:p w:rsidR="00E317D4" w:rsidRPr="00E317D4" w:rsidRDefault="00E317D4" w:rsidP="00E317D4">
            <w:pPr>
              <w:rPr>
                <w:rFonts w:ascii="宋体" w:hAnsi="宋体"/>
              </w:rPr>
            </w:pPr>
          </w:p>
        </w:tc>
      </w:tr>
    </w:tbl>
    <w:p w:rsidR="00E317D4" w:rsidRPr="00E317D4" w:rsidRDefault="00E317D4" w:rsidP="00E317D4">
      <w:pPr>
        <w:ind w:firstLineChars="200" w:firstLine="420"/>
        <w:rPr>
          <w:rFonts w:ascii="宋体" w:hAnsi="宋体"/>
        </w:rPr>
      </w:pPr>
    </w:p>
    <w:p w:rsidR="00E317D4" w:rsidRPr="00E317D4" w:rsidRDefault="00E317D4" w:rsidP="00E317D4">
      <w:pPr>
        <w:spacing w:line="360" w:lineRule="auto"/>
        <w:outlineLvl w:val="0"/>
        <w:rPr>
          <w:rFonts w:ascii="宋体" w:hAnsi="宋体" w:cs="Symeteo"/>
          <w:bCs/>
          <w:sz w:val="24"/>
        </w:rPr>
      </w:pPr>
      <w:r w:rsidRPr="00E317D4">
        <w:rPr>
          <w:rFonts w:ascii="宋体" w:hAnsi="宋体" w:cs="Symeteo" w:hint="eastAsia"/>
          <w:bCs/>
          <w:sz w:val="24"/>
        </w:rPr>
        <w:t>三、教学方法</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课堂指导与课堂实践相结合；理论学习与形成性考核实践相结合；合理运用多媒体手段；结合国画名作欣赏，有意识的培养学生的审美能力。</w:t>
      </w:r>
    </w:p>
    <w:p w:rsidR="00E317D4" w:rsidRPr="00E317D4" w:rsidRDefault="00E317D4" w:rsidP="00E317D4">
      <w:pPr>
        <w:spacing w:line="360" w:lineRule="auto"/>
        <w:outlineLvl w:val="0"/>
        <w:rPr>
          <w:rFonts w:ascii="宋体" w:hAnsi="宋体" w:cs="Symeteo"/>
          <w:bCs/>
          <w:sz w:val="24"/>
        </w:rPr>
      </w:pPr>
      <w:r w:rsidRPr="00E317D4">
        <w:rPr>
          <w:rFonts w:ascii="宋体" w:hAnsi="宋体" w:cs="Symeteo" w:hint="eastAsia"/>
          <w:bCs/>
          <w:sz w:val="24"/>
        </w:rPr>
        <w:t>四、考核及成绩评定方式</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lastRenderedPageBreak/>
        <w:t>最终成绩由出勤率、平时作业、课堂表现、大作业考试成绩组合而成。各部分所占比例如下：出勤率30%、平时作业(按学习的单元进度同步完成)40%，上课表现10%，期末考试占考试：20%。</w:t>
      </w:r>
    </w:p>
    <w:p w:rsidR="00E317D4" w:rsidRPr="00E317D4" w:rsidRDefault="00E317D4" w:rsidP="00E317D4">
      <w:pPr>
        <w:spacing w:line="360" w:lineRule="auto"/>
        <w:outlineLvl w:val="0"/>
        <w:rPr>
          <w:rFonts w:ascii="宋体" w:hAnsi="宋体" w:cs="Symeteo"/>
          <w:bCs/>
          <w:sz w:val="24"/>
        </w:rPr>
      </w:pPr>
      <w:r w:rsidRPr="00E317D4">
        <w:rPr>
          <w:rFonts w:ascii="宋体" w:hAnsi="宋体" w:cs="Symeteo" w:hint="eastAsia"/>
          <w:bCs/>
          <w:sz w:val="24"/>
        </w:rPr>
        <w:t>五、教材及参考书目</w:t>
      </w:r>
    </w:p>
    <w:p w:rsidR="00E317D4" w:rsidRPr="00E317D4" w:rsidRDefault="00E317D4" w:rsidP="00E317D4">
      <w:pPr>
        <w:spacing w:line="360" w:lineRule="auto"/>
        <w:rPr>
          <w:rFonts w:ascii="宋体" w:hAnsi="宋体" w:cs="Symeteo"/>
          <w:bCs/>
          <w:sz w:val="24"/>
        </w:rPr>
      </w:pPr>
      <w:r w:rsidRPr="00E317D4">
        <w:rPr>
          <w:rFonts w:ascii="宋体" w:hAnsi="宋体" w:cs="Symeteo" w:hint="eastAsia"/>
          <w:bCs/>
          <w:sz w:val="24"/>
        </w:rPr>
        <w:t xml:space="preserve">教材： </w:t>
      </w:r>
    </w:p>
    <w:p w:rsidR="00395B9E" w:rsidRDefault="00E317D4" w:rsidP="00E317D4">
      <w:pPr>
        <w:spacing w:line="360" w:lineRule="auto"/>
        <w:rPr>
          <w:rFonts w:ascii="宋体" w:hAnsi="宋体"/>
          <w:sz w:val="24"/>
        </w:rPr>
      </w:pPr>
      <w:r w:rsidRPr="00E317D4">
        <w:rPr>
          <w:rFonts w:ascii="宋体" w:hAnsi="宋体" w:cs="Symeteo" w:hint="eastAsia"/>
          <w:bCs/>
          <w:sz w:val="24"/>
        </w:rPr>
        <w:t>1、《</w:t>
      </w:r>
      <w:r w:rsidR="00395B9E" w:rsidRPr="00395B9E">
        <w:rPr>
          <w:rFonts w:ascii="宋体" w:hAnsi="宋体" w:hint="eastAsia"/>
          <w:sz w:val="24"/>
        </w:rPr>
        <w:t>白描摹写与写生</w:t>
      </w:r>
      <w:r w:rsidRPr="00E317D4">
        <w:rPr>
          <w:rFonts w:ascii="宋体" w:hAnsi="宋体" w:cs="Symeteo" w:hint="eastAsia"/>
          <w:bCs/>
          <w:sz w:val="24"/>
        </w:rPr>
        <w:t>》</w:t>
      </w:r>
      <w:r w:rsidRPr="00E317D4">
        <w:rPr>
          <w:rFonts w:ascii="宋体" w:hAnsi="宋体" w:hint="eastAsia"/>
          <w:sz w:val="24"/>
        </w:rPr>
        <w:t xml:space="preserve">    </w:t>
      </w:r>
      <w:r w:rsidR="00395B9E">
        <w:rPr>
          <w:rFonts w:ascii="宋体" w:hAnsi="宋体" w:hint="eastAsia"/>
          <w:sz w:val="24"/>
        </w:rPr>
        <w:t>王琦编著</w:t>
      </w:r>
      <w:r w:rsidRPr="00E317D4">
        <w:rPr>
          <w:rFonts w:ascii="宋体" w:hAnsi="宋体" w:hint="eastAsia"/>
          <w:sz w:val="24"/>
        </w:rPr>
        <w:t xml:space="preserve"> </w:t>
      </w:r>
    </w:p>
    <w:p w:rsidR="00E317D4" w:rsidRPr="00E317D4" w:rsidRDefault="00E317D4" w:rsidP="00E317D4">
      <w:pPr>
        <w:spacing w:line="360" w:lineRule="auto"/>
        <w:rPr>
          <w:rFonts w:ascii="宋体" w:hAnsi="宋体" w:cs="Symeteo"/>
          <w:bCs/>
          <w:sz w:val="24"/>
        </w:rPr>
      </w:pPr>
      <w:r w:rsidRPr="00E317D4">
        <w:rPr>
          <w:rFonts w:ascii="宋体" w:hAnsi="宋体" w:cs="Symeteo" w:hint="eastAsia"/>
          <w:bCs/>
          <w:sz w:val="24"/>
        </w:rPr>
        <w:t>参考书目：</w:t>
      </w:r>
    </w:p>
    <w:p w:rsidR="00E317D4" w:rsidRPr="00E317D4" w:rsidRDefault="00E317D4" w:rsidP="00E317D4">
      <w:pPr>
        <w:spacing w:line="360" w:lineRule="auto"/>
        <w:rPr>
          <w:rFonts w:ascii="宋体" w:hAnsi="宋体" w:cs="Symeteo"/>
          <w:sz w:val="24"/>
        </w:rPr>
      </w:pPr>
      <w:r w:rsidRPr="00E317D4">
        <w:rPr>
          <w:rFonts w:ascii="宋体" w:hAnsi="宋体" w:cs="Symeteo" w:hint="eastAsia"/>
          <w:sz w:val="24"/>
        </w:rPr>
        <w:t>1、</w:t>
      </w:r>
      <w:r w:rsidRPr="00E317D4">
        <w:rPr>
          <w:rFonts w:ascii="宋体" w:hAnsi="宋体" w:hint="eastAsia"/>
          <w:sz w:val="24"/>
        </w:rPr>
        <w:t>《芥子园画谱》</w:t>
      </w:r>
    </w:p>
    <w:p w:rsidR="00E317D4" w:rsidRPr="00E317D4" w:rsidRDefault="00E317D4" w:rsidP="00E317D4">
      <w:pPr>
        <w:spacing w:line="360" w:lineRule="auto"/>
        <w:rPr>
          <w:rFonts w:ascii="宋体" w:hAnsi="宋体"/>
          <w:sz w:val="24"/>
        </w:rPr>
      </w:pPr>
      <w:r w:rsidRPr="00E317D4">
        <w:rPr>
          <w:rFonts w:ascii="宋体" w:hAnsi="宋体" w:cs="Symeteo" w:hint="eastAsia"/>
          <w:bCs/>
          <w:sz w:val="24"/>
        </w:rPr>
        <w:t>2、</w:t>
      </w:r>
      <w:r w:rsidRPr="00E317D4">
        <w:rPr>
          <w:rFonts w:ascii="宋体" w:hAnsi="宋体" w:hint="eastAsia"/>
          <w:sz w:val="24"/>
        </w:rPr>
        <w:t>《江寒丁画集》       1992年   上海人民美术出版社</w:t>
      </w:r>
    </w:p>
    <w:p w:rsidR="00E317D4" w:rsidRPr="00E317D4" w:rsidRDefault="00E317D4" w:rsidP="00E317D4">
      <w:pPr>
        <w:spacing w:line="360" w:lineRule="auto"/>
        <w:rPr>
          <w:rFonts w:ascii="宋体" w:hAnsi="宋体"/>
          <w:sz w:val="24"/>
        </w:rPr>
      </w:pPr>
      <w:r w:rsidRPr="00E317D4">
        <w:rPr>
          <w:rFonts w:ascii="宋体" w:hAnsi="宋体" w:hint="eastAsia"/>
          <w:sz w:val="24"/>
        </w:rPr>
        <w:t>3</w:t>
      </w:r>
      <w:r w:rsidRPr="00E317D4">
        <w:rPr>
          <w:rFonts w:ascii="宋体" w:hAnsi="宋体" w:cs="Symeteo" w:hint="eastAsia"/>
          <w:bCs/>
          <w:sz w:val="24"/>
        </w:rPr>
        <w:t>、</w:t>
      </w:r>
      <w:r w:rsidRPr="00E317D4">
        <w:rPr>
          <w:rFonts w:ascii="宋体" w:hAnsi="宋体" w:hint="eastAsia"/>
          <w:sz w:val="24"/>
        </w:rPr>
        <w:t>《任伯年画集》       1988年   天津人民美术出版社</w:t>
      </w:r>
    </w:p>
    <w:p w:rsidR="00E317D4" w:rsidRPr="00E317D4" w:rsidRDefault="00E317D4" w:rsidP="00E317D4">
      <w:pPr>
        <w:spacing w:line="360" w:lineRule="auto"/>
        <w:rPr>
          <w:rFonts w:ascii="宋体" w:hAnsi="宋体"/>
          <w:sz w:val="24"/>
        </w:rPr>
      </w:pPr>
      <w:r w:rsidRPr="00E317D4">
        <w:rPr>
          <w:rFonts w:ascii="宋体" w:hAnsi="宋体" w:hint="eastAsia"/>
          <w:sz w:val="24"/>
        </w:rPr>
        <w:t>4</w:t>
      </w:r>
      <w:r w:rsidRPr="00E317D4">
        <w:rPr>
          <w:rFonts w:ascii="宋体" w:hAnsi="宋体" w:cs="Symeteo" w:hint="eastAsia"/>
          <w:bCs/>
          <w:sz w:val="24"/>
        </w:rPr>
        <w:t>、</w:t>
      </w:r>
      <w:r w:rsidRPr="00E317D4">
        <w:rPr>
          <w:rFonts w:ascii="宋体" w:hAnsi="宋体" w:hint="eastAsia"/>
          <w:sz w:val="24"/>
        </w:rPr>
        <w:t>《海外中国名画精选》 1999年   上海文艺出版社</w:t>
      </w:r>
    </w:p>
    <w:p w:rsidR="00E317D4" w:rsidRPr="00E317D4" w:rsidRDefault="00E317D4" w:rsidP="00E317D4">
      <w:pPr>
        <w:spacing w:line="360" w:lineRule="auto"/>
        <w:rPr>
          <w:rFonts w:ascii="宋体" w:hAnsi="宋体"/>
          <w:sz w:val="24"/>
        </w:rPr>
      </w:pPr>
      <w:r w:rsidRPr="00E317D4">
        <w:rPr>
          <w:rFonts w:ascii="宋体" w:hAnsi="宋体" w:hint="eastAsia"/>
          <w:sz w:val="24"/>
        </w:rPr>
        <w:t>5</w:t>
      </w:r>
      <w:r w:rsidRPr="00E317D4">
        <w:rPr>
          <w:rFonts w:ascii="宋体" w:hAnsi="宋体" w:cs="Symeteo" w:hint="eastAsia"/>
          <w:bCs/>
          <w:sz w:val="24"/>
        </w:rPr>
        <w:t>、</w:t>
      </w:r>
      <w:r w:rsidRPr="00E317D4">
        <w:rPr>
          <w:rFonts w:ascii="宋体" w:hAnsi="宋体" w:hint="eastAsia"/>
          <w:sz w:val="24"/>
        </w:rPr>
        <w:t>《齐白石画集》       1988年   天津人民美术出版社</w:t>
      </w:r>
    </w:p>
    <w:p w:rsidR="00E317D4" w:rsidRPr="00E317D4" w:rsidRDefault="00E317D4" w:rsidP="00E317D4">
      <w:pPr>
        <w:rPr>
          <w:rFonts w:ascii="宋体" w:hAnsi="宋体"/>
          <w:color w:val="000000"/>
          <w:sz w:val="24"/>
        </w:rPr>
      </w:pPr>
    </w:p>
    <w:p w:rsidR="00E317D4" w:rsidRPr="00E317D4" w:rsidRDefault="00E317D4" w:rsidP="00E317D4">
      <w:pPr>
        <w:rPr>
          <w:rFonts w:ascii="宋体" w:hAnsi="宋体"/>
          <w:color w:val="000000"/>
          <w:sz w:val="24"/>
        </w:rPr>
      </w:pPr>
    </w:p>
    <w:p w:rsidR="00E317D4" w:rsidRPr="00E317D4" w:rsidRDefault="00E317D4" w:rsidP="00E317D4">
      <w:pPr>
        <w:rPr>
          <w:rFonts w:ascii="宋体" w:hAnsi="宋体"/>
          <w:color w:val="000000"/>
          <w:sz w:val="24"/>
        </w:rPr>
      </w:pPr>
    </w:p>
    <w:p w:rsidR="00E317D4" w:rsidRPr="00E317D4" w:rsidRDefault="00E317D4" w:rsidP="00E317D4">
      <w:pPr>
        <w:rPr>
          <w:rFonts w:ascii="宋体" w:hAnsi="宋体"/>
          <w:color w:val="000000"/>
          <w:sz w:val="24"/>
        </w:rPr>
      </w:pPr>
    </w:p>
    <w:p w:rsidR="00E317D4" w:rsidRPr="00E317D4" w:rsidRDefault="00E317D4" w:rsidP="00E317D4">
      <w:pPr>
        <w:rPr>
          <w:rFonts w:ascii="宋体" w:hAnsi="宋体"/>
          <w:color w:val="000000"/>
          <w:sz w:val="24"/>
        </w:rPr>
      </w:pPr>
    </w:p>
    <w:p w:rsidR="00E317D4" w:rsidRPr="00E317D4" w:rsidRDefault="00E317D4" w:rsidP="00E317D4">
      <w:pPr>
        <w:rPr>
          <w:rFonts w:ascii="宋体" w:hAnsi="宋体"/>
          <w:color w:val="000000"/>
          <w:sz w:val="24"/>
        </w:rPr>
      </w:pPr>
    </w:p>
    <w:p w:rsidR="00E317D4" w:rsidRDefault="00E317D4" w:rsidP="00E317D4">
      <w:pPr>
        <w:rPr>
          <w:rFonts w:ascii="宋体" w:hAnsi="宋体"/>
          <w:color w:val="000000"/>
          <w:sz w:val="24"/>
        </w:rPr>
      </w:pPr>
    </w:p>
    <w:p w:rsidR="00BE6EE2" w:rsidRDefault="00BE6EE2" w:rsidP="00E317D4">
      <w:pPr>
        <w:rPr>
          <w:rFonts w:ascii="宋体" w:hAnsi="宋体"/>
          <w:color w:val="000000"/>
          <w:sz w:val="24"/>
        </w:rPr>
      </w:pPr>
    </w:p>
    <w:p w:rsidR="00BE6EE2" w:rsidRDefault="00BE6EE2" w:rsidP="00E317D4">
      <w:pPr>
        <w:rPr>
          <w:rFonts w:ascii="宋体" w:hAnsi="宋体"/>
          <w:color w:val="000000"/>
          <w:sz w:val="24"/>
        </w:rPr>
      </w:pPr>
    </w:p>
    <w:p w:rsidR="00BE6EE2" w:rsidRDefault="00BE6EE2" w:rsidP="00E317D4">
      <w:pPr>
        <w:rPr>
          <w:rFonts w:ascii="宋体" w:hAnsi="宋体"/>
          <w:color w:val="000000"/>
          <w:sz w:val="24"/>
        </w:rPr>
      </w:pPr>
    </w:p>
    <w:p w:rsidR="00BE6EE2" w:rsidRDefault="00BE6EE2" w:rsidP="00E317D4">
      <w:pPr>
        <w:rPr>
          <w:rFonts w:ascii="宋体" w:hAnsi="宋体"/>
          <w:color w:val="000000"/>
          <w:sz w:val="24"/>
        </w:rPr>
      </w:pPr>
    </w:p>
    <w:p w:rsidR="00BE6EE2" w:rsidRDefault="00BE6EE2" w:rsidP="00E317D4">
      <w:pPr>
        <w:rPr>
          <w:rFonts w:ascii="宋体" w:hAnsi="宋体"/>
          <w:color w:val="000000"/>
          <w:sz w:val="24"/>
        </w:rPr>
      </w:pPr>
    </w:p>
    <w:p w:rsidR="00BE6EE2" w:rsidRDefault="00BE6EE2" w:rsidP="00E317D4">
      <w:pPr>
        <w:rPr>
          <w:rFonts w:ascii="宋体" w:hAnsi="宋体"/>
          <w:color w:val="000000"/>
          <w:sz w:val="24"/>
        </w:rPr>
      </w:pPr>
    </w:p>
    <w:p w:rsidR="00BE6EE2" w:rsidRDefault="00BE6EE2" w:rsidP="00E317D4">
      <w:pPr>
        <w:rPr>
          <w:rFonts w:ascii="宋体" w:hAnsi="宋体"/>
          <w:color w:val="000000"/>
          <w:sz w:val="24"/>
        </w:rPr>
      </w:pPr>
    </w:p>
    <w:p w:rsidR="00BE6EE2" w:rsidRDefault="00BE6EE2" w:rsidP="00E317D4">
      <w:pPr>
        <w:rPr>
          <w:rFonts w:ascii="宋体" w:hAnsi="宋体"/>
          <w:color w:val="000000"/>
          <w:sz w:val="24"/>
        </w:rPr>
      </w:pPr>
    </w:p>
    <w:p w:rsidR="00BE6EE2" w:rsidRDefault="00BE6EE2" w:rsidP="00E317D4">
      <w:pPr>
        <w:rPr>
          <w:rFonts w:ascii="宋体" w:hAnsi="宋体"/>
          <w:color w:val="000000"/>
          <w:sz w:val="24"/>
        </w:rPr>
      </w:pPr>
    </w:p>
    <w:p w:rsidR="00BE6EE2" w:rsidRDefault="00BE6EE2" w:rsidP="00E317D4">
      <w:pPr>
        <w:rPr>
          <w:rFonts w:ascii="宋体" w:hAnsi="宋体"/>
          <w:color w:val="000000"/>
          <w:sz w:val="24"/>
        </w:rPr>
      </w:pPr>
    </w:p>
    <w:p w:rsidR="00BE6EE2" w:rsidRDefault="00BE6EE2" w:rsidP="00E317D4">
      <w:pPr>
        <w:rPr>
          <w:rFonts w:ascii="宋体" w:hAnsi="宋体"/>
          <w:color w:val="000000"/>
          <w:sz w:val="24"/>
        </w:rPr>
      </w:pPr>
    </w:p>
    <w:p w:rsidR="00BE6EE2" w:rsidRDefault="00BE6EE2" w:rsidP="00E317D4">
      <w:pPr>
        <w:rPr>
          <w:rFonts w:ascii="宋体" w:hAnsi="宋体"/>
          <w:color w:val="000000"/>
          <w:sz w:val="24"/>
        </w:rPr>
      </w:pPr>
    </w:p>
    <w:p w:rsidR="00BE6EE2" w:rsidRDefault="00BE6EE2" w:rsidP="00E317D4">
      <w:pPr>
        <w:rPr>
          <w:rFonts w:ascii="宋体" w:hAnsi="宋体"/>
          <w:color w:val="000000"/>
          <w:sz w:val="24"/>
        </w:rPr>
      </w:pPr>
    </w:p>
    <w:p w:rsidR="00BE6EE2" w:rsidRDefault="00BE6EE2" w:rsidP="00E317D4">
      <w:pPr>
        <w:rPr>
          <w:rFonts w:ascii="宋体" w:hAnsi="宋体"/>
          <w:color w:val="000000"/>
          <w:sz w:val="24"/>
        </w:rPr>
      </w:pPr>
    </w:p>
    <w:p w:rsidR="00BE6EE2" w:rsidRDefault="00BE6EE2" w:rsidP="00E317D4">
      <w:pPr>
        <w:rPr>
          <w:rFonts w:ascii="宋体" w:hAnsi="宋体"/>
          <w:color w:val="000000"/>
          <w:sz w:val="24"/>
        </w:rPr>
      </w:pPr>
    </w:p>
    <w:p w:rsidR="00BE6EE2" w:rsidRDefault="00BE6EE2" w:rsidP="00E317D4">
      <w:pPr>
        <w:rPr>
          <w:rFonts w:ascii="宋体" w:hAnsi="宋体"/>
          <w:color w:val="000000"/>
          <w:sz w:val="24"/>
        </w:rPr>
      </w:pPr>
    </w:p>
    <w:p w:rsidR="00BE6EE2" w:rsidRDefault="00BE6EE2" w:rsidP="00E317D4">
      <w:pPr>
        <w:rPr>
          <w:rFonts w:ascii="宋体" w:hAnsi="宋体"/>
          <w:color w:val="000000"/>
          <w:sz w:val="24"/>
        </w:rPr>
      </w:pPr>
    </w:p>
    <w:p w:rsidR="00BE6EE2" w:rsidRDefault="00BE6EE2" w:rsidP="00E317D4">
      <w:pPr>
        <w:rPr>
          <w:rFonts w:ascii="宋体" w:hAnsi="宋体"/>
          <w:color w:val="000000"/>
          <w:sz w:val="24"/>
        </w:rPr>
      </w:pPr>
    </w:p>
    <w:p w:rsidR="00BE6EE2" w:rsidRPr="00E317D4" w:rsidRDefault="00BE6EE2" w:rsidP="00E317D4">
      <w:pPr>
        <w:rPr>
          <w:rFonts w:ascii="宋体" w:hAnsi="宋体"/>
          <w:color w:val="000000"/>
          <w:sz w:val="24"/>
        </w:rPr>
      </w:pPr>
    </w:p>
    <w:p w:rsidR="00E317D4" w:rsidRPr="00BF1FF0" w:rsidRDefault="00E317D4" w:rsidP="00BF1FF0">
      <w:pPr>
        <w:jc w:val="center"/>
        <w:rPr>
          <w:rFonts w:ascii="黑体" w:eastAsia="黑体"/>
          <w:sz w:val="44"/>
          <w:szCs w:val="44"/>
        </w:rPr>
      </w:pPr>
      <w:r w:rsidRPr="00E317D4">
        <w:rPr>
          <w:rFonts w:ascii="黑体" w:eastAsia="黑体" w:hint="eastAsia"/>
          <w:sz w:val="44"/>
          <w:szCs w:val="44"/>
        </w:rPr>
        <w:lastRenderedPageBreak/>
        <w:t>《花卉与草虫禽鸟》课程教学大纲</w:t>
      </w:r>
    </w:p>
    <w:p w:rsidR="00E317D4" w:rsidRPr="00E317D4" w:rsidRDefault="00E317D4" w:rsidP="00E317D4">
      <w:pPr>
        <w:spacing w:line="360" w:lineRule="auto"/>
        <w:ind w:firstLineChars="200" w:firstLine="480"/>
        <w:rPr>
          <w:rFonts w:ascii="宋体" w:hAnsi="宋体"/>
          <w:sz w:val="24"/>
        </w:rPr>
      </w:pPr>
      <w:r w:rsidRPr="00E317D4">
        <w:rPr>
          <w:rFonts w:ascii="宋体" w:hAnsi="宋体" w:hint="eastAsia"/>
          <w:sz w:val="24"/>
        </w:rPr>
        <w:t>课程名称：花卉与草虫禽鸟</w:t>
      </w:r>
    </w:p>
    <w:p w:rsidR="00E317D4" w:rsidRPr="00E317D4" w:rsidRDefault="00E317D4" w:rsidP="00E317D4">
      <w:pPr>
        <w:spacing w:line="360" w:lineRule="auto"/>
        <w:ind w:firstLineChars="200" w:firstLine="480"/>
        <w:rPr>
          <w:rFonts w:ascii="宋体" w:hAnsi="宋体"/>
          <w:sz w:val="24"/>
        </w:rPr>
      </w:pPr>
      <w:r w:rsidRPr="00E317D4">
        <w:rPr>
          <w:rFonts w:ascii="宋体" w:hAnsi="宋体" w:hint="eastAsia"/>
          <w:sz w:val="24"/>
        </w:rPr>
        <w:t>课程代码：</w:t>
      </w:r>
      <w:r w:rsidR="00B55C23" w:rsidRPr="00287579">
        <w:rPr>
          <w:rFonts w:ascii="楷体_GB2312" w:eastAsia="楷体_GB2312" w:hAnsi="宋体"/>
          <w:sz w:val="24"/>
        </w:rPr>
        <w:t>PAC49</w:t>
      </w:r>
      <w:r w:rsidR="00B55C23">
        <w:rPr>
          <w:rFonts w:ascii="楷体_GB2312" w:eastAsia="楷体_GB2312" w:hAnsi="宋体" w:hint="eastAsia"/>
          <w:sz w:val="24"/>
        </w:rPr>
        <w:t>04</w:t>
      </w:r>
    </w:p>
    <w:p w:rsidR="00E317D4" w:rsidRPr="00E317D4" w:rsidRDefault="00E317D4" w:rsidP="00E317D4">
      <w:pPr>
        <w:spacing w:line="360" w:lineRule="auto"/>
        <w:ind w:firstLineChars="200" w:firstLine="480"/>
        <w:rPr>
          <w:rFonts w:ascii="宋体" w:hAnsi="宋体"/>
          <w:i/>
          <w:sz w:val="24"/>
        </w:rPr>
      </w:pPr>
      <w:r w:rsidRPr="00E317D4">
        <w:rPr>
          <w:rFonts w:ascii="宋体" w:hAnsi="宋体" w:hint="eastAsia"/>
          <w:sz w:val="24"/>
        </w:rPr>
        <w:t>学 分 / 学 时：</w:t>
      </w:r>
      <w:r w:rsidRPr="00E317D4">
        <w:rPr>
          <w:rFonts w:ascii="宋体" w:hAnsi="宋体" w:hint="eastAsia"/>
          <w:i/>
          <w:sz w:val="24"/>
        </w:rPr>
        <w:t xml:space="preserve"> </w:t>
      </w:r>
      <w:r w:rsidR="00F3109C">
        <w:rPr>
          <w:rFonts w:ascii="宋体" w:hAnsi="宋体"/>
          <w:i/>
          <w:sz w:val="24"/>
        </w:rPr>
        <w:t>2</w:t>
      </w:r>
      <w:r w:rsidRPr="00E317D4">
        <w:rPr>
          <w:rFonts w:ascii="宋体" w:hAnsi="宋体" w:hint="eastAsia"/>
          <w:i/>
          <w:sz w:val="24"/>
        </w:rPr>
        <w:t>/</w:t>
      </w:r>
      <w:r w:rsidR="00F3109C">
        <w:rPr>
          <w:rFonts w:ascii="宋体" w:hAnsi="宋体"/>
          <w:sz w:val="24"/>
        </w:rPr>
        <w:t>32</w:t>
      </w:r>
    </w:p>
    <w:p w:rsidR="00395B9E" w:rsidRPr="00E317D4" w:rsidRDefault="00395B9E" w:rsidP="00395B9E">
      <w:pPr>
        <w:spacing w:line="360" w:lineRule="auto"/>
        <w:ind w:firstLineChars="200" w:firstLine="480"/>
        <w:rPr>
          <w:rFonts w:ascii="宋体" w:hAnsi="宋体"/>
          <w:sz w:val="24"/>
        </w:rPr>
      </w:pPr>
      <w:r>
        <w:rPr>
          <w:rFonts w:ascii="宋体" w:hAnsi="宋体" w:hint="eastAsia"/>
          <w:sz w:val="24"/>
        </w:rPr>
        <w:t>适用专业：绘画辅修</w:t>
      </w:r>
      <w:r w:rsidRPr="00E317D4">
        <w:rPr>
          <w:rFonts w:ascii="宋体" w:hAnsi="宋体" w:hint="eastAsia"/>
          <w:sz w:val="24"/>
        </w:rPr>
        <w:t xml:space="preserve">专业 </w:t>
      </w:r>
    </w:p>
    <w:p w:rsidR="00395B9E" w:rsidRDefault="00395B9E" w:rsidP="00F229E6">
      <w:pPr>
        <w:spacing w:line="440" w:lineRule="exact"/>
        <w:ind w:left="-147" w:firstLineChars="250" w:firstLine="600"/>
        <w:rPr>
          <w:rFonts w:ascii="宋体" w:hAnsi="宋体"/>
          <w:sz w:val="24"/>
        </w:rPr>
      </w:pPr>
      <w:r w:rsidRPr="00E317D4">
        <w:rPr>
          <w:rFonts w:ascii="宋体" w:hAnsi="宋体" w:hint="eastAsia"/>
          <w:sz w:val="24"/>
        </w:rPr>
        <w:t>开课单位：媒体与</w:t>
      </w:r>
      <w:r>
        <w:rPr>
          <w:rFonts w:ascii="宋体" w:hAnsi="宋体" w:hint="eastAsia"/>
          <w:sz w:val="24"/>
        </w:rPr>
        <w:t>传播</w:t>
      </w:r>
      <w:r w:rsidRPr="00E317D4">
        <w:rPr>
          <w:rFonts w:ascii="宋体" w:hAnsi="宋体" w:hint="eastAsia"/>
          <w:sz w:val="24"/>
        </w:rPr>
        <w:t>学院</w:t>
      </w:r>
    </w:p>
    <w:p w:rsidR="00E317D4" w:rsidRPr="00E317D4" w:rsidRDefault="00E317D4" w:rsidP="00395B9E">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一、课程性质和教学目标</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ab/>
      </w:r>
      <w:r w:rsidR="00F229E6">
        <w:rPr>
          <w:rFonts w:ascii="宋体" w:hAnsi="宋体" w:cs="Symeteo"/>
          <w:bCs/>
          <w:color w:val="000000"/>
          <w:sz w:val="24"/>
        </w:rPr>
        <w:t xml:space="preserve">   </w:t>
      </w:r>
      <w:r w:rsidRPr="00E317D4">
        <w:rPr>
          <w:rFonts w:ascii="宋体" w:hAnsi="宋体" w:cs="Symeteo" w:hint="eastAsia"/>
          <w:bCs/>
          <w:color w:val="000000"/>
          <w:sz w:val="24"/>
        </w:rPr>
        <w:t>课程性质：此课程是针对绘画</w:t>
      </w:r>
      <w:r w:rsidR="00395B9E">
        <w:rPr>
          <w:rFonts w:ascii="宋体" w:hAnsi="宋体" w:hint="eastAsia"/>
          <w:sz w:val="24"/>
        </w:rPr>
        <w:t>辅修</w:t>
      </w:r>
      <w:r w:rsidRPr="00E317D4">
        <w:rPr>
          <w:rFonts w:ascii="宋体" w:hAnsi="宋体" w:cs="Symeteo" w:hint="eastAsia"/>
          <w:bCs/>
          <w:color w:val="000000"/>
          <w:sz w:val="24"/>
        </w:rPr>
        <w:t>专业的专业</w:t>
      </w:r>
      <w:r w:rsidR="00395B9E">
        <w:rPr>
          <w:rFonts w:ascii="宋体" w:hAnsi="宋体" w:cs="Symeteo" w:hint="eastAsia"/>
          <w:bCs/>
          <w:color w:val="000000"/>
          <w:sz w:val="24"/>
        </w:rPr>
        <w:t>基础</w:t>
      </w:r>
      <w:r w:rsidRPr="00E317D4">
        <w:rPr>
          <w:rFonts w:ascii="宋体" w:hAnsi="宋体" w:cs="Symeteo" w:hint="eastAsia"/>
          <w:bCs/>
          <w:color w:val="000000"/>
          <w:sz w:val="24"/>
        </w:rPr>
        <w:t>课程。</w:t>
      </w:r>
    </w:p>
    <w:p w:rsidR="00E317D4" w:rsidRPr="00E317D4" w:rsidRDefault="00E317D4" w:rsidP="00E317D4">
      <w:pPr>
        <w:spacing w:line="360" w:lineRule="auto"/>
        <w:ind w:leftChars="193" w:left="405" w:firstLineChars="200" w:firstLine="480"/>
        <w:rPr>
          <w:sz w:val="24"/>
        </w:rPr>
      </w:pPr>
      <w:r w:rsidRPr="00E317D4">
        <w:rPr>
          <w:rFonts w:hint="eastAsia"/>
          <w:sz w:val="24"/>
        </w:rPr>
        <w:t>教学目标：着重培养学生章法构图能力，对花鸟的习性和解剖结构色与彩搭配方法表现自然生态驾驭笔墨能力。</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本课程各教学环节对人才培养目标的贡献见下表。</w:t>
      </w:r>
    </w:p>
    <w:p w:rsidR="00E317D4" w:rsidRPr="00E317D4" w:rsidRDefault="00E317D4" w:rsidP="00E317D4">
      <w:pPr>
        <w:spacing w:line="440" w:lineRule="exact"/>
        <w:ind w:left="-147" w:firstLine="420"/>
        <w:rPr>
          <w:rFonts w:ascii="宋体" w:hAnsi="宋体" w:cs="Symeteo"/>
          <w:bCs/>
          <w:color w:val="00000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
        <w:gridCol w:w="2987"/>
        <w:gridCol w:w="1047"/>
        <w:gridCol w:w="775"/>
        <w:gridCol w:w="775"/>
        <w:gridCol w:w="851"/>
        <w:gridCol w:w="699"/>
        <w:gridCol w:w="775"/>
        <w:gridCol w:w="911"/>
      </w:tblGrid>
      <w:tr w:rsidR="00E317D4" w:rsidRPr="00E317D4" w:rsidTr="00723ECB">
        <w:tc>
          <w:tcPr>
            <w:tcW w:w="3690" w:type="dxa"/>
            <w:gridSpan w:val="2"/>
            <w:vMerge w:val="restart"/>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知识能力素质要求</w:t>
            </w:r>
          </w:p>
        </w:tc>
        <w:tc>
          <w:tcPr>
            <w:tcW w:w="6165" w:type="dxa"/>
            <w:gridSpan w:val="7"/>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各教学环节的贡献度</w:t>
            </w:r>
          </w:p>
        </w:tc>
      </w:tr>
      <w:tr w:rsidR="00E317D4" w:rsidRPr="00E317D4" w:rsidTr="00723ECB">
        <w:tc>
          <w:tcPr>
            <w:tcW w:w="3690" w:type="dxa"/>
            <w:gridSpan w:val="2"/>
            <w:vMerge/>
          </w:tcPr>
          <w:p w:rsidR="00E317D4" w:rsidRPr="00E317D4" w:rsidRDefault="00E317D4" w:rsidP="00E317D4">
            <w:pPr>
              <w:spacing w:line="440" w:lineRule="exact"/>
              <w:ind w:left="-147" w:firstLine="420"/>
              <w:rPr>
                <w:rFonts w:ascii="宋体" w:hAnsi="宋体" w:cs="Symeteo"/>
                <w:bCs/>
                <w:color w:val="000000"/>
                <w:sz w:val="24"/>
              </w:rPr>
            </w:pP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课堂讲授</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课堂讨论</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自学</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小组大作业 </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作业</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考试</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课堂整体贡献度</w:t>
            </w:r>
          </w:p>
        </w:tc>
      </w:tr>
      <w:tr w:rsidR="00E317D4" w:rsidRPr="00E317D4" w:rsidTr="00723ECB">
        <w:tc>
          <w:tcPr>
            <w:tcW w:w="481"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知识</w:t>
            </w: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知识体系</w:t>
            </w:r>
          </w:p>
        </w:tc>
        <w:tc>
          <w:tcPr>
            <w:tcW w:w="5199" w:type="dxa"/>
            <w:gridSpan w:val="6"/>
          </w:tcPr>
          <w:p w:rsidR="00E317D4" w:rsidRPr="00E317D4" w:rsidRDefault="00E317D4" w:rsidP="00E317D4">
            <w:pPr>
              <w:spacing w:line="360" w:lineRule="auto"/>
              <w:ind w:leftChars="193" w:left="405" w:firstLineChars="200" w:firstLine="360"/>
              <w:rPr>
                <w:sz w:val="18"/>
                <w:szCs w:val="18"/>
              </w:rPr>
            </w:pPr>
            <w:r w:rsidRPr="00E317D4">
              <w:rPr>
                <w:rFonts w:hint="eastAsia"/>
                <w:sz w:val="18"/>
                <w:szCs w:val="18"/>
              </w:rPr>
              <w:t>着重培养学生章法构图能力，对花鸟的习性和解剖结构色与彩搭配方法表现自然生态驾驭笔墨能力。</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val="restart"/>
          </w:tcPr>
          <w:p w:rsidR="00E317D4" w:rsidRPr="00E317D4" w:rsidRDefault="00E317D4" w:rsidP="00E317D4">
            <w:pPr>
              <w:spacing w:line="440" w:lineRule="exact"/>
              <w:ind w:left="-147" w:firstLine="420"/>
              <w:rPr>
                <w:rFonts w:ascii="宋体" w:hAnsi="宋体" w:cs="Symeteo"/>
                <w:bCs/>
                <w:color w:val="000000"/>
                <w:kern w:val="0"/>
                <w:sz w:val="24"/>
              </w:rPr>
            </w:pPr>
            <w:r w:rsidRPr="00E317D4">
              <w:rPr>
                <w:rFonts w:ascii="宋体" w:hAnsi="宋体" w:cs="Symeteo" w:hint="eastAsia"/>
                <w:bCs/>
                <w:color w:val="000000"/>
                <w:kern w:val="0"/>
                <w:sz w:val="24"/>
              </w:rPr>
              <w:t>能力</w:t>
            </w: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bCs/>
                <w:color w:val="000000"/>
                <w:kern w:val="0"/>
                <w:sz w:val="24"/>
              </w:rPr>
              <w:t>清</w:t>
            </w:r>
            <w:r w:rsidRPr="00E317D4">
              <w:rPr>
                <w:rFonts w:ascii="宋体" w:hAnsi="宋体" w:cs="Symeteo" w:hint="eastAsia"/>
                <w:bCs/>
                <w:color w:val="000000"/>
                <w:kern w:val="0"/>
                <w:sz w:val="24"/>
              </w:rPr>
              <w:t>晰</w:t>
            </w:r>
            <w:r w:rsidRPr="00E317D4">
              <w:rPr>
                <w:rFonts w:ascii="宋体" w:hAnsi="宋体" w:cs="Symeteo"/>
                <w:bCs/>
                <w:color w:val="000000"/>
                <w:kern w:val="0"/>
                <w:sz w:val="24"/>
              </w:rPr>
              <w:t>思</w:t>
            </w:r>
            <w:r w:rsidRPr="00E317D4">
              <w:rPr>
                <w:rFonts w:ascii="宋体" w:hAnsi="宋体" w:cs="Symeteo" w:hint="eastAsia"/>
                <w:bCs/>
                <w:color w:val="000000"/>
                <w:kern w:val="0"/>
                <w:sz w:val="24"/>
              </w:rPr>
              <w:t>考</w:t>
            </w:r>
            <w:r w:rsidRPr="00E317D4">
              <w:rPr>
                <w:rFonts w:ascii="宋体" w:hAnsi="宋体" w:cs="Symeteo"/>
                <w:bCs/>
                <w:color w:val="000000"/>
                <w:kern w:val="0"/>
                <w:sz w:val="24"/>
              </w:rPr>
              <w:t>和</w:t>
            </w:r>
            <w:r w:rsidRPr="00E317D4">
              <w:rPr>
                <w:rFonts w:ascii="宋体" w:hAnsi="宋体" w:cs="Symeteo" w:hint="eastAsia"/>
                <w:bCs/>
                <w:color w:val="000000"/>
                <w:kern w:val="0"/>
                <w:sz w:val="24"/>
              </w:rPr>
              <w:t>用语言文字准确</w:t>
            </w:r>
            <w:r w:rsidRPr="00E317D4">
              <w:rPr>
                <w:rFonts w:ascii="宋体" w:hAnsi="宋体" w:cs="Symeteo"/>
                <w:bCs/>
                <w:color w:val="000000"/>
                <w:kern w:val="0"/>
                <w:sz w:val="24"/>
              </w:rPr>
              <w:t>表达的能力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发现、分析和解决问题的能力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批判性思考和创造性工作的能力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bCs/>
                <w:color w:val="000000"/>
                <w:kern w:val="0"/>
                <w:sz w:val="24"/>
              </w:rPr>
              <w:t>与</w:t>
            </w:r>
            <w:r w:rsidRPr="00E317D4">
              <w:rPr>
                <w:rFonts w:ascii="宋体" w:hAnsi="宋体" w:cs="Symeteo" w:hint="eastAsia"/>
                <w:bCs/>
                <w:color w:val="000000"/>
                <w:kern w:val="0"/>
                <w:sz w:val="24"/>
              </w:rPr>
              <w:t>不同类型的</w:t>
            </w:r>
            <w:r w:rsidRPr="00E317D4">
              <w:rPr>
                <w:rFonts w:ascii="宋体" w:hAnsi="宋体" w:cs="Symeteo"/>
                <w:bCs/>
                <w:color w:val="000000"/>
                <w:kern w:val="0"/>
                <w:sz w:val="24"/>
              </w:rPr>
              <w:t>人合作</w:t>
            </w:r>
            <w:r w:rsidRPr="00E317D4">
              <w:rPr>
                <w:rFonts w:ascii="宋体" w:hAnsi="宋体" w:cs="Symeteo" w:hint="eastAsia"/>
                <w:bCs/>
                <w:color w:val="000000"/>
                <w:kern w:val="0"/>
                <w:sz w:val="24"/>
              </w:rPr>
              <w:t>共事</w:t>
            </w:r>
            <w:r w:rsidRPr="00E317D4">
              <w:rPr>
                <w:rFonts w:ascii="宋体" w:hAnsi="宋体" w:cs="Symeteo"/>
                <w:bCs/>
                <w:color w:val="000000"/>
                <w:kern w:val="0"/>
                <w:sz w:val="24"/>
              </w:rPr>
              <w:t>的能力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tcPr>
          <w:p w:rsidR="00E317D4" w:rsidRPr="00E317D4" w:rsidRDefault="00E317D4" w:rsidP="00E317D4">
            <w:pPr>
              <w:spacing w:line="440" w:lineRule="exact"/>
              <w:ind w:left="-147" w:firstLine="420"/>
              <w:rPr>
                <w:rFonts w:ascii="宋体" w:hAnsi="宋体" w:cs="Symeteo"/>
                <w:bCs/>
                <w:color w:val="000000"/>
                <w:sz w:val="24"/>
              </w:rPr>
            </w:pPr>
          </w:p>
        </w:tc>
        <w:tc>
          <w:tcPr>
            <w:tcW w:w="966" w:type="dxa"/>
          </w:tcPr>
          <w:p w:rsidR="00E317D4" w:rsidRPr="00E317D4" w:rsidRDefault="00E317D4" w:rsidP="00E317D4">
            <w:pPr>
              <w:spacing w:line="240" w:lineRule="exact"/>
            </w:pPr>
            <w:r w:rsidRPr="00E317D4">
              <w:rPr>
                <w:rFonts w:hint="eastAsia"/>
                <w:szCs w:val="21"/>
              </w:rPr>
              <w:t xml:space="preserve"> </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对文学艺术作品的初步审美能力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至少一种外语的应用能力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终生学习的能力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tcPr>
          <w:p w:rsidR="00E317D4" w:rsidRPr="00E317D4" w:rsidRDefault="00E317D4" w:rsidP="00E317D4">
            <w:pPr>
              <w:spacing w:line="440" w:lineRule="exact"/>
              <w:ind w:left="-147" w:firstLine="420"/>
              <w:rPr>
                <w:rFonts w:ascii="宋体" w:hAnsi="宋体" w:cs="Symeteo"/>
                <w:bCs/>
                <w:color w:val="000000"/>
                <w:sz w:val="24"/>
              </w:rPr>
            </w:pP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组织管理能力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tcPr>
          <w:p w:rsidR="00E317D4" w:rsidRPr="00E317D4" w:rsidRDefault="00E317D4" w:rsidP="00E317D4">
            <w:pPr>
              <w:spacing w:line="440" w:lineRule="exact"/>
              <w:ind w:left="-147" w:firstLine="420"/>
              <w:rPr>
                <w:rFonts w:ascii="宋体" w:hAnsi="宋体" w:cs="Symeteo"/>
                <w:bCs/>
                <w:color w:val="000000"/>
                <w:sz w:val="24"/>
              </w:rPr>
            </w:pP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获取整理信息能力*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rPr>
          <w:trHeight w:val="281"/>
        </w:trPr>
        <w:tc>
          <w:tcPr>
            <w:tcW w:w="481" w:type="dxa"/>
            <w:vMerge w:val="restart"/>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素质</w:t>
            </w: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bCs/>
                <w:color w:val="000000"/>
                <w:kern w:val="0"/>
                <w:sz w:val="24"/>
              </w:rPr>
              <w:t>志存高远</w:t>
            </w:r>
            <w:r w:rsidRPr="00E317D4">
              <w:rPr>
                <w:rFonts w:ascii="宋体" w:hAnsi="宋体" w:cs="Symeteo" w:hint="eastAsia"/>
                <w:bCs/>
                <w:color w:val="000000"/>
                <w:kern w:val="0"/>
                <w:sz w:val="24"/>
              </w:rPr>
              <w:t>、意志坚强</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tcPr>
          <w:p w:rsidR="00E317D4" w:rsidRPr="00E317D4" w:rsidRDefault="00E317D4" w:rsidP="00E317D4">
            <w:pPr>
              <w:spacing w:line="440" w:lineRule="exact"/>
              <w:ind w:left="-147" w:firstLine="420"/>
              <w:rPr>
                <w:rFonts w:ascii="宋体" w:hAnsi="宋体" w:cs="Symeteo"/>
                <w:bCs/>
                <w:color w:val="000000"/>
                <w:sz w:val="24"/>
              </w:rPr>
            </w:pP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rPr>
          <w:trHeight w:val="284"/>
        </w:trPr>
        <w:tc>
          <w:tcPr>
            <w:tcW w:w="481" w:type="dxa"/>
            <w:vMerge/>
          </w:tcPr>
          <w:p w:rsidR="00E317D4" w:rsidRPr="00E317D4" w:rsidRDefault="00E317D4" w:rsidP="00E317D4">
            <w:pPr>
              <w:spacing w:line="440" w:lineRule="exact"/>
              <w:ind w:left="-147" w:firstLine="420"/>
              <w:rPr>
                <w:rFonts w:ascii="宋体" w:hAnsi="宋体" w:cs="Symeteo"/>
                <w:bCs/>
                <w:color w:val="00000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刻苦务实、精勤进取</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rPr>
          <w:trHeight w:val="303"/>
        </w:trPr>
        <w:tc>
          <w:tcPr>
            <w:tcW w:w="481" w:type="dxa"/>
            <w:vMerge/>
          </w:tcPr>
          <w:p w:rsidR="00E317D4" w:rsidRPr="00E317D4" w:rsidRDefault="00E317D4" w:rsidP="00E317D4">
            <w:pPr>
              <w:spacing w:line="440" w:lineRule="exact"/>
              <w:ind w:left="-147" w:firstLine="420"/>
              <w:rPr>
                <w:rFonts w:ascii="宋体" w:hAnsi="宋体" w:cs="Symeteo"/>
                <w:bCs/>
                <w:color w:val="00000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bCs/>
                <w:color w:val="000000"/>
                <w:kern w:val="0"/>
                <w:sz w:val="24"/>
              </w:rPr>
              <w:t>身心和谐</w:t>
            </w:r>
            <w:r w:rsidRPr="00E317D4">
              <w:rPr>
                <w:rFonts w:ascii="宋体" w:hAnsi="宋体" w:cs="Symeteo" w:hint="eastAsia"/>
                <w:bCs/>
                <w:color w:val="000000"/>
                <w:kern w:val="0"/>
                <w:sz w:val="24"/>
              </w:rPr>
              <w:t>、视野开阔</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tcPr>
          <w:p w:rsidR="00E317D4" w:rsidRPr="00E317D4" w:rsidRDefault="00E317D4" w:rsidP="00E317D4">
            <w:pPr>
              <w:spacing w:line="440" w:lineRule="exact"/>
              <w:ind w:left="-147" w:firstLine="420"/>
              <w:rPr>
                <w:rFonts w:ascii="宋体" w:hAnsi="宋体" w:cs="Symeteo"/>
                <w:bCs/>
                <w:color w:val="000000"/>
                <w:sz w:val="24"/>
              </w:rPr>
            </w:pP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思维敏捷、乐于创新</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bl>
    <w:p w:rsidR="00E317D4" w:rsidRPr="00E317D4" w:rsidRDefault="00E317D4" w:rsidP="00E317D4">
      <w:pPr>
        <w:spacing w:line="360" w:lineRule="auto"/>
        <w:ind w:leftChars="193" w:left="405" w:firstLineChars="200" w:firstLine="480"/>
        <w:rPr>
          <w:rFonts w:ascii="宋体" w:hAnsi="宋体" w:cs="Symeteo"/>
          <w:bCs/>
          <w:sz w:val="24"/>
        </w:rPr>
      </w:pP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二、课程教学内容及学时分配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759"/>
        <w:gridCol w:w="879"/>
        <w:gridCol w:w="742"/>
        <w:gridCol w:w="1101"/>
        <w:gridCol w:w="1461"/>
        <w:gridCol w:w="2117"/>
      </w:tblGrid>
      <w:tr w:rsidR="00E317D4" w:rsidRPr="00E317D4" w:rsidTr="00723ECB">
        <w:tc>
          <w:tcPr>
            <w:tcW w:w="1463" w:type="dxa"/>
          </w:tcPr>
          <w:p w:rsidR="00E317D4" w:rsidRPr="00E317D4" w:rsidRDefault="00E317D4" w:rsidP="00E317D4">
            <w:pPr>
              <w:rPr>
                <w:rFonts w:ascii="宋体" w:hAnsi="宋体"/>
                <w:szCs w:val="21"/>
              </w:rPr>
            </w:pPr>
            <w:r w:rsidRPr="00E317D4">
              <w:rPr>
                <w:rFonts w:ascii="宋体" w:hAnsi="宋体" w:hint="eastAsia"/>
                <w:szCs w:val="21"/>
              </w:rPr>
              <w:t>教学内容</w:t>
            </w:r>
          </w:p>
        </w:tc>
        <w:tc>
          <w:tcPr>
            <w:tcW w:w="759" w:type="dxa"/>
          </w:tcPr>
          <w:p w:rsidR="00E317D4" w:rsidRPr="00E317D4" w:rsidRDefault="00E317D4" w:rsidP="00E317D4">
            <w:pPr>
              <w:rPr>
                <w:rFonts w:ascii="宋体" w:hAnsi="宋体"/>
                <w:szCs w:val="21"/>
              </w:rPr>
            </w:pPr>
            <w:r w:rsidRPr="00E317D4">
              <w:rPr>
                <w:rFonts w:ascii="宋体" w:hAnsi="宋体" w:hint="eastAsia"/>
                <w:szCs w:val="21"/>
              </w:rPr>
              <w:t>学时</w:t>
            </w:r>
          </w:p>
        </w:tc>
        <w:tc>
          <w:tcPr>
            <w:tcW w:w="879" w:type="dxa"/>
          </w:tcPr>
          <w:p w:rsidR="00E317D4" w:rsidRPr="00E317D4" w:rsidRDefault="00E317D4" w:rsidP="00E317D4">
            <w:pPr>
              <w:rPr>
                <w:rFonts w:ascii="宋体" w:hAnsi="宋体"/>
                <w:szCs w:val="21"/>
              </w:rPr>
            </w:pPr>
            <w:r w:rsidRPr="00E317D4">
              <w:rPr>
                <w:rFonts w:ascii="宋体" w:hAnsi="宋体" w:hint="eastAsia"/>
                <w:szCs w:val="21"/>
              </w:rPr>
              <w:t>课堂教学</w:t>
            </w:r>
          </w:p>
        </w:tc>
        <w:tc>
          <w:tcPr>
            <w:tcW w:w="742" w:type="dxa"/>
          </w:tcPr>
          <w:p w:rsidR="00E317D4" w:rsidRPr="00E317D4" w:rsidRDefault="00E317D4" w:rsidP="00E317D4">
            <w:pPr>
              <w:rPr>
                <w:rFonts w:ascii="宋体" w:hAnsi="宋体"/>
                <w:szCs w:val="21"/>
              </w:rPr>
            </w:pPr>
            <w:r w:rsidRPr="00E317D4">
              <w:rPr>
                <w:rFonts w:ascii="宋体" w:hAnsi="宋体" w:hint="eastAsia"/>
                <w:szCs w:val="21"/>
              </w:rPr>
              <w:t>讨论</w:t>
            </w:r>
          </w:p>
        </w:tc>
        <w:tc>
          <w:tcPr>
            <w:tcW w:w="1101" w:type="dxa"/>
          </w:tcPr>
          <w:p w:rsidR="00E317D4" w:rsidRPr="00E317D4" w:rsidRDefault="00E317D4" w:rsidP="00E317D4">
            <w:pPr>
              <w:rPr>
                <w:rFonts w:ascii="宋体" w:hAnsi="宋体"/>
                <w:szCs w:val="21"/>
              </w:rPr>
            </w:pPr>
            <w:r w:rsidRPr="00E317D4">
              <w:rPr>
                <w:rFonts w:ascii="宋体" w:hAnsi="宋体" w:hint="eastAsia"/>
                <w:szCs w:val="21"/>
              </w:rPr>
              <w:t>作业及要求</w:t>
            </w:r>
          </w:p>
        </w:tc>
        <w:tc>
          <w:tcPr>
            <w:tcW w:w="1461" w:type="dxa"/>
          </w:tcPr>
          <w:p w:rsidR="00E317D4" w:rsidRPr="00E317D4" w:rsidRDefault="00E317D4" w:rsidP="00E317D4">
            <w:pPr>
              <w:rPr>
                <w:rFonts w:ascii="宋体" w:hAnsi="宋体"/>
                <w:szCs w:val="21"/>
              </w:rPr>
            </w:pPr>
            <w:r w:rsidRPr="00E317D4">
              <w:rPr>
                <w:rFonts w:ascii="宋体" w:hAnsi="宋体" w:hint="eastAsia"/>
                <w:szCs w:val="21"/>
              </w:rPr>
              <w:t>自学及要求</w:t>
            </w:r>
          </w:p>
        </w:tc>
        <w:tc>
          <w:tcPr>
            <w:tcW w:w="2117" w:type="dxa"/>
          </w:tcPr>
          <w:p w:rsidR="00E317D4" w:rsidRPr="00E317D4" w:rsidRDefault="00E317D4" w:rsidP="00E317D4">
            <w:pPr>
              <w:rPr>
                <w:rFonts w:ascii="宋体" w:hAnsi="宋体"/>
                <w:szCs w:val="21"/>
              </w:rPr>
            </w:pPr>
            <w:r w:rsidRPr="00E317D4">
              <w:rPr>
                <w:rFonts w:ascii="宋体" w:hAnsi="宋体" w:hint="eastAsia"/>
                <w:szCs w:val="21"/>
              </w:rPr>
              <w:t>备注：</w:t>
            </w:r>
          </w:p>
        </w:tc>
      </w:tr>
      <w:tr w:rsidR="00E317D4" w:rsidRPr="00E317D4" w:rsidTr="00723ECB">
        <w:trPr>
          <w:cantSplit/>
        </w:trPr>
        <w:tc>
          <w:tcPr>
            <w:tcW w:w="1463" w:type="dxa"/>
          </w:tcPr>
          <w:p w:rsidR="00E317D4" w:rsidRPr="00E317D4" w:rsidRDefault="00E317D4" w:rsidP="00E317D4">
            <w:pPr>
              <w:rPr>
                <w:rFonts w:ascii="宋体" w:hAnsi="宋体"/>
                <w:szCs w:val="21"/>
              </w:rPr>
            </w:pPr>
            <w:r w:rsidRPr="00E317D4">
              <w:rPr>
                <w:rFonts w:ascii="宋体" w:hAnsi="宋体" w:hint="eastAsia"/>
                <w:szCs w:val="21"/>
              </w:rPr>
              <w:t>1、木质藤本花卉练习</w:t>
            </w:r>
          </w:p>
        </w:tc>
        <w:tc>
          <w:tcPr>
            <w:tcW w:w="759" w:type="dxa"/>
          </w:tcPr>
          <w:p w:rsidR="00E317D4" w:rsidRPr="00E317D4" w:rsidRDefault="00395B9E" w:rsidP="00E317D4">
            <w:pPr>
              <w:rPr>
                <w:rFonts w:ascii="宋体" w:hAnsi="宋体"/>
                <w:szCs w:val="21"/>
              </w:rPr>
            </w:pPr>
            <w:r>
              <w:rPr>
                <w:rFonts w:ascii="宋体" w:hAnsi="宋体"/>
                <w:szCs w:val="21"/>
              </w:rPr>
              <w:t>3</w:t>
            </w:r>
            <w:r w:rsidR="00E317D4" w:rsidRPr="00E317D4">
              <w:rPr>
                <w:rFonts w:ascii="宋体" w:hAnsi="宋体" w:hint="eastAsia"/>
                <w:szCs w:val="21"/>
              </w:rPr>
              <w:t>学时</w:t>
            </w:r>
          </w:p>
        </w:tc>
        <w:tc>
          <w:tcPr>
            <w:tcW w:w="879" w:type="dxa"/>
          </w:tcPr>
          <w:p w:rsidR="00E317D4" w:rsidRPr="00E317D4" w:rsidRDefault="00395B9E" w:rsidP="00E317D4">
            <w:pPr>
              <w:rPr>
                <w:rFonts w:ascii="宋体" w:hAnsi="宋体"/>
                <w:szCs w:val="21"/>
              </w:rPr>
            </w:pPr>
            <w:r>
              <w:rPr>
                <w:rFonts w:ascii="宋体" w:hAnsi="宋体"/>
                <w:szCs w:val="21"/>
              </w:rPr>
              <w:t>3</w:t>
            </w:r>
            <w:r w:rsidR="00E317D4" w:rsidRPr="00E317D4">
              <w:rPr>
                <w:rFonts w:ascii="宋体" w:hAnsi="宋体" w:hint="eastAsia"/>
                <w:szCs w:val="21"/>
              </w:rPr>
              <w:t>学时</w:t>
            </w:r>
          </w:p>
        </w:tc>
        <w:tc>
          <w:tcPr>
            <w:tcW w:w="742" w:type="dxa"/>
            <w:vMerge w:val="restart"/>
          </w:tcPr>
          <w:p w:rsidR="00E317D4" w:rsidRPr="00E317D4" w:rsidRDefault="00E317D4" w:rsidP="00E317D4">
            <w:pPr>
              <w:rPr>
                <w:rFonts w:ascii="宋体" w:hAnsi="宋体"/>
                <w:szCs w:val="21"/>
              </w:rPr>
            </w:pPr>
            <w:r w:rsidRPr="00E317D4">
              <w:rPr>
                <w:rFonts w:ascii="宋体" w:hAnsi="宋体" w:hint="eastAsia"/>
                <w:szCs w:val="21"/>
              </w:rPr>
              <w:t>课堂教学中融入小组讨论与讲座。</w:t>
            </w:r>
          </w:p>
        </w:tc>
        <w:tc>
          <w:tcPr>
            <w:tcW w:w="1101" w:type="dxa"/>
            <w:vMerge w:val="restart"/>
          </w:tcPr>
          <w:p w:rsidR="00E317D4" w:rsidRPr="00E317D4" w:rsidRDefault="00E317D4" w:rsidP="00E317D4">
            <w:pPr>
              <w:rPr>
                <w:rFonts w:ascii="宋体" w:hAnsi="宋体"/>
                <w:szCs w:val="21"/>
              </w:rPr>
            </w:pPr>
            <w:r w:rsidRPr="00E317D4">
              <w:rPr>
                <w:rFonts w:ascii="宋体" w:hAnsi="宋体" w:hint="eastAsia"/>
                <w:szCs w:val="21"/>
              </w:rPr>
              <w:t>每次课堂教学后要求大量临摹练习和写生。</w:t>
            </w:r>
          </w:p>
        </w:tc>
        <w:tc>
          <w:tcPr>
            <w:tcW w:w="1461" w:type="dxa"/>
          </w:tcPr>
          <w:p w:rsidR="00E317D4" w:rsidRPr="00E317D4" w:rsidRDefault="00E317D4" w:rsidP="00E317D4">
            <w:pPr>
              <w:rPr>
                <w:rFonts w:ascii="宋体" w:hAnsi="宋体"/>
                <w:szCs w:val="21"/>
              </w:rPr>
            </w:pPr>
            <w:r w:rsidRPr="00E317D4">
              <w:rPr>
                <w:rFonts w:ascii="宋体" w:hAnsi="宋体" w:hint="eastAsia"/>
                <w:szCs w:val="21"/>
              </w:rPr>
              <w:t>教学过程中应注重引导学生观摩和欣赏历代优秀的作品，开阔学生的艺术视野。</w:t>
            </w:r>
          </w:p>
          <w:p w:rsidR="00E317D4" w:rsidRPr="00E317D4" w:rsidRDefault="00E317D4" w:rsidP="00E317D4">
            <w:pPr>
              <w:rPr>
                <w:rFonts w:ascii="宋体" w:hAnsi="宋体"/>
                <w:szCs w:val="21"/>
              </w:rPr>
            </w:pPr>
          </w:p>
        </w:tc>
        <w:tc>
          <w:tcPr>
            <w:tcW w:w="2117" w:type="dxa"/>
          </w:tcPr>
          <w:p w:rsidR="00E317D4" w:rsidRPr="00E317D4" w:rsidRDefault="00E317D4" w:rsidP="00E317D4">
            <w:pPr>
              <w:rPr>
                <w:rFonts w:ascii="宋体" w:hAnsi="宋体"/>
                <w:szCs w:val="21"/>
              </w:rPr>
            </w:pPr>
            <w:r w:rsidRPr="00E317D4">
              <w:rPr>
                <w:rFonts w:ascii="宋体" w:hAnsi="宋体" w:hint="eastAsia"/>
                <w:szCs w:val="21"/>
              </w:rPr>
              <w:t>该课程需注重笔墨练习，通过大量临摹提高笔墨表现水平。</w:t>
            </w:r>
          </w:p>
        </w:tc>
      </w:tr>
      <w:tr w:rsidR="00E317D4" w:rsidRPr="00E317D4" w:rsidTr="00723ECB">
        <w:trPr>
          <w:cantSplit/>
        </w:trPr>
        <w:tc>
          <w:tcPr>
            <w:tcW w:w="1463" w:type="dxa"/>
          </w:tcPr>
          <w:p w:rsidR="00E317D4" w:rsidRPr="00E317D4" w:rsidRDefault="00E317D4" w:rsidP="00E317D4">
            <w:pPr>
              <w:rPr>
                <w:rFonts w:ascii="宋体" w:hAnsi="宋体"/>
                <w:szCs w:val="21"/>
              </w:rPr>
            </w:pPr>
            <w:r w:rsidRPr="00E317D4">
              <w:rPr>
                <w:rFonts w:ascii="宋体" w:hAnsi="宋体" w:hint="eastAsia"/>
                <w:szCs w:val="21"/>
              </w:rPr>
              <w:t>2、草质藤本花卉练习</w:t>
            </w:r>
          </w:p>
        </w:tc>
        <w:tc>
          <w:tcPr>
            <w:tcW w:w="759" w:type="dxa"/>
          </w:tcPr>
          <w:p w:rsidR="00E317D4" w:rsidRPr="00E317D4" w:rsidRDefault="00395B9E" w:rsidP="00E317D4">
            <w:pPr>
              <w:rPr>
                <w:rFonts w:ascii="宋体" w:hAnsi="宋体"/>
                <w:szCs w:val="21"/>
              </w:rPr>
            </w:pPr>
            <w:r>
              <w:rPr>
                <w:rFonts w:ascii="宋体" w:hAnsi="宋体"/>
                <w:szCs w:val="21"/>
              </w:rPr>
              <w:t>5</w:t>
            </w:r>
            <w:r w:rsidR="00E317D4" w:rsidRPr="00E317D4">
              <w:rPr>
                <w:rFonts w:ascii="宋体" w:hAnsi="宋体" w:hint="eastAsia"/>
                <w:szCs w:val="21"/>
              </w:rPr>
              <w:t>学时</w:t>
            </w:r>
          </w:p>
        </w:tc>
        <w:tc>
          <w:tcPr>
            <w:tcW w:w="879" w:type="dxa"/>
          </w:tcPr>
          <w:p w:rsidR="00E317D4" w:rsidRPr="00E317D4" w:rsidRDefault="00395B9E" w:rsidP="00E317D4">
            <w:pPr>
              <w:rPr>
                <w:rFonts w:ascii="宋体" w:hAnsi="宋体"/>
                <w:szCs w:val="21"/>
              </w:rPr>
            </w:pPr>
            <w:r>
              <w:rPr>
                <w:rFonts w:ascii="宋体" w:hAnsi="宋体"/>
                <w:szCs w:val="21"/>
              </w:rPr>
              <w:t>5</w:t>
            </w:r>
            <w:r w:rsidR="00E317D4" w:rsidRPr="00E317D4">
              <w:rPr>
                <w:rFonts w:ascii="宋体" w:hAnsi="宋体" w:hint="eastAsia"/>
                <w:szCs w:val="21"/>
              </w:rPr>
              <w:t>学时</w:t>
            </w:r>
          </w:p>
        </w:tc>
        <w:tc>
          <w:tcPr>
            <w:tcW w:w="742" w:type="dxa"/>
            <w:vMerge/>
          </w:tcPr>
          <w:p w:rsidR="00E317D4" w:rsidRPr="00E317D4" w:rsidRDefault="00E317D4" w:rsidP="00E317D4">
            <w:pPr>
              <w:rPr>
                <w:rFonts w:ascii="宋体" w:hAnsi="宋体"/>
                <w:szCs w:val="21"/>
              </w:rPr>
            </w:pPr>
          </w:p>
        </w:tc>
        <w:tc>
          <w:tcPr>
            <w:tcW w:w="1101" w:type="dxa"/>
            <w:vMerge/>
          </w:tcPr>
          <w:p w:rsidR="00E317D4" w:rsidRPr="00E317D4" w:rsidRDefault="00E317D4" w:rsidP="00E317D4">
            <w:pPr>
              <w:rPr>
                <w:rFonts w:ascii="宋体" w:hAnsi="宋体"/>
                <w:szCs w:val="21"/>
              </w:rPr>
            </w:pPr>
          </w:p>
        </w:tc>
        <w:tc>
          <w:tcPr>
            <w:tcW w:w="1461" w:type="dxa"/>
          </w:tcPr>
          <w:p w:rsidR="00E317D4" w:rsidRPr="00E317D4" w:rsidRDefault="00E317D4" w:rsidP="00E317D4">
            <w:pPr>
              <w:rPr>
                <w:rFonts w:ascii="宋体" w:hAnsi="宋体"/>
                <w:szCs w:val="21"/>
              </w:rPr>
            </w:pPr>
          </w:p>
        </w:tc>
        <w:tc>
          <w:tcPr>
            <w:tcW w:w="2117" w:type="dxa"/>
          </w:tcPr>
          <w:p w:rsidR="00E317D4" w:rsidRPr="00E317D4" w:rsidRDefault="00E317D4" w:rsidP="00E317D4">
            <w:pPr>
              <w:rPr>
                <w:rFonts w:ascii="宋体" w:hAnsi="宋体"/>
                <w:szCs w:val="21"/>
              </w:rPr>
            </w:pPr>
          </w:p>
        </w:tc>
      </w:tr>
      <w:tr w:rsidR="00E317D4" w:rsidRPr="00E317D4" w:rsidTr="00723ECB">
        <w:trPr>
          <w:cantSplit/>
        </w:trPr>
        <w:tc>
          <w:tcPr>
            <w:tcW w:w="1463" w:type="dxa"/>
          </w:tcPr>
          <w:p w:rsidR="00E317D4" w:rsidRPr="00E317D4" w:rsidRDefault="00E317D4" w:rsidP="00E317D4">
            <w:pPr>
              <w:rPr>
                <w:rFonts w:ascii="宋体" w:hAnsi="宋体"/>
                <w:szCs w:val="21"/>
              </w:rPr>
            </w:pPr>
            <w:r w:rsidRPr="00E317D4">
              <w:rPr>
                <w:rFonts w:ascii="宋体" w:hAnsi="宋体" w:hint="eastAsia"/>
                <w:szCs w:val="21"/>
              </w:rPr>
              <w:t>3、蔬果练习</w:t>
            </w:r>
          </w:p>
        </w:tc>
        <w:tc>
          <w:tcPr>
            <w:tcW w:w="759" w:type="dxa"/>
          </w:tcPr>
          <w:p w:rsidR="00E317D4" w:rsidRPr="00E317D4" w:rsidRDefault="00395B9E" w:rsidP="00E317D4">
            <w:pPr>
              <w:rPr>
                <w:rFonts w:ascii="宋体" w:hAnsi="宋体"/>
                <w:szCs w:val="21"/>
              </w:rPr>
            </w:pPr>
            <w:r>
              <w:rPr>
                <w:rFonts w:ascii="宋体" w:hAnsi="宋体"/>
                <w:szCs w:val="21"/>
              </w:rPr>
              <w:t>3</w:t>
            </w:r>
            <w:r w:rsidR="00E317D4" w:rsidRPr="00E317D4">
              <w:rPr>
                <w:rFonts w:ascii="宋体" w:hAnsi="宋体" w:hint="eastAsia"/>
                <w:szCs w:val="21"/>
              </w:rPr>
              <w:t>学时</w:t>
            </w:r>
          </w:p>
        </w:tc>
        <w:tc>
          <w:tcPr>
            <w:tcW w:w="879" w:type="dxa"/>
          </w:tcPr>
          <w:p w:rsidR="00E317D4" w:rsidRPr="00E317D4" w:rsidRDefault="00395B9E" w:rsidP="00E317D4">
            <w:pPr>
              <w:rPr>
                <w:rFonts w:ascii="宋体" w:hAnsi="宋体"/>
                <w:szCs w:val="21"/>
              </w:rPr>
            </w:pPr>
            <w:r>
              <w:rPr>
                <w:rFonts w:ascii="宋体" w:hAnsi="宋体"/>
                <w:szCs w:val="21"/>
              </w:rPr>
              <w:t>3</w:t>
            </w:r>
            <w:r w:rsidR="00E317D4" w:rsidRPr="00E317D4">
              <w:rPr>
                <w:rFonts w:ascii="宋体" w:hAnsi="宋体" w:hint="eastAsia"/>
                <w:szCs w:val="21"/>
              </w:rPr>
              <w:t>学时</w:t>
            </w:r>
          </w:p>
        </w:tc>
        <w:tc>
          <w:tcPr>
            <w:tcW w:w="742" w:type="dxa"/>
            <w:vMerge/>
          </w:tcPr>
          <w:p w:rsidR="00E317D4" w:rsidRPr="00E317D4" w:rsidRDefault="00E317D4" w:rsidP="00E317D4">
            <w:pPr>
              <w:rPr>
                <w:rFonts w:ascii="宋体" w:hAnsi="宋体"/>
                <w:szCs w:val="21"/>
              </w:rPr>
            </w:pPr>
          </w:p>
        </w:tc>
        <w:tc>
          <w:tcPr>
            <w:tcW w:w="1101" w:type="dxa"/>
            <w:vMerge/>
          </w:tcPr>
          <w:p w:rsidR="00E317D4" w:rsidRPr="00E317D4" w:rsidRDefault="00E317D4" w:rsidP="00E317D4">
            <w:pPr>
              <w:rPr>
                <w:rFonts w:ascii="宋体" w:hAnsi="宋体"/>
                <w:szCs w:val="21"/>
              </w:rPr>
            </w:pPr>
          </w:p>
        </w:tc>
        <w:tc>
          <w:tcPr>
            <w:tcW w:w="1461" w:type="dxa"/>
          </w:tcPr>
          <w:p w:rsidR="00E317D4" w:rsidRPr="00E317D4" w:rsidRDefault="00E317D4" w:rsidP="00E317D4">
            <w:pPr>
              <w:rPr>
                <w:rFonts w:ascii="宋体" w:hAnsi="宋体"/>
                <w:szCs w:val="21"/>
              </w:rPr>
            </w:pPr>
          </w:p>
        </w:tc>
        <w:tc>
          <w:tcPr>
            <w:tcW w:w="2117" w:type="dxa"/>
          </w:tcPr>
          <w:p w:rsidR="00E317D4" w:rsidRPr="00E317D4" w:rsidRDefault="00E317D4" w:rsidP="00E317D4">
            <w:pPr>
              <w:rPr>
                <w:rFonts w:ascii="宋体" w:hAnsi="宋体"/>
                <w:szCs w:val="21"/>
              </w:rPr>
            </w:pPr>
          </w:p>
        </w:tc>
      </w:tr>
      <w:tr w:rsidR="00E317D4" w:rsidRPr="00E317D4" w:rsidTr="00723ECB">
        <w:trPr>
          <w:cantSplit/>
        </w:trPr>
        <w:tc>
          <w:tcPr>
            <w:tcW w:w="1463" w:type="dxa"/>
          </w:tcPr>
          <w:p w:rsidR="00E317D4" w:rsidRPr="00E317D4" w:rsidRDefault="00E317D4" w:rsidP="00E317D4">
            <w:pPr>
              <w:rPr>
                <w:rFonts w:ascii="宋体" w:hAnsi="宋体"/>
                <w:szCs w:val="21"/>
              </w:rPr>
            </w:pPr>
            <w:r w:rsidRPr="00E317D4">
              <w:rPr>
                <w:rFonts w:ascii="宋体" w:hAnsi="宋体" w:hint="eastAsia"/>
                <w:szCs w:val="21"/>
              </w:rPr>
              <w:t>4、大型复瓣花练习</w:t>
            </w:r>
          </w:p>
        </w:tc>
        <w:tc>
          <w:tcPr>
            <w:tcW w:w="759" w:type="dxa"/>
          </w:tcPr>
          <w:p w:rsidR="00E317D4" w:rsidRPr="00E317D4" w:rsidRDefault="00395B9E" w:rsidP="00E317D4">
            <w:pPr>
              <w:rPr>
                <w:rFonts w:ascii="宋体" w:hAnsi="宋体"/>
                <w:szCs w:val="21"/>
              </w:rPr>
            </w:pPr>
            <w:r>
              <w:rPr>
                <w:rFonts w:ascii="宋体" w:hAnsi="宋体"/>
                <w:szCs w:val="21"/>
              </w:rPr>
              <w:t>6</w:t>
            </w:r>
            <w:r w:rsidR="00E317D4" w:rsidRPr="00E317D4">
              <w:rPr>
                <w:rFonts w:ascii="宋体" w:hAnsi="宋体" w:hint="eastAsia"/>
                <w:szCs w:val="21"/>
              </w:rPr>
              <w:t>学时</w:t>
            </w:r>
          </w:p>
        </w:tc>
        <w:tc>
          <w:tcPr>
            <w:tcW w:w="879" w:type="dxa"/>
          </w:tcPr>
          <w:p w:rsidR="00E317D4" w:rsidRPr="00E317D4" w:rsidRDefault="00395B9E" w:rsidP="00E317D4">
            <w:pPr>
              <w:rPr>
                <w:rFonts w:ascii="宋体" w:hAnsi="宋体"/>
                <w:szCs w:val="21"/>
              </w:rPr>
            </w:pPr>
            <w:r>
              <w:rPr>
                <w:rFonts w:ascii="宋体" w:hAnsi="宋体"/>
                <w:szCs w:val="21"/>
              </w:rPr>
              <w:t>6</w:t>
            </w:r>
            <w:r w:rsidR="00E317D4" w:rsidRPr="00E317D4">
              <w:rPr>
                <w:rFonts w:ascii="宋体" w:hAnsi="宋体" w:hint="eastAsia"/>
                <w:szCs w:val="21"/>
              </w:rPr>
              <w:t>学时</w:t>
            </w:r>
          </w:p>
        </w:tc>
        <w:tc>
          <w:tcPr>
            <w:tcW w:w="742" w:type="dxa"/>
            <w:vMerge/>
          </w:tcPr>
          <w:p w:rsidR="00E317D4" w:rsidRPr="00E317D4" w:rsidRDefault="00E317D4" w:rsidP="00E317D4">
            <w:pPr>
              <w:rPr>
                <w:rFonts w:ascii="宋体" w:hAnsi="宋体"/>
                <w:szCs w:val="21"/>
              </w:rPr>
            </w:pPr>
          </w:p>
        </w:tc>
        <w:tc>
          <w:tcPr>
            <w:tcW w:w="1101" w:type="dxa"/>
            <w:vMerge/>
          </w:tcPr>
          <w:p w:rsidR="00E317D4" w:rsidRPr="00E317D4" w:rsidRDefault="00E317D4" w:rsidP="00E317D4">
            <w:pPr>
              <w:rPr>
                <w:rFonts w:ascii="宋体" w:hAnsi="宋体"/>
                <w:szCs w:val="21"/>
              </w:rPr>
            </w:pPr>
          </w:p>
        </w:tc>
        <w:tc>
          <w:tcPr>
            <w:tcW w:w="1461" w:type="dxa"/>
          </w:tcPr>
          <w:p w:rsidR="00E317D4" w:rsidRPr="00E317D4" w:rsidRDefault="00E317D4" w:rsidP="00E317D4">
            <w:pPr>
              <w:rPr>
                <w:rFonts w:ascii="宋体" w:hAnsi="宋体"/>
                <w:szCs w:val="21"/>
              </w:rPr>
            </w:pPr>
          </w:p>
        </w:tc>
        <w:tc>
          <w:tcPr>
            <w:tcW w:w="2117" w:type="dxa"/>
          </w:tcPr>
          <w:p w:rsidR="00E317D4" w:rsidRPr="00E317D4" w:rsidRDefault="00E317D4" w:rsidP="00E317D4">
            <w:pPr>
              <w:rPr>
                <w:rFonts w:ascii="宋体" w:hAnsi="宋体"/>
                <w:szCs w:val="21"/>
              </w:rPr>
            </w:pPr>
          </w:p>
        </w:tc>
      </w:tr>
      <w:tr w:rsidR="00E317D4" w:rsidRPr="00E317D4" w:rsidTr="00723ECB">
        <w:trPr>
          <w:cantSplit/>
        </w:trPr>
        <w:tc>
          <w:tcPr>
            <w:tcW w:w="1463" w:type="dxa"/>
          </w:tcPr>
          <w:p w:rsidR="00E317D4" w:rsidRPr="00E317D4" w:rsidRDefault="00E317D4" w:rsidP="00E317D4">
            <w:pPr>
              <w:rPr>
                <w:rFonts w:ascii="宋体" w:hAnsi="宋体"/>
                <w:szCs w:val="21"/>
              </w:rPr>
            </w:pPr>
            <w:r w:rsidRPr="00E317D4">
              <w:rPr>
                <w:rFonts w:ascii="宋体" w:hAnsi="宋体" w:hint="eastAsia"/>
                <w:szCs w:val="21"/>
              </w:rPr>
              <w:t>5、几种鸟类练习</w:t>
            </w:r>
          </w:p>
        </w:tc>
        <w:tc>
          <w:tcPr>
            <w:tcW w:w="759" w:type="dxa"/>
          </w:tcPr>
          <w:p w:rsidR="00E317D4" w:rsidRPr="00E317D4" w:rsidRDefault="00395B9E" w:rsidP="00E317D4">
            <w:pPr>
              <w:rPr>
                <w:rFonts w:ascii="宋体" w:hAnsi="宋体"/>
                <w:szCs w:val="21"/>
              </w:rPr>
            </w:pPr>
            <w:r>
              <w:rPr>
                <w:rFonts w:ascii="宋体" w:hAnsi="宋体"/>
                <w:szCs w:val="21"/>
              </w:rPr>
              <w:t>3</w:t>
            </w:r>
            <w:r w:rsidR="00E317D4" w:rsidRPr="00E317D4">
              <w:rPr>
                <w:rFonts w:ascii="宋体" w:hAnsi="宋体" w:hint="eastAsia"/>
                <w:szCs w:val="21"/>
              </w:rPr>
              <w:t>学时</w:t>
            </w:r>
          </w:p>
        </w:tc>
        <w:tc>
          <w:tcPr>
            <w:tcW w:w="879" w:type="dxa"/>
          </w:tcPr>
          <w:p w:rsidR="00E317D4" w:rsidRPr="00E317D4" w:rsidRDefault="00395B9E" w:rsidP="00E317D4">
            <w:pPr>
              <w:rPr>
                <w:rFonts w:ascii="宋体" w:hAnsi="宋体"/>
                <w:szCs w:val="21"/>
              </w:rPr>
            </w:pPr>
            <w:r>
              <w:rPr>
                <w:rFonts w:ascii="宋体" w:hAnsi="宋体"/>
                <w:szCs w:val="21"/>
              </w:rPr>
              <w:t>3</w:t>
            </w:r>
            <w:r w:rsidR="00E317D4" w:rsidRPr="00E317D4">
              <w:rPr>
                <w:rFonts w:ascii="宋体" w:hAnsi="宋体" w:hint="eastAsia"/>
                <w:szCs w:val="21"/>
              </w:rPr>
              <w:t>学时</w:t>
            </w:r>
          </w:p>
        </w:tc>
        <w:tc>
          <w:tcPr>
            <w:tcW w:w="742" w:type="dxa"/>
            <w:vMerge/>
          </w:tcPr>
          <w:p w:rsidR="00E317D4" w:rsidRPr="00E317D4" w:rsidRDefault="00E317D4" w:rsidP="00E317D4">
            <w:pPr>
              <w:rPr>
                <w:rFonts w:ascii="宋体" w:hAnsi="宋体"/>
                <w:szCs w:val="21"/>
              </w:rPr>
            </w:pPr>
          </w:p>
        </w:tc>
        <w:tc>
          <w:tcPr>
            <w:tcW w:w="1101" w:type="dxa"/>
            <w:vMerge/>
          </w:tcPr>
          <w:p w:rsidR="00E317D4" w:rsidRPr="00E317D4" w:rsidRDefault="00E317D4" w:rsidP="00E317D4">
            <w:pPr>
              <w:rPr>
                <w:rFonts w:ascii="宋体" w:hAnsi="宋体"/>
                <w:szCs w:val="21"/>
              </w:rPr>
            </w:pPr>
          </w:p>
        </w:tc>
        <w:tc>
          <w:tcPr>
            <w:tcW w:w="1461" w:type="dxa"/>
          </w:tcPr>
          <w:p w:rsidR="00E317D4" w:rsidRPr="00E317D4" w:rsidRDefault="00E317D4" w:rsidP="00E317D4">
            <w:pPr>
              <w:rPr>
                <w:rFonts w:ascii="宋体" w:hAnsi="宋体"/>
                <w:szCs w:val="21"/>
              </w:rPr>
            </w:pPr>
          </w:p>
        </w:tc>
        <w:tc>
          <w:tcPr>
            <w:tcW w:w="2117" w:type="dxa"/>
          </w:tcPr>
          <w:p w:rsidR="00E317D4" w:rsidRPr="00E317D4" w:rsidRDefault="00E317D4" w:rsidP="00E317D4">
            <w:pPr>
              <w:rPr>
                <w:rFonts w:ascii="宋体" w:hAnsi="宋体"/>
                <w:szCs w:val="21"/>
              </w:rPr>
            </w:pPr>
          </w:p>
        </w:tc>
      </w:tr>
      <w:tr w:rsidR="00E317D4" w:rsidRPr="00E317D4" w:rsidTr="00723ECB">
        <w:trPr>
          <w:cantSplit/>
        </w:trPr>
        <w:tc>
          <w:tcPr>
            <w:tcW w:w="1463" w:type="dxa"/>
          </w:tcPr>
          <w:p w:rsidR="00E317D4" w:rsidRPr="00E317D4" w:rsidRDefault="00E317D4" w:rsidP="00E317D4">
            <w:pPr>
              <w:rPr>
                <w:rFonts w:ascii="宋体" w:hAnsi="宋体"/>
                <w:szCs w:val="21"/>
              </w:rPr>
            </w:pPr>
            <w:r w:rsidRPr="00E317D4">
              <w:rPr>
                <w:rFonts w:ascii="宋体" w:hAnsi="宋体" w:hint="eastAsia"/>
                <w:szCs w:val="21"/>
              </w:rPr>
              <w:t>6、几种草虫练习</w:t>
            </w:r>
          </w:p>
        </w:tc>
        <w:tc>
          <w:tcPr>
            <w:tcW w:w="759" w:type="dxa"/>
          </w:tcPr>
          <w:p w:rsidR="00E317D4" w:rsidRPr="00E317D4" w:rsidRDefault="00395B9E" w:rsidP="00E317D4">
            <w:pPr>
              <w:rPr>
                <w:rFonts w:ascii="宋体" w:hAnsi="宋体"/>
                <w:szCs w:val="21"/>
              </w:rPr>
            </w:pPr>
            <w:r>
              <w:rPr>
                <w:rFonts w:ascii="宋体" w:hAnsi="宋体"/>
                <w:szCs w:val="21"/>
              </w:rPr>
              <w:t>5</w:t>
            </w:r>
            <w:r w:rsidR="00E317D4" w:rsidRPr="00E317D4">
              <w:rPr>
                <w:rFonts w:ascii="宋体" w:hAnsi="宋体" w:hint="eastAsia"/>
                <w:szCs w:val="21"/>
              </w:rPr>
              <w:t>学时</w:t>
            </w:r>
          </w:p>
        </w:tc>
        <w:tc>
          <w:tcPr>
            <w:tcW w:w="879" w:type="dxa"/>
          </w:tcPr>
          <w:p w:rsidR="00E317D4" w:rsidRPr="00E317D4" w:rsidRDefault="00395B9E" w:rsidP="00E317D4">
            <w:pPr>
              <w:rPr>
                <w:rFonts w:ascii="宋体" w:hAnsi="宋体"/>
                <w:szCs w:val="21"/>
              </w:rPr>
            </w:pPr>
            <w:r>
              <w:rPr>
                <w:rFonts w:ascii="宋体" w:hAnsi="宋体"/>
                <w:szCs w:val="21"/>
              </w:rPr>
              <w:t>5</w:t>
            </w:r>
            <w:r w:rsidR="00E317D4" w:rsidRPr="00E317D4">
              <w:rPr>
                <w:rFonts w:ascii="宋体" w:hAnsi="宋体" w:hint="eastAsia"/>
                <w:szCs w:val="21"/>
              </w:rPr>
              <w:t>学时</w:t>
            </w:r>
          </w:p>
        </w:tc>
        <w:tc>
          <w:tcPr>
            <w:tcW w:w="742" w:type="dxa"/>
            <w:vMerge/>
          </w:tcPr>
          <w:p w:rsidR="00E317D4" w:rsidRPr="00E317D4" w:rsidRDefault="00E317D4" w:rsidP="00E317D4">
            <w:pPr>
              <w:rPr>
                <w:rFonts w:ascii="宋体" w:hAnsi="宋体"/>
                <w:szCs w:val="21"/>
              </w:rPr>
            </w:pPr>
          </w:p>
        </w:tc>
        <w:tc>
          <w:tcPr>
            <w:tcW w:w="1101" w:type="dxa"/>
            <w:vMerge/>
          </w:tcPr>
          <w:p w:rsidR="00E317D4" w:rsidRPr="00E317D4" w:rsidRDefault="00E317D4" w:rsidP="00E317D4">
            <w:pPr>
              <w:rPr>
                <w:rFonts w:ascii="宋体" w:hAnsi="宋体"/>
                <w:szCs w:val="21"/>
              </w:rPr>
            </w:pPr>
          </w:p>
        </w:tc>
        <w:tc>
          <w:tcPr>
            <w:tcW w:w="1461" w:type="dxa"/>
          </w:tcPr>
          <w:p w:rsidR="00E317D4" w:rsidRPr="00E317D4" w:rsidRDefault="00E317D4" w:rsidP="00E317D4">
            <w:pPr>
              <w:rPr>
                <w:rFonts w:ascii="宋体" w:hAnsi="宋体"/>
                <w:szCs w:val="21"/>
              </w:rPr>
            </w:pPr>
          </w:p>
        </w:tc>
        <w:tc>
          <w:tcPr>
            <w:tcW w:w="2117" w:type="dxa"/>
          </w:tcPr>
          <w:p w:rsidR="00E317D4" w:rsidRPr="00E317D4" w:rsidRDefault="00E317D4" w:rsidP="00E317D4">
            <w:pPr>
              <w:rPr>
                <w:rFonts w:ascii="宋体" w:hAnsi="宋体"/>
                <w:szCs w:val="21"/>
              </w:rPr>
            </w:pPr>
          </w:p>
        </w:tc>
      </w:tr>
      <w:tr w:rsidR="00E317D4" w:rsidRPr="00E317D4" w:rsidTr="00723ECB">
        <w:trPr>
          <w:cantSplit/>
        </w:trPr>
        <w:tc>
          <w:tcPr>
            <w:tcW w:w="1463" w:type="dxa"/>
          </w:tcPr>
          <w:p w:rsidR="00E317D4" w:rsidRPr="00E317D4" w:rsidRDefault="00E317D4" w:rsidP="00E317D4">
            <w:pPr>
              <w:rPr>
                <w:rFonts w:ascii="宋体" w:hAnsi="宋体"/>
                <w:szCs w:val="21"/>
              </w:rPr>
            </w:pPr>
            <w:r w:rsidRPr="00E317D4">
              <w:rPr>
                <w:rFonts w:ascii="宋体" w:hAnsi="宋体" w:hint="eastAsia"/>
                <w:szCs w:val="21"/>
              </w:rPr>
              <w:t>7、几种鱼类练习</w:t>
            </w:r>
          </w:p>
        </w:tc>
        <w:tc>
          <w:tcPr>
            <w:tcW w:w="759" w:type="dxa"/>
          </w:tcPr>
          <w:p w:rsidR="00E317D4" w:rsidRPr="00E317D4" w:rsidRDefault="00395B9E" w:rsidP="00E317D4">
            <w:pPr>
              <w:rPr>
                <w:rFonts w:ascii="宋体" w:hAnsi="宋体"/>
                <w:szCs w:val="21"/>
              </w:rPr>
            </w:pPr>
            <w:r>
              <w:rPr>
                <w:rFonts w:ascii="宋体" w:hAnsi="宋体"/>
                <w:szCs w:val="21"/>
              </w:rPr>
              <w:t>5</w:t>
            </w:r>
            <w:r w:rsidR="00E317D4" w:rsidRPr="00E317D4">
              <w:rPr>
                <w:rFonts w:ascii="宋体" w:hAnsi="宋体" w:hint="eastAsia"/>
                <w:szCs w:val="21"/>
              </w:rPr>
              <w:t>学时</w:t>
            </w:r>
          </w:p>
        </w:tc>
        <w:tc>
          <w:tcPr>
            <w:tcW w:w="879" w:type="dxa"/>
          </w:tcPr>
          <w:p w:rsidR="00E317D4" w:rsidRPr="00E317D4" w:rsidRDefault="00395B9E" w:rsidP="00E317D4">
            <w:pPr>
              <w:rPr>
                <w:rFonts w:ascii="宋体" w:hAnsi="宋体"/>
                <w:szCs w:val="21"/>
              </w:rPr>
            </w:pPr>
            <w:r>
              <w:rPr>
                <w:rFonts w:ascii="宋体" w:hAnsi="宋体"/>
                <w:szCs w:val="21"/>
              </w:rPr>
              <w:t>5</w:t>
            </w:r>
            <w:r w:rsidR="00E317D4" w:rsidRPr="00E317D4">
              <w:rPr>
                <w:rFonts w:ascii="宋体" w:hAnsi="宋体" w:hint="eastAsia"/>
                <w:szCs w:val="21"/>
              </w:rPr>
              <w:t>学时</w:t>
            </w:r>
          </w:p>
        </w:tc>
        <w:tc>
          <w:tcPr>
            <w:tcW w:w="742" w:type="dxa"/>
            <w:vMerge/>
          </w:tcPr>
          <w:p w:rsidR="00E317D4" w:rsidRPr="00E317D4" w:rsidRDefault="00E317D4" w:rsidP="00E317D4">
            <w:pPr>
              <w:rPr>
                <w:rFonts w:ascii="宋体" w:hAnsi="宋体"/>
                <w:szCs w:val="21"/>
              </w:rPr>
            </w:pPr>
          </w:p>
        </w:tc>
        <w:tc>
          <w:tcPr>
            <w:tcW w:w="1101" w:type="dxa"/>
            <w:vMerge/>
          </w:tcPr>
          <w:p w:rsidR="00E317D4" w:rsidRPr="00E317D4" w:rsidRDefault="00E317D4" w:rsidP="00E317D4">
            <w:pPr>
              <w:rPr>
                <w:rFonts w:ascii="宋体" w:hAnsi="宋体"/>
                <w:szCs w:val="21"/>
              </w:rPr>
            </w:pPr>
          </w:p>
        </w:tc>
        <w:tc>
          <w:tcPr>
            <w:tcW w:w="1461" w:type="dxa"/>
          </w:tcPr>
          <w:p w:rsidR="00E317D4" w:rsidRPr="00E317D4" w:rsidRDefault="00E317D4" w:rsidP="00E317D4">
            <w:pPr>
              <w:rPr>
                <w:rFonts w:ascii="宋体" w:hAnsi="宋体"/>
                <w:szCs w:val="21"/>
              </w:rPr>
            </w:pPr>
          </w:p>
        </w:tc>
        <w:tc>
          <w:tcPr>
            <w:tcW w:w="2117" w:type="dxa"/>
          </w:tcPr>
          <w:p w:rsidR="00E317D4" w:rsidRPr="00E317D4" w:rsidRDefault="00E317D4" w:rsidP="00E317D4">
            <w:pPr>
              <w:rPr>
                <w:rFonts w:ascii="宋体" w:hAnsi="宋体"/>
                <w:szCs w:val="21"/>
              </w:rPr>
            </w:pPr>
          </w:p>
        </w:tc>
      </w:tr>
      <w:tr w:rsidR="00E317D4" w:rsidRPr="00E317D4" w:rsidTr="00723ECB">
        <w:trPr>
          <w:cantSplit/>
        </w:trPr>
        <w:tc>
          <w:tcPr>
            <w:tcW w:w="1463" w:type="dxa"/>
          </w:tcPr>
          <w:p w:rsidR="00E317D4" w:rsidRPr="00E317D4" w:rsidRDefault="00E317D4" w:rsidP="00E317D4">
            <w:pPr>
              <w:rPr>
                <w:rFonts w:ascii="宋体" w:hAnsi="宋体"/>
                <w:szCs w:val="21"/>
              </w:rPr>
            </w:pPr>
            <w:r w:rsidRPr="00E317D4">
              <w:rPr>
                <w:rFonts w:ascii="宋体" w:hAnsi="宋体" w:hint="eastAsia"/>
                <w:szCs w:val="21"/>
              </w:rPr>
              <w:t>8、特殊笔墨练习</w:t>
            </w:r>
          </w:p>
        </w:tc>
        <w:tc>
          <w:tcPr>
            <w:tcW w:w="759" w:type="dxa"/>
          </w:tcPr>
          <w:p w:rsidR="00E317D4" w:rsidRPr="00E317D4" w:rsidRDefault="00395B9E" w:rsidP="00E317D4">
            <w:pPr>
              <w:rPr>
                <w:rFonts w:ascii="宋体" w:hAnsi="宋体"/>
                <w:szCs w:val="21"/>
              </w:rPr>
            </w:pPr>
            <w:r>
              <w:rPr>
                <w:rFonts w:ascii="宋体" w:hAnsi="宋体"/>
                <w:szCs w:val="21"/>
              </w:rPr>
              <w:t>2</w:t>
            </w:r>
            <w:r w:rsidR="00E317D4" w:rsidRPr="00E317D4">
              <w:rPr>
                <w:rFonts w:ascii="宋体" w:hAnsi="宋体" w:hint="eastAsia"/>
                <w:szCs w:val="21"/>
              </w:rPr>
              <w:t>学时</w:t>
            </w:r>
          </w:p>
        </w:tc>
        <w:tc>
          <w:tcPr>
            <w:tcW w:w="879" w:type="dxa"/>
          </w:tcPr>
          <w:p w:rsidR="00E317D4" w:rsidRPr="00E317D4" w:rsidRDefault="00395B9E" w:rsidP="00E317D4">
            <w:pPr>
              <w:rPr>
                <w:rFonts w:ascii="宋体" w:hAnsi="宋体"/>
                <w:szCs w:val="21"/>
              </w:rPr>
            </w:pPr>
            <w:r>
              <w:rPr>
                <w:rFonts w:ascii="宋体" w:hAnsi="宋体"/>
                <w:szCs w:val="21"/>
              </w:rPr>
              <w:t>2</w:t>
            </w:r>
            <w:r w:rsidR="00E317D4" w:rsidRPr="00E317D4">
              <w:rPr>
                <w:rFonts w:ascii="宋体" w:hAnsi="宋体" w:hint="eastAsia"/>
                <w:szCs w:val="21"/>
              </w:rPr>
              <w:t>学时</w:t>
            </w:r>
          </w:p>
        </w:tc>
        <w:tc>
          <w:tcPr>
            <w:tcW w:w="742" w:type="dxa"/>
            <w:vMerge/>
          </w:tcPr>
          <w:p w:rsidR="00E317D4" w:rsidRPr="00E317D4" w:rsidRDefault="00E317D4" w:rsidP="00E317D4">
            <w:pPr>
              <w:rPr>
                <w:rFonts w:ascii="宋体" w:hAnsi="宋体"/>
                <w:szCs w:val="21"/>
              </w:rPr>
            </w:pPr>
          </w:p>
        </w:tc>
        <w:tc>
          <w:tcPr>
            <w:tcW w:w="1101" w:type="dxa"/>
            <w:vMerge/>
          </w:tcPr>
          <w:p w:rsidR="00E317D4" w:rsidRPr="00E317D4" w:rsidRDefault="00E317D4" w:rsidP="00E317D4">
            <w:pPr>
              <w:rPr>
                <w:rFonts w:ascii="宋体" w:hAnsi="宋体"/>
                <w:szCs w:val="21"/>
              </w:rPr>
            </w:pPr>
          </w:p>
        </w:tc>
        <w:tc>
          <w:tcPr>
            <w:tcW w:w="1461" w:type="dxa"/>
          </w:tcPr>
          <w:p w:rsidR="00E317D4" w:rsidRPr="00E317D4" w:rsidRDefault="00E317D4" w:rsidP="00E317D4">
            <w:pPr>
              <w:rPr>
                <w:rFonts w:ascii="宋体" w:hAnsi="宋体"/>
                <w:szCs w:val="21"/>
              </w:rPr>
            </w:pPr>
          </w:p>
        </w:tc>
        <w:tc>
          <w:tcPr>
            <w:tcW w:w="2117" w:type="dxa"/>
          </w:tcPr>
          <w:p w:rsidR="00E317D4" w:rsidRPr="00E317D4" w:rsidRDefault="00E317D4" w:rsidP="00E317D4">
            <w:pPr>
              <w:rPr>
                <w:rFonts w:ascii="宋体" w:hAnsi="宋体"/>
                <w:szCs w:val="21"/>
              </w:rPr>
            </w:pPr>
          </w:p>
        </w:tc>
      </w:tr>
    </w:tbl>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lastRenderedPageBreak/>
        <w:t>三、教学方法</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课堂指导与课堂实践相结合；理论学习与形成性考核实践相结合；合理运用多媒体手段；结合国画名作欣赏，有意识的培养学生的审美能力。</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四、考核及成绩评定方式</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最终成绩由出勤率、平时作业、课堂表现、大作业考试成绩组合而成。各部分所占比例如下：</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出勤率30%、平时作业(按学习的单元进度同步完成)40%，上课表现10%，期末考试占考试：20%。</w:t>
      </w:r>
    </w:p>
    <w:p w:rsidR="00E317D4" w:rsidRPr="00E317D4" w:rsidRDefault="00E317D4" w:rsidP="00E317D4">
      <w:pPr>
        <w:spacing w:line="360" w:lineRule="auto"/>
        <w:outlineLvl w:val="0"/>
        <w:rPr>
          <w:rFonts w:ascii="宋体" w:hAnsi="宋体" w:cs="Symeteo"/>
          <w:bCs/>
          <w:sz w:val="24"/>
        </w:rPr>
      </w:pPr>
      <w:r w:rsidRPr="00E317D4">
        <w:rPr>
          <w:rFonts w:ascii="宋体" w:hAnsi="宋体" w:cs="Symeteo" w:hint="eastAsia"/>
          <w:bCs/>
          <w:sz w:val="24"/>
        </w:rPr>
        <w:t>五、教材及参考书目</w:t>
      </w:r>
    </w:p>
    <w:p w:rsidR="00E317D4" w:rsidRPr="00E317D4" w:rsidRDefault="00E317D4" w:rsidP="00E317D4">
      <w:pPr>
        <w:spacing w:line="360" w:lineRule="auto"/>
        <w:rPr>
          <w:rFonts w:ascii="宋体" w:hAnsi="宋体" w:cs="Symeteo"/>
          <w:bCs/>
          <w:sz w:val="24"/>
        </w:rPr>
      </w:pPr>
      <w:r w:rsidRPr="00E317D4">
        <w:rPr>
          <w:rFonts w:ascii="宋体" w:hAnsi="宋体" w:cs="Symeteo" w:hint="eastAsia"/>
          <w:bCs/>
          <w:sz w:val="24"/>
        </w:rPr>
        <w:t>教材：</w:t>
      </w:r>
    </w:p>
    <w:p w:rsidR="00E317D4" w:rsidRPr="00395B9E" w:rsidRDefault="00E317D4" w:rsidP="00395B9E">
      <w:pPr>
        <w:spacing w:line="360" w:lineRule="auto"/>
        <w:rPr>
          <w:rFonts w:ascii="宋体" w:hAnsi="宋体" w:cs="Symeteo"/>
          <w:bCs/>
          <w:sz w:val="24"/>
        </w:rPr>
      </w:pPr>
      <w:r w:rsidRPr="00E317D4">
        <w:rPr>
          <w:rFonts w:ascii="宋体" w:hAnsi="宋体" w:cs="Symeteo" w:hint="eastAsia"/>
          <w:bCs/>
          <w:sz w:val="24"/>
        </w:rPr>
        <w:t>1、《</w:t>
      </w:r>
      <w:r w:rsidR="00395B9E">
        <w:rPr>
          <w:rFonts w:ascii="宋体" w:hAnsi="宋体" w:cs="Symeteo" w:hint="eastAsia"/>
          <w:bCs/>
          <w:sz w:val="24"/>
        </w:rPr>
        <w:t>中国</w:t>
      </w:r>
      <w:r w:rsidR="00395B9E">
        <w:rPr>
          <w:rFonts w:ascii="宋体" w:hAnsi="宋体" w:cs="Symeteo"/>
          <w:bCs/>
          <w:sz w:val="24"/>
        </w:rPr>
        <w:t>画入门</w:t>
      </w:r>
      <w:r w:rsidRPr="00E317D4">
        <w:rPr>
          <w:rFonts w:ascii="宋体" w:hAnsi="宋体" w:cs="Symeteo" w:hint="eastAsia"/>
          <w:bCs/>
          <w:sz w:val="24"/>
        </w:rPr>
        <w:t>》</w:t>
      </w:r>
      <w:r w:rsidRPr="00E317D4">
        <w:rPr>
          <w:rFonts w:ascii="宋体" w:hAnsi="宋体" w:hint="eastAsia"/>
          <w:sz w:val="24"/>
        </w:rPr>
        <w:t xml:space="preserve">       </w:t>
      </w:r>
      <w:r w:rsidR="00395B9E">
        <w:rPr>
          <w:rFonts w:ascii="宋体" w:hAnsi="宋体" w:hint="eastAsia"/>
          <w:sz w:val="24"/>
        </w:rPr>
        <w:t>上海</w:t>
      </w:r>
      <w:r w:rsidR="00395B9E">
        <w:rPr>
          <w:rFonts w:ascii="宋体" w:hAnsi="宋体"/>
          <w:sz w:val="24"/>
        </w:rPr>
        <w:t>书画</w:t>
      </w:r>
      <w:r w:rsidRPr="00E317D4">
        <w:rPr>
          <w:rFonts w:ascii="宋体" w:hAnsi="宋体" w:hint="eastAsia"/>
          <w:sz w:val="24"/>
        </w:rPr>
        <w:t xml:space="preserve">出版社  </w:t>
      </w:r>
      <w:r w:rsidR="00395B9E">
        <w:rPr>
          <w:rFonts w:ascii="宋体" w:hAnsi="宋体"/>
          <w:sz w:val="24"/>
        </w:rPr>
        <w:t xml:space="preserve">        </w:t>
      </w:r>
      <w:r w:rsidRPr="00E317D4">
        <w:rPr>
          <w:rFonts w:ascii="宋体" w:hAnsi="宋体" w:hint="eastAsia"/>
          <w:sz w:val="24"/>
        </w:rPr>
        <w:t>詹仁左</w:t>
      </w:r>
      <w:r w:rsidR="00395B9E">
        <w:rPr>
          <w:rFonts w:ascii="宋体" w:hAnsi="宋体" w:hint="eastAsia"/>
          <w:sz w:val="24"/>
        </w:rPr>
        <w:t>、</w:t>
      </w:r>
      <w:r w:rsidR="00395B9E">
        <w:rPr>
          <w:rFonts w:ascii="宋体" w:hAnsi="宋体"/>
          <w:sz w:val="24"/>
        </w:rPr>
        <w:t>王琦</w:t>
      </w:r>
      <w:r w:rsidRPr="00E317D4">
        <w:rPr>
          <w:rFonts w:ascii="宋体" w:hAnsi="宋体" w:hint="eastAsia"/>
          <w:sz w:val="24"/>
        </w:rPr>
        <w:t>著   2008</w:t>
      </w:r>
      <w:r w:rsidRPr="00E317D4">
        <w:rPr>
          <w:rFonts w:ascii="宋体" w:hAnsi="宋体" w:cs="Symeteo" w:hint="eastAsia"/>
          <w:bCs/>
          <w:sz w:val="24"/>
        </w:rPr>
        <w:t xml:space="preserve"> </w:t>
      </w:r>
    </w:p>
    <w:p w:rsidR="00E317D4" w:rsidRPr="00E317D4" w:rsidRDefault="00E317D4" w:rsidP="00E317D4">
      <w:pPr>
        <w:spacing w:line="360" w:lineRule="auto"/>
        <w:rPr>
          <w:rFonts w:ascii="宋体" w:hAnsi="宋体" w:cs="Symeteo"/>
          <w:bCs/>
          <w:sz w:val="24"/>
        </w:rPr>
      </w:pPr>
      <w:r w:rsidRPr="00E317D4">
        <w:rPr>
          <w:rFonts w:ascii="宋体" w:hAnsi="宋体" w:cs="Symeteo" w:hint="eastAsia"/>
          <w:bCs/>
          <w:sz w:val="24"/>
        </w:rPr>
        <w:t>参考书目：</w:t>
      </w:r>
    </w:p>
    <w:p w:rsidR="00E317D4" w:rsidRPr="00E317D4" w:rsidRDefault="00E317D4" w:rsidP="00E317D4">
      <w:pPr>
        <w:spacing w:line="360" w:lineRule="auto"/>
        <w:rPr>
          <w:rFonts w:ascii="宋体" w:hAnsi="宋体" w:cs="Symeteo"/>
          <w:sz w:val="24"/>
        </w:rPr>
      </w:pPr>
      <w:r w:rsidRPr="00E317D4">
        <w:rPr>
          <w:rFonts w:ascii="宋体" w:hAnsi="宋体" w:cs="Symeteo" w:hint="eastAsia"/>
          <w:sz w:val="24"/>
        </w:rPr>
        <w:t>1、</w:t>
      </w:r>
      <w:r w:rsidRPr="00E317D4">
        <w:rPr>
          <w:rFonts w:ascii="宋体" w:hAnsi="宋体" w:hint="eastAsia"/>
          <w:sz w:val="24"/>
        </w:rPr>
        <w:t>《芥子园画谱》</w:t>
      </w:r>
    </w:p>
    <w:p w:rsidR="00E317D4" w:rsidRPr="00E317D4" w:rsidRDefault="00E317D4" w:rsidP="00E317D4">
      <w:pPr>
        <w:spacing w:line="360" w:lineRule="auto"/>
        <w:rPr>
          <w:rFonts w:ascii="宋体" w:hAnsi="宋体"/>
          <w:sz w:val="24"/>
        </w:rPr>
      </w:pPr>
      <w:r w:rsidRPr="00E317D4">
        <w:rPr>
          <w:rFonts w:ascii="宋体" w:hAnsi="宋体" w:cs="Symeteo" w:hint="eastAsia"/>
          <w:bCs/>
          <w:sz w:val="24"/>
        </w:rPr>
        <w:t>2、</w:t>
      </w:r>
      <w:r w:rsidRPr="00E317D4">
        <w:rPr>
          <w:rFonts w:ascii="宋体" w:hAnsi="宋体" w:hint="eastAsia"/>
          <w:sz w:val="24"/>
        </w:rPr>
        <w:t>《江寒丁画集》       1992年   上海人民美术出版社</w:t>
      </w:r>
    </w:p>
    <w:p w:rsidR="00E317D4" w:rsidRPr="00E317D4" w:rsidRDefault="00E317D4" w:rsidP="00E317D4">
      <w:pPr>
        <w:spacing w:line="360" w:lineRule="auto"/>
        <w:rPr>
          <w:rFonts w:ascii="宋体" w:hAnsi="宋体"/>
          <w:sz w:val="24"/>
        </w:rPr>
      </w:pPr>
      <w:r w:rsidRPr="00E317D4">
        <w:rPr>
          <w:rFonts w:ascii="宋体" w:hAnsi="宋体" w:hint="eastAsia"/>
          <w:sz w:val="24"/>
        </w:rPr>
        <w:t>3</w:t>
      </w:r>
      <w:r w:rsidRPr="00E317D4">
        <w:rPr>
          <w:rFonts w:ascii="宋体" w:hAnsi="宋体" w:cs="Symeteo" w:hint="eastAsia"/>
          <w:bCs/>
          <w:sz w:val="24"/>
        </w:rPr>
        <w:t>、</w:t>
      </w:r>
      <w:r w:rsidRPr="00E317D4">
        <w:rPr>
          <w:rFonts w:ascii="宋体" w:hAnsi="宋体" w:hint="eastAsia"/>
          <w:sz w:val="24"/>
        </w:rPr>
        <w:t>《任伯年画集》       1988年   天津人民美术出版社</w:t>
      </w:r>
    </w:p>
    <w:p w:rsidR="00E317D4" w:rsidRPr="00E317D4" w:rsidRDefault="00E317D4" w:rsidP="00E317D4">
      <w:pPr>
        <w:spacing w:line="360" w:lineRule="auto"/>
        <w:rPr>
          <w:rFonts w:ascii="宋体" w:hAnsi="宋体"/>
          <w:sz w:val="24"/>
        </w:rPr>
      </w:pPr>
      <w:r w:rsidRPr="00E317D4">
        <w:rPr>
          <w:rFonts w:ascii="宋体" w:hAnsi="宋体" w:hint="eastAsia"/>
          <w:sz w:val="24"/>
        </w:rPr>
        <w:t>4</w:t>
      </w:r>
      <w:r w:rsidRPr="00E317D4">
        <w:rPr>
          <w:rFonts w:ascii="宋体" w:hAnsi="宋体" w:cs="Symeteo" w:hint="eastAsia"/>
          <w:bCs/>
          <w:sz w:val="24"/>
        </w:rPr>
        <w:t>、</w:t>
      </w:r>
      <w:r w:rsidRPr="00E317D4">
        <w:rPr>
          <w:rFonts w:ascii="宋体" w:hAnsi="宋体" w:hint="eastAsia"/>
          <w:sz w:val="24"/>
        </w:rPr>
        <w:t>《海外中国名画精选》 1999年   上海文艺出版社</w:t>
      </w:r>
    </w:p>
    <w:p w:rsidR="00E317D4" w:rsidRPr="00E317D4" w:rsidRDefault="00E317D4" w:rsidP="00E317D4">
      <w:pPr>
        <w:spacing w:line="360" w:lineRule="auto"/>
        <w:rPr>
          <w:rFonts w:ascii="宋体" w:hAnsi="宋体"/>
          <w:sz w:val="24"/>
        </w:rPr>
      </w:pPr>
      <w:r w:rsidRPr="00E317D4">
        <w:rPr>
          <w:rFonts w:ascii="宋体" w:hAnsi="宋体" w:hint="eastAsia"/>
          <w:sz w:val="24"/>
        </w:rPr>
        <w:t>5</w:t>
      </w:r>
      <w:r w:rsidRPr="00E317D4">
        <w:rPr>
          <w:rFonts w:ascii="宋体" w:hAnsi="宋体" w:cs="Symeteo" w:hint="eastAsia"/>
          <w:bCs/>
          <w:sz w:val="24"/>
        </w:rPr>
        <w:t>、</w:t>
      </w:r>
      <w:r w:rsidRPr="00E317D4">
        <w:rPr>
          <w:rFonts w:ascii="宋体" w:hAnsi="宋体" w:hint="eastAsia"/>
          <w:sz w:val="24"/>
        </w:rPr>
        <w:t>《齐白石画集》       1988年   天津人民美术出版社</w:t>
      </w:r>
    </w:p>
    <w:p w:rsidR="00E317D4" w:rsidRPr="00E317D4" w:rsidRDefault="00E317D4" w:rsidP="00E317D4">
      <w:pPr>
        <w:spacing w:line="360" w:lineRule="auto"/>
        <w:rPr>
          <w:sz w:val="24"/>
        </w:rPr>
      </w:pPr>
    </w:p>
    <w:p w:rsidR="00BE6EE2" w:rsidRDefault="00BE6EE2" w:rsidP="00E317D4">
      <w:pPr>
        <w:jc w:val="center"/>
        <w:rPr>
          <w:rFonts w:ascii="黑体" w:eastAsia="黑体"/>
          <w:sz w:val="44"/>
          <w:szCs w:val="44"/>
        </w:rPr>
      </w:pPr>
    </w:p>
    <w:p w:rsidR="00BE6EE2" w:rsidRDefault="00BE6EE2" w:rsidP="00E317D4">
      <w:pPr>
        <w:jc w:val="center"/>
        <w:rPr>
          <w:rFonts w:ascii="黑体" w:eastAsia="黑体"/>
          <w:sz w:val="44"/>
          <w:szCs w:val="44"/>
        </w:rPr>
      </w:pPr>
    </w:p>
    <w:p w:rsidR="00BE6EE2" w:rsidRDefault="00BE6EE2" w:rsidP="00E317D4">
      <w:pPr>
        <w:jc w:val="center"/>
        <w:rPr>
          <w:rFonts w:ascii="黑体" w:eastAsia="黑体"/>
          <w:sz w:val="44"/>
          <w:szCs w:val="44"/>
        </w:rPr>
      </w:pPr>
    </w:p>
    <w:p w:rsidR="00BE6EE2" w:rsidRDefault="00BE6EE2" w:rsidP="00E317D4">
      <w:pPr>
        <w:jc w:val="center"/>
        <w:rPr>
          <w:rFonts w:ascii="黑体" w:eastAsia="黑体"/>
          <w:sz w:val="44"/>
          <w:szCs w:val="44"/>
        </w:rPr>
      </w:pPr>
    </w:p>
    <w:p w:rsidR="00BE6EE2" w:rsidRDefault="00BE6EE2" w:rsidP="00E317D4">
      <w:pPr>
        <w:jc w:val="center"/>
        <w:rPr>
          <w:rFonts w:ascii="黑体" w:eastAsia="黑体"/>
          <w:sz w:val="44"/>
          <w:szCs w:val="44"/>
        </w:rPr>
      </w:pPr>
    </w:p>
    <w:p w:rsidR="00BE6EE2" w:rsidRDefault="00BE6EE2" w:rsidP="00E317D4">
      <w:pPr>
        <w:jc w:val="center"/>
        <w:rPr>
          <w:rFonts w:ascii="黑体" w:eastAsia="黑体"/>
          <w:sz w:val="44"/>
          <w:szCs w:val="44"/>
        </w:rPr>
      </w:pPr>
    </w:p>
    <w:p w:rsidR="00BE6EE2" w:rsidRDefault="00BE6EE2" w:rsidP="00E317D4">
      <w:pPr>
        <w:jc w:val="center"/>
        <w:rPr>
          <w:rFonts w:ascii="黑体" w:eastAsia="黑体"/>
          <w:sz w:val="44"/>
          <w:szCs w:val="44"/>
        </w:rPr>
      </w:pPr>
    </w:p>
    <w:p w:rsidR="00BE6EE2" w:rsidRDefault="00BE6EE2" w:rsidP="00E317D4">
      <w:pPr>
        <w:jc w:val="center"/>
        <w:rPr>
          <w:rFonts w:ascii="黑体" w:eastAsia="黑体"/>
          <w:sz w:val="44"/>
          <w:szCs w:val="44"/>
        </w:rPr>
      </w:pPr>
    </w:p>
    <w:p w:rsidR="00BF1FF0" w:rsidRDefault="00BF1FF0" w:rsidP="00E317D4">
      <w:pPr>
        <w:jc w:val="center"/>
        <w:rPr>
          <w:rFonts w:ascii="黑体" w:eastAsia="黑体"/>
          <w:sz w:val="44"/>
          <w:szCs w:val="44"/>
        </w:rPr>
      </w:pPr>
    </w:p>
    <w:p w:rsidR="00E317D4" w:rsidRPr="00E317D4" w:rsidRDefault="00E317D4" w:rsidP="00E317D4">
      <w:pPr>
        <w:jc w:val="center"/>
        <w:rPr>
          <w:rFonts w:ascii="黑体" w:eastAsia="黑体"/>
          <w:sz w:val="44"/>
          <w:szCs w:val="44"/>
        </w:rPr>
      </w:pPr>
      <w:r w:rsidRPr="00E317D4">
        <w:rPr>
          <w:rFonts w:ascii="黑体" w:eastAsia="黑体" w:hint="eastAsia"/>
          <w:sz w:val="44"/>
          <w:szCs w:val="44"/>
        </w:rPr>
        <w:lastRenderedPageBreak/>
        <w:t>《宋元山水》课程教学大纲</w:t>
      </w:r>
    </w:p>
    <w:p w:rsidR="00E317D4" w:rsidRPr="00E317D4" w:rsidRDefault="00E317D4" w:rsidP="00E317D4">
      <w:pPr>
        <w:rPr>
          <w:rFonts w:ascii="仿宋_GB2312" w:eastAsia="仿宋_GB2312"/>
          <w:sz w:val="28"/>
          <w:szCs w:val="28"/>
        </w:rPr>
      </w:pPr>
    </w:p>
    <w:p w:rsidR="00E317D4" w:rsidRPr="00E317D4" w:rsidRDefault="00E317D4" w:rsidP="00E317D4">
      <w:pPr>
        <w:spacing w:line="360" w:lineRule="auto"/>
        <w:ind w:firstLineChars="200" w:firstLine="480"/>
        <w:rPr>
          <w:rFonts w:ascii="宋体" w:hAnsi="宋体"/>
          <w:sz w:val="24"/>
        </w:rPr>
      </w:pPr>
      <w:r w:rsidRPr="00E317D4">
        <w:rPr>
          <w:rFonts w:ascii="宋体" w:hAnsi="宋体" w:hint="eastAsia"/>
          <w:sz w:val="24"/>
        </w:rPr>
        <w:t>课程名称：宋元山水</w:t>
      </w:r>
    </w:p>
    <w:p w:rsidR="00E317D4" w:rsidRPr="00E317D4" w:rsidRDefault="00E317D4" w:rsidP="00E317D4">
      <w:pPr>
        <w:spacing w:line="360" w:lineRule="auto"/>
        <w:ind w:firstLineChars="200" w:firstLine="480"/>
        <w:rPr>
          <w:rFonts w:ascii="宋体" w:hAnsi="宋体"/>
          <w:sz w:val="24"/>
        </w:rPr>
      </w:pPr>
      <w:r w:rsidRPr="00E317D4">
        <w:rPr>
          <w:rFonts w:ascii="宋体" w:hAnsi="宋体" w:hint="eastAsia"/>
          <w:sz w:val="24"/>
        </w:rPr>
        <w:t>课程代码：</w:t>
      </w:r>
      <w:r w:rsidR="00B4373E" w:rsidRPr="00287579">
        <w:rPr>
          <w:rFonts w:ascii="楷体_GB2312" w:eastAsia="楷体_GB2312" w:hAnsi="宋体"/>
          <w:sz w:val="24"/>
        </w:rPr>
        <w:t>PAC49</w:t>
      </w:r>
      <w:r w:rsidR="00B4373E">
        <w:rPr>
          <w:rFonts w:ascii="楷体_GB2312" w:eastAsia="楷体_GB2312" w:hAnsi="宋体" w:hint="eastAsia"/>
          <w:sz w:val="24"/>
        </w:rPr>
        <w:t>05</w:t>
      </w:r>
    </w:p>
    <w:p w:rsidR="00F229E6" w:rsidRPr="00E317D4" w:rsidRDefault="00F229E6" w:rsidP="00F229E6">
      <w:pPr>
        <w:spacing w:line="360" w:lineRule="auto"/>
        <w:ind w:firstLineChars="200" w:firstLine="480"/>
        <w:rPr>
          <w:rFonts w:ascii="宋体" w:hAnsi="宋体"/>
          <w:i/>
          <w:sz w:val="24"/>
        </w:rPr>
      </w:pPr>
      <w:r w:rsidRPr="00E317D4">
        <w:rPr>
          <w:rFonts w:ascii="宋体" w:hAnsi="宋体" w:hint="eastAsia"/>
          <w:sz w:val="24"/>
        </w:rPr>
        <w:t>学 分 / 学 时：</w:t>
      </w:r>
      <w:r w:rsidRPr="00E317D4">
        <w:rPr>
          <w:rFonts w:ascii="宋体" w:hAnsi="宋体" w:hint="eastAsia"/>
          <w:i/>
          <w:sz w:val="24"/>
        </w:rPr>
        <w:t xml:space="preserve"> </w:t>
      </w:r>
      <w:r>
        <w:rPr>
          <w:rFonts w:ascii="宋体" w:hAnsi="宋体"/>
          <w:i/>
          <w:sz w:val="24"/>
        </w:rPr>
        <w:t>2</w:t>
      </w:r>
      <w:r w:rsidRPr="00E317D4">
        <w:rPr>
          <w:rFonts w:ascii="宋体" w:hAnsi="宋体" w:hint="eastAsia"/>
          <w:i/>
          <w:sz w:val="24"/>
        </w:rPr>
        <w:t>/</w:t>
      </w:r>
      <w:r>
        <w:rPr>
          <w:rFonts w:ascii="宋体" w:hAnsi="宋体"/>
          <w:sz w:val="24"/>
        </w:rPr>
        <w:t>32</w:t>
      </w:r>
    </w:p>
    <w:p w:rsidR="00F229E6" w:rsidRPr="00E317D4" w:rsidRDefault="00F229E6" w:rsidP="00F229E6">
      <w:pPr>
        <w:spacing w:line="360" w:lineRule="auto"/>
        <w:ind w:firstLineChars="200" w:firstLine="480"/>
        <w:rPr>
          <w:rFonts w:ascii="宋体" w:hAnsi="宋体"/>
          <w:sz w:val="24"/>
        </w:rPr>
      </w:pPr>
      <w:r>
        <w:rPr>
          <w:rFonts w:ascii="宋体" w:hAnsi="宋体" w:hint="eastAsia"/>
          <w:sz w:val="24"/>
        </w:rPr>
        <w:t>适用专业：绘画辅修</w:t>
      </w:r>
      <w:r w:rsidRPr="00E317D4">
        <w:rPr>
          <w:rFonts w:ascii="宋体" w:hAnsi="宋体" w:hint="eastAsia"/>
          <w:sz w:val="24"/>
        </w:rPr>
        <w:t xml:space="preserve">专业 </w:t>
      </w:r>
    </w:p>
    <w:p w:rsidR="00F229E6" w:rsidRDefault="00F229E6" w:rsidP="00F229E6">
      <w:pPr>
        <w:spacing w:line="440" w:lineRule="exact"/>
        <w:ind w:left="-147" w:firstLineChars="250" w:firstLine="600"/>
        <w:rPr>
          <w:rFonts w:ascii="宋体" w:hAnsi="宋体"/>
          <w:sz w:val="24"/>
        </w:rPr>
      </w:pPr>
      <w:r w:rsidRPr="00E317D4">
        <w:rPr>
          <w:rFonts w:ascii="宋体" w:hAnsi="宋体" w:hint="eastAsia"/>
          <w:sz w:val="24"/>
        </w:rPr>
        <w:t>开课单位：媒体与</w:t>
      </w:r>
      <w:r>
        <w:rPr>
          <w:rFonts w:ascii="宋体" w:hAnsi="宋体" w:hint="eastAsia"/>
          <w:sz w:val="24"/>
        </w:rPr>
        <w:t>传播</w:t>
      </w:r>
      <w:r w:rsidRPr="00E317D4">
        <w:rPr>
          <w:rFonts w:ascii="宋体" w:hAnsi="宋体" w:hint="eastAsia"/>
          <w:sz w:val="24"/>
        </w:rPr>
        <w:t>学院</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一、课程性质和教学目标</w:t>
      </w:r>
    </w:p>
    <w:p w:rsidR="00E317D4" w:rsidRPr="00E317D4" w:rsidRDefault="00E317D4" w:rsidP="00F229E6">
      <w:pPr>
        <w:spacing w:line="440" w:lineRule="exact"/>
        <w:rPr>
          <w:rFonts w:ascii="宋体" w:hAnsi="宋体" w:cs="Symeteo"/>
          <w:bCs/>
          <w:color w:val="000000"/>
          <w:sz w:val="24"/>
        </w:rPr>
      </w:pPr>
      <w:r w:rsidRPr="00E317D4">
        <w:rPr>
          <w:rFonts w:ascii="宋体" w:hAnsi="宋体" w:cs="Symeteo" w:hint="eastAsia"/>
          <w:bCs/>
          <w:color w:val="000000"/>
          <w:sz w:val="24"/>
        </w:rPr>
        <w:t>课程性质：此课程是针对绘画</w:t>
      </w:r>
      <w:r w:rsidR="00F229E6">
        <w:rPr>
          <w:rFonts w:ascii="宋体" w:hAnsi="宋体" w:hint="eastAsia"/>
          <w:sz w:val="24"/>
        </w:rPr>
        <w:t>辅修</w:t>
      </w:r>
      <w:r w:rsidRPr="00E317D4">
        <w:rPr>
          <w:rFonts w:ascii="宋体" w:hAnsi="宋体" w:cs="Symeteo" w:hint="eastAsia"/>
          <w:bCs/>
          <w:color w:val="000000"/>
          <w:sz w:val="24"/>
        </w:rPr>
        <w:t>专业</w:t>
      </w:r>
      <w:r w:rsidR="00F229E6">
        <w:rPr>
          <w:rFonts w:ascii="宋体" w:hAnsi="宋体" w:cs="Symeteo" w:hint="eastAsia"/>
          <w:bCs/>
          <w:color w:val="000000"/>
          <w:sz w:val="24"/>
        </w:rPr>
        <w:t>基础</w:t>
      </w:r>
      <w:r w:rsidR="00F229E6">
        <w:rPr>
          <w:rFonts w:ascii="宋体" w:hAnsi="宋体" w:cs="Symeteo"/>
          <w:bCs/>
          <w:color w:val="000000"/>
          <w:sz w:val="24"/>
        </w:rPr>
        <w:t>课程</w:t>
      </w:r>
      <w:r w:rsidRPr="00E317D4">
        <w:rPr>
          <w:rFonts w:ascii="宋体" w:hAnsi="宋体" w:cs="Symeteo" w:hint="eastAsia"/>
          <w:bCs/>
          <w:color w:val="000000"/>
          <w:sz w:val="24"/>
        </w:rPr>
        <w:t>。</w:t>
      </w:r>
    </w:p>
    <w:p w:rsidR="00E317D4" w:rsidRPr="00E317D4" w:rsidRDefault="00E317D4" w:rsidP="00F229E6">
      <w:pPr>
        <w:spacing w:line="440" w:lineRule="exact"/>
        <w:ind w:left="-147" w:firstLineChars="50" w:firstLine="120"/>
        <w:rPr>
          <w:rFonts w:ascii="宋体" w:hAnsi="宋体" w:cs="Symeteo"/>
          <w:bCs/>
          <w:color w:val="000000"/>
          <w:sz w:val="24"/>
        </w:rPr>
      </w:pPr>
      <w:r w:rsidRPr="00E317D4">
        <w:rPr>
          <w:rFonts w:ascii="宋体" w:hAnsi="宋体" w:cs="Symeteo" w:hint="eastAsia"/>
          <w:bCs/>
          <w:color w:val="000000"/>
          <w:sz w:val="24"/>
        </w:rPr>
        <w:t>教学目标：围绕中国宋元山水绘画理论的基本内容，培养学生学习并掌握中国宋元山水绘画的基本、本质性的规律和中国宋元文化史、宗教史、思想史、审美史等等特定的思维方式及其对中国宋元绘画的深度影响。</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本课程各教学环节对人才培养目标的贡献见下表。</w:t>
      </w:r>
    </w:p>
    <w:p w:rsidR="00E317D4" w:rsidRPr="00E317D4" w:rsidRDefault="00E317D4" w:rsidP="00E317D4">
      <w:pPr>
        <w:spacing w:line="440" w:lineRule="exact"/>
        <w:ind w:left="-147" w:firstLine="420"/>
        <w:rPr>
          <w:rFonts w:ascii="宋体" w:hAnsi="宋体" w:cs="Symeteo"/>
          <w:bCs/>
          <w:color w:val="00000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
        <w:gridCol w:w="2987"/>
        <w:gridCol w:w="1047"/>
        <w:gridCol w:w="775"/>
        <w:gridCol w:w="775"/>
        <w:gridCol w:w="851"/>
        <w:gridCol w:w="699"/>
        <w:gridCol w:w="775"/>
        <w:gridCol w:w="911"/>
      </w:tblGrid>
      <w:tr w:rsidR="00E317D4" w:rsidRPr="00E317D4" w:rsidTr="00723ECB">
        <w:tc>
          <w:tcPr>
            <w:tcW w:w="3690" w:type="dxa"/>
            <w:gridSpan w:val="2"/>
            <w:vMerge w:val="restart"/>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知识能力素质要求</w:t>
            </w:r>
          </w:p>
        </w:tc>
        <w:tc>
          <w:tcPr>
            <w:tcW w:w="6165" w:type="dxa"/>
            <w:gridSpan w:val="7"/>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各教学环节的贡献度</w:t>
            </w:r>
          </w:p>
        </w:tc>
      </w:tr>
      <w:tr w:rsidR="00E317D4" w:rsidRPr="00E317D4" w:rsidTr="00723ECB">
        <w:tc>
          <w:tcPr>
            <w:tcW w:w="3690" w:type="dxa"/>
            <w:gridSpan w:val="2"/>
            <w:vMerge/>
          </w:tcPr>
          <w:p w:rsidR="00E317D4" w:rsidRPr="00E317D4" w:rsidRDefault="00E317D4" w:rsidP="00E317D4">
            <w:pPr>
              <w:spacing w:line="440" w:lineRule="exact"/>
              <w:ind w:left="-147" w:firstLine="420"/>
              <w:rPr>
                <w:rFonts w:ascii="宋体" w:hAnsi="宋体" w:cs="Symeteo"/>
                <w:bCs/>
                <w:color w:val="000000"/>
                <w:sz w:val="24"/>
              </w:rPr>
            </w:pP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课堂讲授</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课堂讨论</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自学</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小组大作业 </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作业</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考试</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课堂整体贡献度</w:t>
            </w:r>
          </w:p>
        </w:tc>
      </w:tr>
      <w:tr w:rsidR="00E317D4" w:rsidRPr="00E317D4" w:rsidTr="00723ECB">
        <w:tc>
          <w:tcPr>
            <w:tcW w:w="481"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知识</w:t>
            </w: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知识体系</w:t>
            </w:r>
          </w:p>
        </w:tc>
        <w:tc>
          <w:tcPr>
            <w:tcW w:w="5199" w:type="dxa"/>
            <w:gridSpan w:val="6"/>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培养学生学习并掌握中国宋元山水绘画的基本、本质性的规律和中国宋元文化史、宗教史、思想史、审美史等等特定的思维方式及其对中国宋元绘画的深度影响。</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val="restart"/>
          </w:tcPr>
          <w:p w:rsidR="00E317D4" w:rsidRPr="00E317D4" w:rsidRDefault="00E317D4" w:rsidP="00E317D4">
            <w:pPr>
              <w:spacing w:line="440" w:lineRule="exact"/>
              <w:ind w:left="-147" w:firstLine="420"/>
              <w:rPr>
                <w:rFonts w:ascii="宋体" w:hAnsi="宋体" w:cs="Symeteo"/>
                <w:bCs/>
                <w:color w:val="000000"/>
                <w:kern w:val="0"/>
                <w:sz w:val="24"/>
              </w:rPr>
            </w:pPr>
            <w:r w:rsidRPr="00E317D4">
              <w:rPr>
                <w:rFonts w:ascii="宋体" w:hAnsi="宋体" w:cs="Symeteo" w:hint="eastAsia"/>
                <w:bCs/>
                <w:color w:val="000000"/>
                <w:kern w:val="0"/>
                <w:sz w:val="24"/>
              </w:rPr>
              <w:t>能力</w:t>
            </w: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bCs/>
                <w:color w:val="000000"/>
                <w:kern w:val="0"/>
                <w:sz w:val="24"/>
              </w:rPr>
              <w:t>清</w:t>
            </w:r>
            <w:r w:rsidRPr="00E317D4">
              <w:rPr>
                <w:rFonts w:ascii="宋体" w:hAnsi="宋体" w:cs="Symeteo" w:hint="eastAsia"/>
                <w:bCs/>
                <w:color w:val="000000"/>
                <w:kern w:val="0"/>
                <w:sz w:val="24"/>
              </w:rPr>
              <w:t>晰</w:t>
            </w:r>
            <w:r w:rsidRPr="00E317D4">
              <w:rPr>
                <w:rFonts w:ascii="宋体" w:hAnsi="宋体" w:cs="Symeteo"/>
                <w:bCs/>
                <w:color w:val="000000"/>
                <w:kern w:val="0"/>
                <w:sz w:val="24"/>
              </w:rPr>
              <w:t>思</w:t>
            </w:r>
            <w:r w:rsidRPr="00E317D4">
              <w:rPr>
                <w:rFonts w:ascii="宋体" w:hAnsi="宋体" w:cs="Symeteo" w:hint="eastAsia"/>
                <w:bCs/>
                <w:color w:val="000000"/>
                <w:kern w:val="0"/>
                <w:sz w:val="24"/>
              </w:rPr>
              <w:t>考</w:t>
            </w:r>
            <w:r w:rsidRPr="00E317D4">
              <w:rPr>
                <w:rFonts w:ascii="宋体" w:hAnsi="宋体" w:cs="Symeteo"/>
                <w:bCs/>
                <w:color w:val="000000"/>
                <w:kern w:val="0"/>
                <w:sz w:val="24"/>
              </w:rPr>
              <w:t>和</w:t>
            </w:r>
            <w:r w:rsidRPr="00E317D4">
              <w:rPr>
                <w:rFonts w:ascii="宋体" w:hAnsi="宋体" w:cs="Symeteo" w:hint="eastAsia"/>
                <w:bCs/>
                <w:color w:val="000000"/>
                <w:kern w:val="0"/>
                <w:sz w:val="24"/>
              </w:rPr>
              <w:t>用语言文字准确</w:t>
            </w:r>
            <w:r w:rsidRPr="00E317D4">
              <w:rPr>
                <w:rFonts w:ascii="宋体" w:hAnsi="宋体" w:cs="Symeteo"/>
                <w:bCs/>
                <w:color w:val="000000"/>
                <w:kern w:val="0"/>
                <w:sz w:val="24"/>
              </w:rPr>
              <w:t>表达的能力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发现、分析和解决问题的能力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批判性思考和创造性工作的能力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bCs/>
                <w:color w:val="000000"/>
                <w:kern w:val="0"/>
                <w:sz w:val="24"/>
              </w:rPr>
              <w:t>与</w:t>
            </w:r>
            <w:r w:rsidRPr="00E317D4">
              <w:rPr>
                <w:rFonts w:ascii="宋体" w:hAnsi="宋体" w:cs="Symeteo" w:hint="eastAsia"/>
                <w:bCs/>
                <w:color w:val="000000"/>
                <w:kern w:val="0"/>
                <w:sz w:val="24"/>
              </w:rPr>
              <w:t>不同类型的</w:t>
            </w:r>
            <w:r w:rsidRPr="00E317D4">
              <w:rPr>
                <w:rFonts w:ascii="宋体" w:hAnsi="宋体" w:cs="Symeteo"/>
                <w:bCs/>
                <w:color w:val="000000"/>
                <w:kern w:val="0"/>
                <w:sz w:val="24"/>
              </w:rPr>
              <w:t>人合作</w:t>
            </w:r>
            <w:r w:rsidRPr="00E317D4">
              <w:rPr>
                <w:rFonts w:ascii="宋体" w:hAnsi="宋体" w:cs="Symeteo" w:hint="eastAsia"/>
                <w:bCs/>
                <w:color w:val="000000"/>
                <w:kern w:val="0"/>
                <w:sz w:val="24"/>
              </w:rPr>
              <w:t>共事</w:t>
            </w:r>
            <w:r w:rsidRPr="00E317D4">
              <w:rPr>
                <w:rFonts w:ascii="宋体" w:hAnsi="宋体" w:cs="Symeteo"/>
                <w:bCs/>
                <w:color w:val="000000"/>
                <w:kern w:val="0"/>
                <w:sz w:val="24"/>
              </w:rPr>
              <w:t>的能力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tcPr>
          <w:p w:rsidR="00E317D4" w:rsidRPr="00E317D4" w:rsidRDefault="00E317D4" w:rsidP="00E317D4">
            <w:pPr>
              <w:spacing w:line="440" w:lineRule="exact"/>
              <w:ind w:left="-147" w:firstLine="420"/>
              <w:rPr>
                <w:rFonts w:ascii="宋体" w:hAnsi="宋体" w:cs="Symeteo"/>
                <w:bCs/>
                <w:color w:val="000000"/>
                <w:sz w:val="24"/>
              </w:rPr>
            </w:pPr>
          </w:p>
        </w:tc>
        <w:tc>
          <w:tcPr>
            <w:tcW w:w="966" w:type="dxa"/>
          </w:tcPr>
          <w:p w:rsidR="00E317D4" w:rsidRPr="00E317D4" w:rsidRDefault="00E317D4" w:rsidP="00E317D4">
            <w:pPr>
              <w:spacing w:line="240" w:lineRule="exact"/>
            </w:pPr>
            <w:r w:rsidRPr="00E317D4">
              <w:rPr>
                <w:rFonts w:hint="eastAsia"/>
                <w:szCs w:val="21"/>
              </w:rPr>
              <w:t xml:space="preserve"> </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对文学艺术作品的初步审美能力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至少一种外语的应用能力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终生学习的能力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tcPr>
          <w:p w:rsidR="00E317D4" w:rsidRPr="00E317D4" w:rsidRDefault="00E317D4" w:rsidP="00E317D4">
            <w:pPr>
              <w:spacing w:line="440" w:lineRule="exact"/>
              <w:ind w:left="-147" w:firstLine="420"/>
              <w:rPr>
                <w:rFonts w:ascii="宋体" w:hAnsi="宋体" w:cs="Symeteo"/>
                <w:bCs/>
                <w:color w:val="000000"/>
                <w:sz w:val="24"/>
              </w:rPr>
            </w:pP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组织管理能力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tcPr>
          <w:p w:rsidR="00E317D4" w:rsidRPr="00E317D4" w:rsidRDefault="00E317D4" w:rsidP="00E317D4">
            <w:pPr>
              <w:spacing w:line="440" w:lineRule="exact"/>
              <w:ind w:left="-147" w:firstLine="420"/>
              <w:rPr>
                <w:rFonts w:ascii="宋体" w:hAnsi="宋体" w:cs="Symeteo"/>
                <w:bCs/>
                <w:color w:val="000000"/>
                <w:sz w:val="24"/>
              </w:rPr>
            </w:pP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获取整理信息能力*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rPr>
          <w:trHeight w:val="281"/>
        </w:trPr>
        <w:tc>
          <w:tcPr>
            <w:tcW w:w="481" w:type="dxa"/>
            <w:vMerge w:val="restart"/>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素质</w:t>
            </w: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bCs/>
                <w:color w:val="000000"/>
                <w:kern w:val="0"/>
                <w:sz w:val="24"/>
              </w:rPr>
              <w:t>志存高远</w:t>
            </w:r>
            <w:r w:rsidRPr="00E317D4">
              <w:rPr>
                <w:rFonts w:ascii="宋体" w:hAnsi="宋体" w:cs="Symeteo" w:hint="eastAsia"/>
                <w:bCs/>
                <w:color w:val="000000"/>
                <w:kern w:val="0"/>
                <w:sz w:val="24"/>
              </w:rPr>
              <w:t>、意志坚强</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tcPr>
          <w:p w:rsidR="00E317D4" w:rsidRPr="00E317D4" w:rsidRDefault="00E317D4" w:rsidP="00E317D4">
            <w:pPr>
              <w:spacing w:line="440" w:lineRule="exact"/>
              <w:ind w:left="-147" w:firstLine="420"/>
              <w:rPr>
                <w:rFonts w:ascii="宋体" w:hAnsi="宋体" w:cs="Symeteo"/>
                <w:bCs/>
                <w:color w:val="000000"/>
                <w:sz w:val="24"/>
              </w:rPr>
            </w:pP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rPr>
          <w:trHeight w:val="284"/>
        </w:trPr>
        <w:tc>
          <w:tcPr>
            <w:tcW w:w="481" w:type="dxa"/>
            <w:vMerge/>
          </w:tcPr>
          <w:p w:rsidR="00E317D4" w:rsidRPr="00E317D4" w:rsidRDefault="00E317D4" w:rsidP="00E317D4">
            <w:pPr>
              <w:spacing w:line="440" w:lineRule="exact"/>
              <w:ind w:left="-147" w:firstLine="420"/>
              <w:rPr>
                <w:rFonts w:ascii="宋体" w:hAnsi="宋体" w:cs="Symeteo"/>
                <w:bCs/>
                <w:color w:val="00000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刻苦务实、精勤进取</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rPr>
          <w:trHeight w:val="303"/>
        </w:trPr>
        <w:tc>
          <w:tcPr>
            <w:tcW w:w="481" w:type="dxa"/>
            <w:vMerge/>
          </w:tcPr>
          <w:p w:rsidR="00E317D4" w:rsidRPr="00E317D4" w:rsidRDefault="00E317D4" w:rsidP="00E317D4">
            <w:pPr>
              <w:spacing w:line="440" w:lineRule="exact"/>
              <w:ind w:left="-147" w:firstLine="420"/>
              <w:rPr>
                <w:rFonts w:ascii="宋体" w:hAnsi="宋体" w:cs="Symeteo"/>
                <w:bCs/>
                <w:color w:val="00000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bCs/>
                <w:color w:val="000000"/>
                <w:kern w:val="0"/>
                <w:sz w:val="24"/>
              </w:rPr>
              <w:t>身心和谐</w:t>
            </w:r>
            <w:r w:rsidRPr="00E317D4">
              <w:rPr>
                <w:rFonts w:ascii="宋体" w:hAnsi="宋体" w:cs="Symeteo" w:hint="eastAsia"/>
                <w:bCs/>
                <w:color w:val="000000"/>
                <w:kern w:val="0"/>
                <w:sz w:val="24"/>
              </w:rPr>
              <w:t>、视野开阔</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tcPr>
          <w:p w:rsidR="00E317D4" w:rsidRPr="00E317D4" w:rsidRDefault="00E317D4" w:rsidP="00E317D4">
            <w:pPr>
              <w:spacing w:line="440" w:lineRule="exact"/>
              <w:ind w:left="-147" w:firstLine="420"/>
              <w:rPr>
                <w:rFonts w:ascii="宋体" w:hAnsi="宋体" w:cs="Symeteo"/>
                <w:bCs/>
                <w:color w:val="000000"/>
                <w:sz w:val="24"/>
              </w:rPr>
            </w:pP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思维敏捷、乐于创新</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bl>
    <w:p w:rsidR="00E317D4" w:rsidRPr="00E317D4" w:rsidRDefault="00E317D4" w:rsidP="00E317D4">
      <w:pPr>
        <w:spacing w:line="440" w:lineRule="exact"/>
        <w:ind w:left="-147" w:firstLine="420"/>
        <w:rPr>
          <w:rFonts w:ascii="宋体" w:hAnsi="宋体" w:cs="Symeteo"/>
          <w:bCs/>
          <w:color w:val="000000"/>
          <w:sz w:val="24"/>
        </w:rPr>
      </w:pPr>
    </w:p>
    <w:p w:rsidR="00E317D4" w:rsidRPr="00E317D4" w:rsidRDefault="00E317D4" w:rsidP="00E317D4">
      <w:pPr>
        <w:spacing w:line="440" w:lineRule="exact"/>
        <w:ind w:left="-147" w:firstLine="420"/>
        <w:rPr>
          <w:rFonts w:ascii="宋体" w:hAnsi="宋体" w:cs="Symeteo"/>
          <w:bCs/>
          <w:color w:val="000000"/>
          <w:sz w:val="24"/>
        </w:rPr>
      </w:pPr>
    </w:p>
    <w:p w:rsidR="00E317D4" w:rsidRPr="00E317D4" w:rsidRDefault="00E317D4" w:rsidP="00E317D4">
      <w:pPr>
        <w:spacing w:line="440" w:lineRule="exact"/>
        <w:ind w:left="-147" w:firstLine="420"/>
        <w:rPr>
          <w:rFonts w:ascii="宋体" w:hAnsi="宋体" w:cs="Symeteo"/>
          <w:bCs/>
          <w:color w:val="000000"/>
          <w:sz w:val="24"/>
        </w:rPr>
      </w:pP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二、课程教学内容及学时分配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820"/>
        <w:gridCol w:w="860"/>
        <w:gridCol w:w="727"/>
        <w:gridCol w:w="1146"/>
        <w:gridCol w:w="1488"/>
        <w:gridCol w:w="2113"/>
      </w:tblGrid>
      <w:tr w:rsidR="00E317D4" w:rsidRPr="00E317D4" w:rsidTr="00723ECB">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教学内容</w:t>
            </w:r>
          </w:p>
        </w:tc>
        <w:tc>
          <w:tcPr>
            <w:tcW w:w="8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课堂教学</w:t>
            </w:r>
          </w:p>
        </w:tc>
        <w:tc>
          <w:tcPr>
            <w:tcW w:w="8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课堂实践</w:t>
            </w:r>
          </w:p>
        </w:tc>
        <w:tc>
          <w:tcPr>
            <w:tcW w:w="727"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讨论</w:t>
            </w:r>
          </w:p>
        </w:tc>
        <w:tc>
          <w:tcPr>
            <w:tcW w:w="1146"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作业及要求</w:t>
            </w:r>
          </w:p>
        </w:tc>
        <w:tc>
          <w:tcPr>
            <w:tcW w:w="148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自学及要求</w:t>
            </w:r>
          </w:p>
        </w:tc>
        <w:tc>
          <w:tcPr>
            <w:tcW w:w="2113"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大作业及要求</w:t>
            </w: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宋元树法</w:t>
            </w:r>
          </w:p>
        </w:tc>
        <w:tc>
          <w:tcPr>
            <w:tcW w:w="820" w:type="dxa"/>
          </w:tcPr>
          <w:p w:rsidR="00E317D4" w:rsidRPr="00E317D4" w:rsidRDefault="00F229E6" w:rsidP="00F229E6">
            <w:pPr>
              <w:spacing w:line="360" w:lineRule="auto"/>
              <w:rPr>
                <w:rFonts w:ascii="宋体" w:hAnsi="宋体"/>
                <w:szCs w:val="21"/>
              </w:rPr>
            </w:pPr>
            <w:r>
              <w:rPr>
                <w:rFonts w:ascii="宋体" w:hAnsi="宋体"/>
                <w:szCs w:val="21"/>
              </w:rPr>
              <w:t>16</w:t>
            </w:r>
            <w:r w:rsidR="00E317D4" w:rsidRPr="00E317D4">
              <w:rPr>
                <w:rFonts w:ascii="宋体" w:hAnsi="宋体" w:hint="eastAsia"/>
                <w:szCs w:val="21"/>
              </w:rPr>
              <w:t>课时</w:t>
            </w:r>
          </w:p>
        </w:tc>
        <w:tc>
          <w:tcPr>
            <w:tcW w:w="860" w:type="dxa"/>
          </w:tcPr>
          <w:p w:rsidR="00E317D4" w:rsidRPr="00E317D4" w:rsidRDefault="00F229E6" w:rsidP="00F229E6">
            <w:pPr>
              <w:spacing w:line="360" w:lineRule="auto"/>
              <w:rPr>
                <w:rFonts w:ascii="宋体" w:hAnsi="宋体"/>
                <w:szCs w:val="21"/>
              </w:rPr>
            </w:pPr>
            <w:r>
              <w:rPr>
                <w:rFonts w:ascii="宋体" w:hAnsi="宋体"/>
                <w:szCs w:val="21"/>
              </w:rPr>
              <w:t>16</w:t>
            </w:r>
            <w:r w:rsidR="00E317D4" w:rsidRPr="00E317D4">
              <w:rPr>
                <w:rFonts w:ascii="宋体" w:hAnsi="宋体" w:hint="eastAsia"/>
                <w:szCs w:val="21"/>
              </w:rPr>
              <w:t>课时</w:t>
            </w:r>
          </w:p>
        </w:tc>
        <w:tc>
          <w:tcPr>
            <w:tcW w:w="727" w:type="dxa"/>
            <w:vMerge w:val="restart"/>
          </w:tcPr>
          <w:p w:rsidR="00E317D4" w:rsidRPr="00E317D4" w:rsidRDefault="00E317D4" w:rsidP="00E317D4">
            <w:pPr>
              <w:spacing w:line="360" w:lineRule="auto"/>
              <w:rPr>
                <w:rFonts w:ascii="宋体" w:hAnsi="宋体"/>
                <w:szCs w:val="21"/>
              </w:rPr>
            </w:pPr>
            <w:r w:rsidRPr="00E317D4">
              <w:rPr>
                <w:rFonts w:ascii="宋体" w:hAnsi="宋体" w:hint="eastAsia"/>
                <w:szCs w:val="21"/>
              </w:rPr>
              <w:t>课堂教学中融入小组讨论</w:t>
            </w:r>
          </w:p>
        </w:tc>
        <w:tc>
          <w:tcPr>
            <w:tcW w:w="1146" w:type="dxa"/>
            <w:vMerge w:val="restart"/>
          </w:tcPr>
          <w:p w:rsidR="00E317D4" w:rsidRPr="00E317D4" w:rsidRDefault="00E317D4" w:rsidP="00E317D4">
            <w:pPr>
              <w:spacing w:line="360" w:lineRule="auto"/>
              <w:rPr>
                <w:rFonts w:ascii="宋体" w:hAnsi="宋体"/>
                <w:szCs w:val="21"/>
              </w:rPr>
            </w:pPr>
            <w:r w:rsidRPr="00E317D4">
              <w:rPr>
                <w:rFonts w:ascii="宋体" w:hAnsi="宋体" w:hint="eastAsia"/>
                <w:szCs w:val="21"/>
              </w:rPr>
              <w:t>每次课堂教学后要求大量练习树石、章法等等</w:t>
            </w:r>
          </w:p>
        </w:tc>
        <w:tc>
          <w:tcPr>
            <w:tcW w:w="148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阅读相关的禅宗、理学的思维模式与中国文学艺术关系等等</w:t>
            </w:r>
          </w:p>
        </w:tc>
        <w:tc>
          <w:tcPr>
            <w:tcW w:w="2113"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每个人独立完成中国宋元绘画中一张原大作品临摹</w:t>
            </w: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宋元石法</w:t>
            </w:r>
          </w:p>
        </w:tc>
        <w:tc>
          <w:tcPr>
            <w:tcW w:w="8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8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727" w:type="dxa"/>
            <w:vMerge/>
          </w:tcPr>
          <w:p w:rsidR="00E317D4" w:rsidRPr="00E317D4" w:rsidRDefault="00E317D4" w:rsidP="00E317D4">
            <w:pPr>
              <w:spacing w:line="360" w:lineRule="auto"/>
              <w:rPr>
                <w:rFonts w:ascii="宋体" w:hAnsi="宋体"/>
                <w:szCs w:val="21"/>
              </w:rPr>
            </w:pPr>
          </w:p>
        </w:tc>
        <w:tc>
          <w:tcPr>
            <w:tcW w:w="1146" w:type="dxa"/>
            <w:vMerge/>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宋元皴法</w:t>
            </w:r>
          </w:p>
        </w:tc>
        <w:tc>
          <w:tcPr>
            <w:tcW w:w="820" w:type="dxa"/>
          </w:tcPr>
          <w:p w:rsidR="00E317D4" w:rsidRPr="00E317D4" w:rsidRDefault="00F229E6" w:rsidP="00E317D4">
            <w:pPr>
              <w:spacing w:line="360" w:lineRule="auto"/>
              <w:rPr>
                <w:rFonts w:ascii="宋体" w:hAnsi="宋体"/>
                <w:szCs w:val="21"/>
              </w:rPr>
            </w:pPr>
            <w:r>
              <w:rPr>
                <w:rFonts w:ascii="宋体" w:hAnsi="宋体"/>
                <w:szCs w:val="21"/>
              </w:rPr>
              <w:t>2</w:t>
            </w:r>
            <w:r w:rsidR="00E317D4" w:rsidRPr="00E317D4">
              <w:rPr>
                <w:rFonts w:ascii="宋体" w:hAnsi="宋体" w:hint="eastAsia"/>
                <w:szCs w:val="21"/>
              </w:rPr>
              <w:t>学时</w:t>
            </w:r>
          </w:p>
        </w:tc>
        <w:tc>
          <w:tcPr>
            <w:tcW w:w="860" w:type="dxa"/>
          </w:tcPr>
          <w:p w:rsidR="00E317D4" w:rsidRPr="00E317D4" w:rsidRDefault="00F229E6" w:rsidP="00E317D4">
            <w:pPr>
              <w:spacing w:line="360" w:lineRule="auto"/>
              <w:rPr>
                <w:rFonts w:ascii="宋体" w:hAnsi="宋体"/>
                <w:szCs w:val="21"/>
              </w:rPr>
            </w:pPr>
            <w:r>
              <w:rPr>
                <w:rFonts w:ascii="宋体" w:hAnsi="宋体"/>
                <w:szCs w:val="21"/>
              </w:rPr>
              <w:t>2</w:t>
            </w:r>
            <w:r w:rsidR="00E317D4" w:rsidRPr="00E317D4">
              <w:rPr>
                <w:rFonts w:ascii="宋体" w:hAnsi="宋体" w:hint="eastAsia"/>
                <w:szCs w:val="21"/>
              </w:rPr>
              <w:t>学时</w:t>
            </w:r>
          </w:p>
        </w:tc>
        <w:tc>
          <w:tcPr>
            <w:tcW w:w="727" w:type="dxa"/>
            <w:vMerge/>
          </w:tcPr>
          <w:p w:rsidR="00E317D4" w:rsidRPr="00E317D4" w:rsidRDefault="00E317D4" w:rsidP="00E317D4">
            <w:pPr>
              <w:spacing w:line="360" w:lineRule="auto"/>
              <w:rPr>
                <w:rFonts w:ascii="宋体" w:hAnsi="宋体"/>
                <w:szCs w:val="21"/>
              </w:rPr>
            </w:pPr>
          </w:p>
        </w:tc>
        <w:tc>
          <w:tcPr>
            <w:tcW w:w="1146" w:type="dxa"/>
            <w:vMerge/>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宋元山石法</w:t>
            </w:r>
          </w:p>
        </w:tc>
        <w:tc>
          <w:tcPr>
            <w:tcW w:w="820" w:type="dxa"/>
          </w:tcPr>
          <w:p w:rsidR="00E317D4" w:rsidRPr="00E317D4" w:rsidRDefault="00F229E6" w:rsidP="00E317D4">
            <w:pPr>
              <w:spacing w:line="360" w:lineRule="auto"/>
              <w:rPr>
                <w:rFonts w:ascii="宋体" w:hAnsi="宋体"/>
                <w:szCs w:val="21"/>
              </w:rPr>
            </w:pPr>
            <w:r>
              <w:rPr>
                <w:rFonts w:ascii="宋体" w:hAnsi="宋体"/>
                <w:szCs w:val="21"/>
              </w:rPr>
              <w:t>2</w:t>
            </w:r>
            <w:r w:rsidR="00E317D4" w:rsidRPr="00E317D4">
              <w:rPr>
                <w:rFonts w:ascii="宋体" w:hAnsi="宋体" w:hint="eastAsia"/>
                <w:szCs w:val="21"/>
              </w:rPr>
              <w:t>学时</w:t>
            </w:r>
          </w:p>
        </w:tc>
        <w:tc>
          <w:tcPr>
            <w:tcW w:w="860" w:type="dxa"/>
          </w:tcPr>
          <w:p w:rsidR="00E317D4" w:rsidRPr="00E317D4" w:rsidRDefault="00F229E6" w:rsidP="00E317D4">
            <w:pPr>
              <w:spacing w:line="360" w:lineRule="auto"/>
              <w:rPr>
                <w:rFonts w:ascii="宋体" w:hAnsi="宋体"/>
                <w:szCs w:val="21"/>
              </w:rPr>
            </w:pPr>
            <w:r>
              <w:rPr>
                <w:rFonts w:ascii="宋体" w:hAnsi="宋体"/>
                <w:szCs w:val="21"/>
              </w:rPr>
              <w:t>2</w:t>
            </w:r>
            <w:r w:rsidR="00E317D4" w:rsidRPr="00E317D4">
              <w:rPr>
                <w:rFonts w:ascii="宋体" w:hAnsi="宋体" w:hint="eastAsia"/>
                <w:szCs w:val="21"/>
              </w:rPr>
              <w:t>学时</w:t>
            </w:r>
          </w:p>
        </w:tc>
        <w:tc>
          <w:tcPr>
            <w:tcW w:w="727" w:type="dxa"/>
            <w:vMerge/>
          </w:tcPr>
          <w:p w:rsidR="00E317D4" w:rsidRPr="00E317D4" w:rsidRDefault="00E317D4" w:rsidP="00E317D4">
            <w:pPr>
              <w:spacing w:line="360" w:lineRule="auto"/>
              <w:rPr>
                <w:rFonts w:ascii="宋体" w:hAnsi="宋体"/>
                <w:szCs w:val="21"/>
              </w:rPr>
            </w:pPr>
          </w:p>
        </w:tc>
        <w:tc>
          <w:tcPr>
            <w:tcW w:w="1146" w:type="dxa"/>
            <w:vMerge/>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lastRenderedPageBreak/>
              <w:t>宋元云法</w:t>
            </w:r>
          </w:p>
        </w:tc>
        <w:tc>
          <w:tcPr>
            <w:tcW w:w="820" w:type="dxa"/>
          </w:tcPr>
          <w:p w:rsidR="00E317D4" w:rsidRPr="00E317D4" w:rsidRDefault="00F229E6" w:rsidP="00E317D4">
            <w:pPr>
              <w:spacing w:line="360" w:lineRule="auto"/>
              <w:rPr>
                <w:rFonts w:ascii="宋体" w:hAnsi="宋体"/>
                <w:szCs w:val="21"/>
              </w:rPr>
            </w:pPr>
            <w:r>
              <w:rPr>
                <w:rFonts w:ascii="宋体" w:hAnsi="宋体"/>
                <w:szCs w:val="21"/>
              </w:rPr>
              <w:t>2</w:t>
            </w:r>
            <w:r w:rsidR="00E317D4" w:rsidRPr="00E317D4">
              <w:rPr>
                <w:rFonts w:ascii="宋体" w:hAnsi="宋体" w:hint="eastAsia"/>
                <w:szCs w:val="21"/>
              </w:rPr>
              <w:t>学时</w:t>
            </w:r>
          </w:p>
        </w:tc>
        <w:tc>
          <w:tcPr>
            <w:tcW w:w="860" w:type="dxa"/>
          </w:tcPr>
          <w:p w:rsidR="00E317D4" w:rsidRPr="00E317D4" w:rsidRDefault="00F229E6" w:rsidP="00E317D4">
            <w:pPr>
              <w:spacing w:line="360" w:lineRule="auto"/>
              <w:rPr>
                <w:rFonts w:ascii="宋体" w:hAnsi="宋体"/>
                <w:szCs w:val="21"/>
              </w:rPr>
            </w:pPr>
            <w:r>
              <w:rPr>
                <w:rFonts w:ascii="宋体" w:hAnsi="宋体"/>
                <w:szCs w:val="21"/>
              </w:rPr>
              <w:t>2</w:t>
            </w:r>
            <w:r w:rsidR="00E317D4" w:rsidRPr="00E317D4">
              <w:rPr>
                <w:rFonts w:ascii="宋体" w:hAnsi="宋体" w:hint="eastAsia"/>
                <w:szCs w:val="21"/>
              </w:rPr>
              <w:t>学时</w:t>
            </w:r>
          </w:p>
        </w:tc>
        <w:tc>
          <w:tcPr>
            <w:tcW w:w="727" w:type="dxa"/>
            <w:vMerge/>
          </w:tcPr>
          <w:p w:rsidR="00E317D4" w:rsidRPr="00E317D4" w:rsidRDefault="00E317D4" w:rsidP="00E317D4">
            <w:pPr>
              <w:spacing w:line="360" w:lineRule="auto"/>
              <w:rPr>
                <w:rFonts w:ascii="宋体" w:hAnsi="宋体"/>
                <w:szCs w:val="21"/>
              </w:rPr>
            </w:pPr>
          </w:p>
        </w:tc>
        <w:tc>
          <w:tcPr>
            <w:tcW w:w="1146" w:type="dxa"/>
            <w:vMerge/>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lastRenderedPageBreak/>
              <w:t>宋元水法</w:t>
            </w:r>
          </w:p>
        </w:tc>
        <w:tc>
          <w:tcPr>
            <w:tcW w:w="820" w:type="dxa"/>
          </w:tcPr>
          <w:p w:rsidR="00E317D4" w:rsidRPr="00E317D4" w:rsidRDefault="00F229E6" w:rsidP="00E317D4">
            <w:pPr>
              <w:spacing w:line="360" w:lineRule="auto"/>
              <w:rPr>
                <w:rFonts w:ascii="宋体" w:hAnsi="宋体"/>
                <w:szCs w:val="21"/>
              </w:rPr>
            </w:pPr>
            <w:r>
              <w:rPr>
                <w:rFonts w:ascii="宋体" w:hAnsi="宋体"/>
                <w:szCs w:val="21"/>
              </w:rPr>
              <w:t>2</w:t>
            </w:r>
            <w:r w:rsidR="00E317D4" w:rsidRPr="00E317D4">
              <w:rPr>
                <w:rFonts w:ascii="宋体" w:hAnsi="宋体" w:hint="eastAsia"/>
                <w:szCs w:val="21"/>
              </w:rPr>
              <w:t>学时</w:t>
            </w:r>
          </w:p>
        </w:tc>
        <w:tc>
          <w:tcPr>
            <w:tcW w:w="860" w:type="dxa"/>
          </w:tcPr>
          <w:p w:rsidR="00E317D4" w:rsidRPr="00E317D4" w:rsidRDefault="00F229E6" w:rsidP="00E317D4">
            <w:pPr>
              <w:spacing w:line="360" w:lineRule="auto"/>
              <w:rPr>
                <w:rFonts w:ascii="宋体" w:hAnsi="宋体"/>
                <w:szCs w:val="21"/>
              </w:rPr>
            </w:pPr>
            <w:r>
              <w:rPr>
                <w:rFonts w:ascii="宋体" w:hAnsi="宋体"/>
                <w:szCs w:val="21"/>
              </w:rPr>
              <w:t>2</w:t>
            </w:r>
            <w:r w:rsidR="00E317D4" w:rsidRPr="00E317D4">
              <w:rPr>
                <w:rFonts w:ascii="宋体" w:hAnsi="宋体" w:hint="eastAsia"/>
                <w:szCs w:val="21"/>
              </w:rPr>
              <w:t>学时</w:t>
            </w:r>
          </w:p>
        </w:tc>
        <w:tc>
          <w:tcPr>
            <w:tcW w:w="727" w:type="dxa"/>
          </w:tcPr>
          <w:p w:rsidR="00E317D4" w:rsidRPr="00E317D4" w:rsidRDefault="00E317D4" w:rsidP="00E317D4">
            <w:pPr>
              <w:spacing w:line="360" w:lineRule="auto"/>
              <w:rPr>
                <w:rFonts w:ascii="宋体" w:hAnsi="宋体"/>
                <w:szCs w:val="21"/>
              </w:rPr>
            </w:pPr>
          </w:p>
        </w:tc>
        <w:tc>
          <w:tcPr>
            <w:tcW w:w="1146" w:type="dxa"/>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宋元点景法</w:t>
            </w:r>
          </w:p>
        </w:tc>
        <w:tc>
          <w:tcPr>
            <w:tcW w:w="8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8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727" w:type="dxa"/>
          </w:tcPr>
          <w:p w:rsidR="00E317D4" w:rsidRPr="00E317D4" w:rsidRDefault="00E317D4" w:rsidP="00E317D4">
            <w:pPr>
              <w:spacing w:line="360" w:lineRule="auto"/>
              <w:rPr>
                <w:rFonts w:ascii="宋体" w:hAnsi="宋体"/>
                <w:szCs w:val="21"/>
              </w:rPr>
            </w:pPr>
          </w:p>
        </w:tc>
        <w:tc>
          <w:tcPr>
            <w:tcW w:w="1146" w:type="dxa"/>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宋元章法</w:t>
            </w:r>
          </w:p>
        </w:tc>
        <w:tc>
          <w:tcPr>
            <w:tcW w:w="8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8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727" w:type="dxa"/>
          </w:tcPr>
          <w:p w:rsidR="00E317D4" w:rsidRPr="00E317D4" w:rsidRDefault="00E317D4" w:rsidP="00E317D4">
            <w:pPr>
              <w:spacing w:line="360" w:lineRule="auto"/>
              <w:rPr>
                <w:rFonts w:ascii="宋体" w:hAnsi="宋体"/>
                <w:szCs w:val="21"/>
              </w:rPr>
            </w:pPr>
          </w:p>
        </w:tc>
        <w:tc>
          <w:tcPr>
            <w:tcW w:w="1146" w:type="dxa"/>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大讨论本阶段学习心得</w:t>
            </w:r>
          </w:p>
        </w:tc>
        <w:tc>
          <w:tcPr>
            <w:tcW w:w="8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8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727" w:type="dxa"/>
          </w:tcPr>
          <w:p w:rsidR="00E317D4" w:rsidRPr="00E317D4" w:rsidRDefault="00E317D4" w:rsidP="00E317D4">
            <w:pPr>
              <w:spacing w:line="360" w:lineRule="auto"/>
              <w:rPr>
                <w:rFonts w:ascii="宋体" w:hAnsi="宋体"/>
                <w:szCs w:val="21"/>
              </w:rPr>
            </w:pPr>
          </w:p>
        </w:tc>
        <w:tc>
          <w:tcPr>
            <w:tcW w:w="1146" w:type="dxa"/>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bl>
    <w:p w:rsidR="00E317D4" w:rsidRPr="00E317D4" w:rsidRDefault="00E317D4" w:rsidP="00BE6EE2">
      <w:pPr>
        <w:spacing w:line="440" w:lineRule="exact"/>
        <w:rPr>
          <w:rFonts w:ascii="宋体" w:hAnsi="宋体" w:cs="Symeteo"/>
          <w:bCs/>
          <w:color w:val="000000"/>
          <w:sz w:val="24"/>
        </w:rPr>
      </w:pPr>
      <w:r w:rsidRPr="00E317D4">
        <w:rPr>
          <w:rFonts w:ascii="宋体" w:hAnsi="宋体" w:cs="Symeteo" w:hint="eastAsia"/>
          <w:bCs/>
          <w:color w:val="000000"/>
          <w:sz w:val="24"/>
        </w:rPr>
        <w:t>三、教学方法</w:t>
      </w:r>
    </w:p>
    <w:p w:rsidR="00E317D4" w:rsidRPr="00E317D4" w:rsidRDefault="00E317D4" w:rsidP="00E317D4">
      <w:pPr>
        <w:spacing w:line="360" w:lineRule="auto"/>
        <w:ind w:firstLineChars="200" w:firstLine="480"/>
        <w:rPr>
          <w:rFonts w:ascii="新宋体" w:eastAsia="新宋体" w:hAnsi="宋体"/>
          <w:sz w:val="24"/>
        </w:rPr>
      </w:pPr>
      <w:r w:rsidRPr="00E317D4">
        <w:rPr>
          <w:rFonts w:ascii="新宋体" w:eastAsia="新宋体" w:hAnsi="宋体" w:hint="eastAsia"/>
          <w:sz w:val="24"/>
        </w:rPr>
        <w:t>以课堂教学为主结合一定量课后自学。</w:t>
      </w:r>
    </w:p>
    <w:p w:rsidR="00E317D4" w:rsidRPr="00E317D4" w:rsidRDefault="00E317D4" w:rsidP="00E317D4">
      <w:pPr>
        <w:spacing w:line="360" w:lineRule="auto"/>
        <w:ind w:firstLineChars="200" w:firstLine="480"/>
        <w:rPr>
          <w:rFonts w:ascii="新宋体" w:eastAsia="新宋体" w:hAnsi="宋体"/>
          <w:sz w:val="24"/>
        </w:rPr>
      </w:pPr>
      <w:r w:rsidRPr="00E317D4">
        <w:rPr>
          <w:rFonts w:ascii="新宋体" w:eastAsia="新宋体" w:hAnsi="宋体" w:hint="eastAsia"/>
          <w:sz w:val="24"/>
        </w:rPr>
        <w:t>课堂教学主要讲解宋元绘画的基本原理、用笔、用墨法则，并将当前中国绘画发展中的热点技法融入课内的讲解，使学生更好地全面理解掌握中国绘画的技法体系的原理与规律、结合传统文化思维模式与文学艺术理论体系、思维方式和表现方法。课堂教学中还引入案例讨论，使学生能更好地融入课堂教学。</w:t>
      </w:r>
    </w:p>
    <w:p w:rsidR="00E317D4" w:rsidRPr="00E317D4" w:rsidRDefault="00E317D4" w:rsidP="00E317D4">
      <w:pPr>
        <w:spacing w:line="360" w:lineRule="auto"/>
        <w:ind w:firstLineChars="200" w:firstLine="480"/>
        <w:rPr>
          <w:rFonts w:ascii="新宋体" w:eastAsia="新宋体" w:hAnsi="宋体"/>
          <w:sz w:val="24"/>
        </w:rPr>
      </w:pPr>
      <w:r w:rsidRPr="00E317D4">
        <w:rPr>
          <w:rFonts w:ascii="新宋体" w:eastAsia="新宋体" w:hAnsi="宋体" w:hint="eastAsia"/>
          <w:sz w:val="24"/>
        </w:rPr>
        <w:t>指导学生结合专业课堂教外自学，以培养同学们观察问题、发现问题和分析问题，并且结合专业理论学习尝试解决技法体系的能力。</w:t>
      </w:r>
    </w:p>
    <w:p w:rsidR="00E317D4" w:rsidRPr="00E317D4" w:rsidRDefault="00E317D4" w:rsidP="00E317D4">
      <w:pPr>
        <w:spacing w:line="360" w:lineRule="auto"/>
        <w:ind w:firstLineChars="200" w:firstLine="480"/>
        <w:rPr>
          <w:rFonts w:ascii="新宋体" w:eastAsia="新宋体" w:hAnsi="宋体"/>
          <w:sz w:val="24"/>
        </w:rPr>
      </w:pPr>
      <w:r w:rsidRPr="00E317D4">
        <w:rPr>
          <w:rFonts w:ascii="新宋体" w:eastAsia="新宋体" w:hAnsi="宋体" w:hint="eastAsia"/>
          <w:sz w:val="24"/>
        </w:rPr>
        <w:t>大作业培养同学的综合能力：熟练运用所学知识的能力、收集和提炼宋元山水绘画的能力、技法表达能力等。</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四、考核及成绩评定方式</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最终成绩由平时作业、课堂表现、大作业、结业考试成绩组合而成。各部分所占比例如下：</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平时作业和上课参与程度：10%。主要考核对知识点的掌握程度、口头及文字表达能力。</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ab/>
        <w:t>大作业及报告讨论：50%。主要考核分析解决问题、创造性工作、处理信息、口头及文字表达等方面的能力。</w:t>
      </w:r>
    </w:p>
    <w:p w:rsidR="00E317D4" w:rsidRPr="00BE6EE2" w:rsidRDefault="00E317D4" w:rsidP="00BE6EE2">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ab/>
        <w:t>考试：40%。主要考核对宋元传统文化发展轨迹、思维模式、基本原理的掌握程度和应用能力。</w:t>
      </w:r>
    </w:p>
    <w:p w:rsidR="00E317D4" w:rsidRPr="00E317D4" w:rsidRDefault="00E317D4" w:rsidP="00E317D4">
      <w:pPr>
        <w:spacing w:line="360" w:lineRule="auto"/>
        <w:outlineLvl w:val="0"/>
        <w:rPr>
          <w:rFonts w:ascii="宋体" w:hAnsi="宋体" w:cs="Symeteo"/>
          <w:bCs/>
          <w:sz w:val="24"/>
        </w:rPr>
      </w:pPr>
      <w:r w:rsidRPr="00E317D4">
        <w:rPr>
          <w:rFonts w:ascii="宋体" w:hAnsi="宋体" w:cs="Symeteo" w:hint="eastAsia"/>
          <w:bCs/>
          <w:sz w:val="24"/>
        </w:rPr>
        <w:t>五、教材及参考书目</w:t>
      </w:r>
    </w:p>
    <w:p w:rsidR="00E317D4" w:rsidRPr="00E317D4" w:rsidRDefault="00E317D4" w:rsidP="00E317D4">
      <w:pPr>
        <w:spacing w:line="360" w:lineRule="auto"/>
        <w:rPr>
          <w:rFonts w:ascii="宋体" w:hAnsi="宋体" w:cs="Symeteo"/>
          <w:bCs/>
          <w:sz w:val="24"/>
        </w:rPr>
      </w:pPr>
      <w:r w:rsidRPr="00E317D4">
        <w:rPr>
          <w:rFonts w:ascii="宋体" w:hAnsi="宋体" w:cs="Symeteo" w:hint="eastAsia"/>
          <w:bCs/>
          <w:sz w:val="24"/>
        </w:rPr>
        <w:t>教材：陆俨少课图稿（The Introduction of Cultural Industries</w:t>
      </w:r>
      <w:r w:rsidRPr="00E317D4">
        <w:rPr>
          <w:rFonts w:ascii="宋体" w:hAnsi="宋体" w:cs="Symeteo"/>
          <w:bCs/>
          <w:sz w:val="24"/>
        </w:rPr>
        <w:t>）</w:t>
      </w:r>
      <w:r w:rsidRPr="00E317D4">
        <w:rPr>
          <w:rFonts w:ascii="宋体" w:hAnsi="宋体" w:cs="Symeteo" w:hint="eastAsia"/>
          <w:bCs/>
          <w:sz w:val="24"/>
        </w:rPr>
        <w:t>，陆俨少著，中国美术学院出版社，</w:t>
      </w:r>
    </w:p>
    <w:p w:rsidR="00E317D4" w:rsidRPr="00E317D4" w:rsidRDefault="00E317D4" w:rsidP="00E317D4">
      <w:pPr>
        <w:spacing w:line="360" w:lineRule="auto"/>
        <w:rPr>
          <w:rFonts w:ascii="宋体" w:hAnsi="宋体" w:cs="Symeteo"/>
          <w:bCs/>
          <w:sz w:val="24"/>
        </w:rPr>
      </w:pPr>
      <w:r w:rsidRPr="00E317D4">
        <w:rPr>
          <w:rFonts w:ascii="宋体" w:hAnsi="宋体" w:cs="Symeteo" w:hint="eastAsia"/>
          <w:bCs/>
          <w:sz w:val="24"/>
        </w:rPr>
        <w:t>参考书目：</w:t>
      </w:r>
    </w:p>
    <w:p w:rsidR="00E317D4" w:rsidRPr="00E317D4" w:rsidRDefault="00E317D4" w:rsidP="00E317D4">
      <w:pPr>
        <w:spacing w:line="360" w:lineRule="auto"/>
        <w:rPr>
          <w:rFonts w:ascii="宋体" w:hAnsi="宋体" w:cs="Symeteo"/>
          <w:bCs/>
          <w:sz w:val="24"/>
        </w:rPr>
      </w:pPr>
      <w:r w:rsidRPr="00E317D4">
        <w:rPr>
          <w:rFonts w:ascii="宋体" w:hAnsi="宋体" w:cs="Symeteo" w:hint="eastAsia"/>
          <w:sz w:val="24"/>
        </w:rPr>
        <w:t>1、《李成</w:t>
      </w:r>
      <w:r w:rsidRPr="00E317D4">
        <w:rPr>
          <w:rFonts w:ascii="宋体" w:hAnsi="宋体" w:cs="Symeteo" w:hint="eastAsia"/>
          <w:bCs/>
          <w:sz w:val="24"/>
        </w:rPr>
        <w:t>、郭熙、王诜》 李钢著。天马出版社，2008</w:t>
      </w:r>
    </w:p>
    <w:p w:rsidR="00E317D4" w:rsidRPr="00E317D4" w:rsidRDefault="00E317D4" w:rsidP="00E317D4">
      <w:pPr>
        <w:rPr>
          <w:rFonts w:ascii="楷体_GB2312" w:eastAsia="楷体_GB2312"/>
          <w:sz w:val="24"/>
        </w:rPr>
      </w:pPr>
    </w:p>
    <w:p w:rsidR="00E317D4" w:rsidRPr="00BF1FF0" w:rsidRDefault="00E317D4" w:rsidP="00BF1FF0">
      <w:pPr>
        <w:jc w:val="center"/>
        <w:rPr>
          <w:rFonts w:ascii="黑体" w:eastAsia="黑体"/>
          <w:sz w:val="44"/>
          <w:szCs w:val="44"/>
        </w:rPr>
      </w:pPr>
      <w:r w:rsidRPr="00E317D4">
        <w:rPr>
          <w:rFonts w:ascii="黑体" w:eastAsia="黑体" w:hint="eastAsia"/>
          <w:sz w:val="44"/>
          <w:szCs w:val="44"/>
        </w:rPr>
        <w:t>《</w:t>
      </w:r>
      <w:r w:rsidRPr="00E317D4">
        <w:rPr>
          <w:rFonts w:ascii="黑体" w:eastAsia="黑体" w:hAnsi="宋体" w:hint="eastAsia"/>
          <w:sz w:val="44"/>
          <w:szCs w:val="44"/>
        </w:rPr>
        <w:t>行书草书篆刻</w:t>
      </w:r>
      <w:r w:rsidRPr="00E317D4">
        <w:rPr>
          <w:rFonts w:ascii="黑体" w:eastAsia="黑体" w:hint="eastAsia"/>
          <w:sz w:val="44"/>
          <w:szCs w:val="44"/>
        </w:rPr>
        <w:t>》课程教学大纲</w:t>
      </w:r>
    </w:p>
    <w:p w:rsidR="00E317D4" w:rsidRPr="00E317D4" w:rsidRDefault="00E317D4" w:rsidP="00E317D4">
      <w:pPr>
        <w:spacing w:line="360" w:lineRule="auto"/>
        <w:ind w:firstLineChars="200" w:firstLine="480"/>
        <w:rPr>
          <w:rFonts w:ascii="宋体" w:hAnsi="宋体"/>
          <w:color w:val="000000"/>
          <w:sz w:val="24"/>
        </w:rPr>
      </w:pPr>
      <w:r w:rsidRPr="00E317D4">
        <w:rPr>
          <w:rFonts w:ascii="宋体" w:hAnsi="宋体" w:hint="eastAsia"/>
          <w:color w:val="000000"/>
          <w:sz w:val="24"/>
        </w:rPr>
        <w:t>课程名称：行书草书篆刻</w:t>
      </w:r>
    </w:p>
    <w:p w:rsidR="00E317D4" w:rsidRDefault="00E317D4" w:rsidP="00E317D4">
      <w:pPr>
        <w:spacing w:line="360" w:lineRule="auto"/>
        <w:ind w:firstLineChars="200" w:firstLine="480"/>
        <w:rPr>
          <w:rFonts w:ascii="宋体" w:hAnsi="宋体"/>
          <w:color w:val="000000"/>
          <w:sz w:val="24"/>
        </w:rPr>
      </w:pPr>
      <w:r w:rsidRPr="00E317D4">
        <w:rPr>
          <w:rFonts w:ascii="宋体" w:hAnsi="宋体" w:hint="eastAsia"/>
          <w:color w:val="000000"/>
          <w:sz w:val="24"/>
        </w:rPr>
        <w:t>课程代码：</w:t>
      </w:r>
      <w:r w:rsidR="00B55C23" w:rsidRPr="00287579">
        <w:rPr>
          <w:rFonts w:ascii="楷体_GB2312" w:eastAsia="楷体_GB2312" w:hAnsi="宋体"/>
          <w:sz w:val="24"/>
        </w:rPr>
        <w:t>PAC49</w:t>
      </w:r>
      <w:r w:rsidR="00B55C23">
        <w:rPr>
          <w:rFonts w:ascii="楷体_GB2312" w:eastAsia="楷体_GB2312" w:hAnsi="宋体" w:hint="eastAsia"/>
          <w:sz w:val="24"/>
        </w:rPr>
        <w:t>05</w:t>
      </w:r>
    </w:p>
    <w:p w:rsidR="00F229E6" w:rsidRPr="00E317D4" w:rsidRDefault="00F229E6" w:rsidP="00F229E6">
      <w:pPr>
        <w:spacing w:line="360" w:lineRule="auto"/>
        <w:ind w:firstLineChars="200" w:firstLine="480"/>
        <w:rPr>
          <w:rFonts w:ascii="宋体" w:hAnsi="宋体"/>
          <w:i/>
          <w:sz w:val="24"/>
        </w:rPr>
      </w:pPr>
      <w:r w:rsidRPr="00E317D4">
        <w:rPr>
          <w:rFonts w:ascii="宋体" w:hAnsi="宋体" w:hint="eastAsia"/>
          <w:sz w:val="24"/>
        </w:rPr>
        <w:t>学 分 / 学 时：</w:t>
      </w:r>
      <w:r w:rsidRPr="00E317D4">
        <w:rPr>
          <w:rFonts w:ascii="宋体" w:hAnsi="宋体" w:hint="eastAsia"/>
          <w:i/>
          <w:sz w:val="24"/>
        </w:rPr>
        <w:t xml:space="preserve"> </w:t>
      </w:r>
      <w:r>
        <w:rPr>
          <w:rFonts w:ascii="宋体" w:hAnsi="宋体"/>
          <w:i/>
          <w:sz w:val="24"/>
        </w:rPr>
        <w:t>2</w:t>
      </w:r>
      <w:r w:rsidRPr="00E317D4">
        <w:rPr>
          <w:rFonts w:ascii="宋体" w:hAnsi="宋体" w:hint="eastAsia"/>
          <w:i/>
          <w:sz w:val="24"/>
        </w:rPr>
        <w:t>/</w:t>
      </w:r>
      <w:r>
        <w:rPr>
          <w:rFonts w:ascii="宋体" w:hAnsi="宋体"/>
          <w:sz w:val="24"/>
        </w:rPr>
        <w:t>32</w:t>
      </w:r>
    </w:p>
    <w:p w:rsidR="00F229E6" w:rsidRPr="00E317D4" w:rsidRDefault="00F229E6" w:rsidP="00F229E6">
      <w:pPr>
        <w:spacing w:line="360" w:lineRule="auto"/>
        <w:ind w:firstLineChars="200" w:firstLine="480"/>
        <w:rPr>
          <w:rFonts w:ascii="宋体" w:hAnsi="宋体"/>
          <w:sz w:val="24"/>
        </w:rPr>
      </w:pPr>
      <w:r>
        <w:rPr>
          <w:rFonts w:ascii="宋体" w:hAnsi="宋体" w:hint="eastAsia"/>
          <w:sz w:val="24"/>
        </w:rPr>
        <w:t>适用专业：绘画辅修</w:t>
      </w:r>
      <w:r w:rsidRPr="00E317D4">
        <w:rPr>
          <w:rFonts w:ascii="宋体" w:hAnsi="宋体" w:hint="eastAsia"/>
          <w:sz w:val="24"/>
        </w:rPr>
        <w:t xml:space="preserve">专业 </w:t>
      </w:r>
    </w:p>
    <w:p w:rsidR="00F229E6" w:rsidRPr="00E317D4" w:rsidRDefault="00F229E6" w:rsidP="00F229E6">
      <w:pPr>
        <w:spacing w:line="360" w:lineRule="auto"/>
        <w:ind w:firstLineChars="200" w:firstLine="480"/>
        <w:rPr>
          <w:rFonts w:ascii="宋体" w:hAnsi="宋体"/>
          <w:color w:val="000000"/>
          <w:sz w:val="24"/>
        </w:rPr>
      </w:pPr>
      <w:r w:rsidRPr="00E317D4">
        <w:rPr>
          <w:rFonts w:ascii="宋体" w:hAnsi="宋体" w:hint="eastAsia"/>
          <w:sz w:val="24"/>
        </w:rPr>
        <w:t>开课单位：媒体与</w:t>
      </w:r>
      <w:r>
        <w:rPr>
          <w:rFonts w:ascii="宋体" w:hAnsi="宋体" w:hint="eastAsia"/>
          <w:sz w:val="24"/>
        </w:rPr>
        <w:t>传播</w:t>
      </w:r>
      <w:r w:rsidRPr="00E317D4">
        <w:rPr>
          <w:rFonts w:ascii="宋体" w:hAnsi="宋体" w:hint="eastAsia"/>
          <w:sz w:val="24"/>
        </w:rPr>
        <w:t>学院</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一、课程性质和教学目标</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ab/>
        <w:t>课程性质：此课程是针对绘画</w:t>
      </w:r>
      <w:r w:rsidR="00F229E6">
        <w:rPr>
          <w:rFonts w:ascii="宋体" w:hAnsi="宋体" w:hint="eastAsia"/>
          <w:sz w:val="24"/>
        </w:rPr>
        <w:t>辅修</w:t>
      </w:r>
      <w:r w:rsidR="00F229E6" w:rsidRPr="00E317D4">
        <w:rPr>
          <w:rFonts w:ascii="宋体" w:hAnsi="宋体" w:hint="eastAsia"/>
          <w:sz w:val="24"/>
        </w:rPr>
        <w:t>专业</w:t>
      </w:r>
      <w:r w:rsidRPr="00E317D4">
        <w:rPr>
          <w:rFonts w:ascii="宋体" w:hAnsi="宋体" w:cs="Symeteo" w:hint="eastAsia"/>
          <w:bCs/>
          <w:color w:val="000000"/>
          <w:sz w:val="24"/>
        </w:rPr>
        <w:t>的专业</w:t>
      </w:r>
      <w:r w:rsidR="00F229E6">
        <w:rPr>
          <w:rFonts w:ascii="宋体" w:hAnsi="宋体" w:cs="Symeteo" w:hint="eastAsia"/>
          <w:bCs/>
          <w:color w:val="000000"/>
          <w:sz w:val="24"/>
        </w:rPr>
        <w:t>基础</w:t>
      </w:r>
      <w:r w:rsidRPr="00E317D4">
        <w:rPr>
          <w:rFonts w:ascii="宋体" w:hAnsi="宋体" w:cs="Symeteo" w:hint="eastAsia"/>
          <w:bCs/>
          <w:color w:val="000000"/>
          <w:sz w:val="24"/>
        </w:rPr>
        <w:t>课程。</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教学目标：着重培养学生对书法创作中的形式构成作具体的分析，以及书写工具材料对书法线条的作用和书法风格形成。对篆刻的章法、章法、刀法的认识和掌握。</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本课程各教学环节对人才培养目标的贡献见下表。</w:t>
      </w:r>
    </w:p>
    <w:p w:rsidR="00E317D4" w:rsidRPr="00E317D4" w:rsidRDefault="00E317D4" w:rsidP="00E317D4">
      <w:pPr>
        <w:spacing w:line="360" w:lineRule="auto"/>
        <w:ind w:leftChars="227" w:left="1557" w:hangingChars="450" w:hanging="1080"/>
        <w:rPr>
          <w:rFonts w:ascii="宋体" w:hAnsi="宋体"/>
          <w:color w:val="00000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
        <w:gridCol w:w="2987"/>
        <w:gridCol w:w="1047"/>
        <w:gridCol w:w="775"/>
        <w:gridCol w:w="775"/>
        <w:gridCol w:w="851"/>
        <w:gridCol w:w="699"/>
        <w:gridCol w:w="775"/>
        <w:gridCol w:w="911"/>
      </w:tblGrid>
      <w:tr w:rsidR="00E317D4" w:rsidRPr="00E317D4" w:rsidTr="00723ECB">
        <w:tc>
          <w:tcPr>
            <w:tcW w:w="3690" w:type="dxa"/>
            <w:gridSpan w:val="2"/>
            <w:vMerge w:val="restart"/>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知识能力素质要求</w:t>
            </w:r>
          </w:p>
        </w:tc>
        <w:tc>
          <w:tcPr>
            <w:tcW w:w="6165" w:type="dxa"/>
            <w:gridSpan w:val="7"/>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各教学环节的贡献度</w:t>
            </w:r>
          </w:p>
        </w:tc>
      </w:tr>
      <w:tr w:rsidR="00E317D4" w:rsidRPr="00E317D4" w:rsidTr="00723ECB">
        <w:tc>
          <w:tcPr>
            <w:tcW w:w="3690" w:type="dxa"/>
            <w:gridSpan w:val="2"/>
            <w:vMerge/>
          </w:tcPr>
          <w:p w:rsidR="00E317D4" w:rsidRPr="00E317D4" w:rsidRDefault="00E317D4" w:rsidP="00E317D4">
            <w:pPr>
              <w:spacing w:line="440" w:lineRule="exact"/>
              <w:ind w:left="-147" w:firstLine="420"/>
              <w:rPr>
                <w:rFonts w:ascii="宋体" w:hAnsi="宋体" w:cs="Symeteo"/>
                <w:bCs/>
                <w:color w:val="000000"/>
                <w:sz w:val="24"/>
              </w:rPr>
            </w:pP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课堂讲授</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课堂讨论</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自学</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小组大作业 </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作业</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考试</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课堂整体贡献度</w:t>
            </w:r>
          </w:p>
        </w:tc>
      </w:tr>
      <w:tr w:rsidR="00E317D4" w:rsidRPr="00E317D4" w:rsidTr="00723ECB">
        <w:tc>
          <w:tcPr>
            <w:tcW w:w="481"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知识</w:t>
            </w: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知识体系</w:t>
            </w:r>
          </w:p>
        </w:tc>
        <w:tc>
          <w:tcPr>
            <w:tcW w:w="5199" w:type="dxa"/>
            <w:gridSpan w:val="6"/>
          </w:tcPr>
          <w:p w:rsidR="00E317D4" w:rsidRPr="00E317D4" w:rsidRDefault="00E317D4" w:rsidP="00E317D4">
            <w:pPr>
              <w:spacing w:line="360" w:lineRule="auto"/>
              <w:ind w:leftChars="227" w:left="1422" w:hangingChars="450" w:hanging="945"/>
              <w:rPr>
                <w:rFonts w:ascii="宋体" w:hAnsi="宋体"/>
                <w:color w:val="000000"/>
                <w:sz w:val="18"/>
                <w:szCs w:val="18"/>
              </w:rPr>
            </w:pPr>
            <w:r w:rsidRPr="00E317D4">
              <w:rPr>
                <w:rFonts w:hint="eastAsia"/>
              </w:rPr>
              <w:t>着重培养学生对书法创作中的形式构成作具体的分析，以及书写工具材料对书法线条的作用和书法风格形成。对篆刻的章法、章法、刀法的认识和掌握。</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val="restart"/>
          </w:tcPr>
          <w:p w:rsidR="00E317D4" w:rsidRPr="00E317D4" w:rsidRDefault="00E317D4" w:rsidP="00E317D4">
            <w:pPr>
              <w:spacing w:line="440" w:lineRule="exact"/>
              <w:ind w:left="-147" w:firstLine="420"/>
              <w:rPr>
                <w:rFonts w:ascii="宋体" w:hAnsi="宋体" w:cs="Symeteo"/>
                <w:bCs/>
                <w:color w:val="000000"/>
                <w:kern w:val="0"/>
                <w:sz w:val="24"/>
              </w:rPr>
            </w:pPr>
            <w:r w:rsidRPr="00E317D4">
              <w:rPr>
                <w:rFonts w:ascii="宋体" w:hAnsi="宋体" w:cs="Symeteo" w:hint="eastAsia"/>
                <w:bCs/>
                <w:color w:val="000000"/>
                <w:kern w:val="0"/>
                <w:sz w:val="24"/>
              </w:rPr>
              <w:t>能力</w:t>
            </w: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bCs/>
                <w:color w:val="000000"/>
                <w:kern w:val="0"/>
                <w:sz w:val="24"/>
              </w:rPr>
              <w:t>清</w:t>
            </w:r>
            <w:r w:rsidRPr="00E317D4">
              <w:rPr>
                <w:rFonts w:ascii="宋体" w:hAnsi="宋体" w:cs="Symeteo" w:hint="eastAsia"/>
                <w:bCs/>
                <w:color w:val="000000"/>
                <w:kern w:val="0"/>
                <w:sz w:val="24"/>
              </w:rPr>
              <w:t>晰</w:t>
            </w:r>
            <w:r w:rsidRPr="00E317D4">
              <w:rPr>
                <w:rFonts w:ascii="宋体" w:hAnsi="宋体" w:cs="Symeteo"/>
                <w:bCs/>
                <w:color w:val="000000"/>
                <w:kern w:val="0"/>
                <w:sz w:val="24"/>
              </w:rPr>
              <w:t>思</w:t>
            </w:r>
            <w:r w:rsidRPr="00E317D4">
              <w:rPr>
                <w:rFonts w:ascii="宋体" w:hAnsi="宋体" w:cs="Symeteo" w:hint="eastAsia"/>
                <w:bCs/>
                <w:color w:val="000000"/>
                <w:kern w:val="0"/>
                <w:sz w:val="24"/>
              </w:rPr>
              <w:t>考</w:t>
            </w:r>
            <w:r w:rsidRPr="00E317D4">
              <w:rPr>
                <w:rFonts w:ascii="宋体" w:hAnsi="宋体" w:cs="Symeteo"/>
                <w:bCs/>
                <w:color w:val="000000"/>
                <w:kern w:val="0"/>
                <w:sz w:val="24"/>
              </w:rPr>
              <w:t>和</w:t>
            </w:r>
            <w:r w:rsidRPr="00E317D4">
              <w:rPr>
                <w:rFonts w:ascii="宋体" w:hAnsi="宋体" w:cs="Symeteo" w:hint="eastAsia"/>
                <w:bCs/>
                <w:color w:val="000000"/>
                <w:kern w:val="0"/>
                <w:sz w:val="24"/>
              </w:rPr>
              <w:t>用语言文字准确</w:t>
            </w:r>
            <w:r w:rsidRPr="00E317D4">
              <w:rPr>
                <w:rFonts w:ascii="宋体" w:hAnsi="宋体" w:cs="Symeteo"/>
                <w:bCs/>
                <w:color w:val="000000"/>
                <w:kern w:val="0"/>
                <w:sz w:val="24"/>
              </w:rPr>
              <w:t>表达的能力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发现、分析和解决问题的能力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批判性思考和创造性工作的能力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bCs/>
                <w:color w:val="000000"/>
                <w:kern w:val="0"/>
                <w:sz w:val="24"/>
              </w:rPr>
              <w:t>与</w:t>
            </w:r>
            <w:r w:rsidRPr="00E317D4">
              <w:rPr>
                <w:rFonts w:ascii="宋体" w:hAnsi="宋体" w:cs="Symeteo" w:hint="eastAsia"/>
                <w:bCs/>
                <w:color w:val="000000"/>
                <w:kern w:val="0"/>
                <w:sz w:val="24"/>
              </w:rPr>
              <w:t>不同类型的</w:t>
            </w:r>
            <w:r w:rsidRPr="00E317D4">
              <w:rPr>
                <w:rFonts w:ascii="宋体" w:hAnsi="宋体" w:cs="Symeteo"/>
                <w:bCs/>
                <w:color w:val="000000"/>
                <w:kern w:val="0"/>
                <w:sz w:val="24"/>
              </w:rPr>
              <w:t>人合作</w:t>
            </w:r>
            <w:r w:rsidRPr="00E317D4">
              <w:rPr>
                <w:rFonts w:ascii="宋体" w:hAnsi="宋体" w:cs="Symeteo" w:hint="eastAsia"/>
                <w:bCs/>
                <w:color w:val="000000"/>
                <w:kern w:val="0"/>
                <w:sz w:val="24"/>
              </w:rPr>
              <w:t>共事</w:t>
            </w:r>
            <w:r w:rsidRPr="00E317D4">
              <w:rPr>
                <w:rFonts w:ascii="宋体" w:hAnsi="宋体" w:cs="Symeteo"/>
                <w:bCs/>
                <w:color w:val="000000"/>
                <w:kern w:val="0"/>
                <w:sz w:val="24"/>
              </w:rPr>
              <w:t>的能力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tcPr>
          <w:p w:rsidR="00E317D4" w:rsidRPr="00E317D4" w:rsidRDefault="00E317D4" w:rsidP="00E317D4">
            <w:pPr>
              <w:spacing w:line="440" w:lineRule="exact"/>
              <w:ind w:left="-147" w:firstLine="420"/>
              <w:rPr>
                <w:rFonts w:ascii="宋体" w:hAnsi="宋体" w:cs="Symeteo"/>
                <w:bCs/>
                <w:color w:val="000000"/>
                <w:sz w:val="24"/>
              </w:rPr>
            </w:pPr>
          </w:p>
        </w:tc>
        <w:tc>
          <w:tcPr>
            <w:tcW w:w="966" w:type="dxa"/>
          </w:tcPr>
          <w:p w:rsidR="00E317D4" w:rsidRPr="00E317D4" w:rsidRDefault="00E317D4" w:rsidP="00E317D4">
            <w:pPr>
              <w:spacing w:line="240" w:lineRule="exact"/>
            </w:pPr>
            <w:r w:rsidRPr="00E317D4">
              <w:rPr>
                <w:rFonts w:hint="eastAsia"/>
                <w:szCs w:val="21"/>
              </w:rPr>
              <w:t xml:space="preserve"> </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对文学艺术作品的初步</w:t>
            </w:r>
            <w:r w:rsidRPr="00E317D4">
              <w:rPr>
                <w:rFonts w:ascii="宋体" w:hAnsi="宋体" w:cs="Symeteo" w:hint="eastAsia"/>
                <w:bCs/>
                <w:color w:val="000000"/>
                <w:kern w:val="0"/>
                <w:sz w:val="24"/>
              </w:rPr>
              <w:lastRenderedPageBreak/>
              <w:t>审美能力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lastRenderedPageBreak/>
              <w:t>√√</w:t>
            </w:r>
            <w:r w:rsidRPr="00E317D4">
              <w:rPr>
                <w:rFonts w:ascii="宋体" w:hAnsi="宋体" w:cs="Symeteo" w:hint="eastAsia"/>
                <w:bCs/>
                <w:color w:val="000000"/>
                <w:sz w:val="24"/>
              </w:rPr>
              <w:lastRenderedPageBreak/>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lastRenderedPageBreak/>
              <w:t>√</w:t>
            </w:r>
            <w:r w:rsidRPr="00E317D4">
              <w:rPr>
                <w:rFonts w:ascii="宋体" w:hAnsi="宋体" w:cs="Symeteo" w:hint="eastAsia"/>
                <w:bCs/>
                <w:color w:val="000000"/>
                <w:sz w:val="24"/>
              </w:rPr>
              <w:lastRenderedPageBreak/>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lastRenderedPageBreak/>
              <w:t>√</w:t>
            </w:r>
            <w:r w:rsidRPr="00E317D4">
              <w:rPr>
                <w:rFonts w:ascii="宋体" w:hAnsi="宋体" w:cs="Symeteo" w:hint="eastAsia"/>
                <w:bCs/>
                <w:color w:val="000000"/>
                <w:sz w:val="24"/>
              </w:rPr>
              <w:lastRenderedPageBreak/>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lastRenderedPageBreak/>
              <w:t>√</w:t>
            </w:r>
            <w:r w:rsidRPr="00E317D4">
              <w:rPr>
                <w:rFonts w:ascii="宋体" w:hAnsi="宋体" w:cs="Symeteo" w:hint="eastAsia"/>
                <w:bCs/>
                <w:color w:val="000000"/>
                <w:sz w:val="24"/>
              </w:rPr>
              <w:lastRenderedPageBreak/>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lastRenderedPageBreak/>
              <w:t>√</w:t>
            </w:r>
            <w:r w:rsidRPr="00E317D4">
              <w:rPr>
                <w:rFonts w:ascii="宋体" w:hAnsi="宋体" w:cs="Symeteo" w:hint="eastAsia"/>
                <w:bCs/>
                <w:color w:val="000000"/>
                <w:sz w:val="24"/>
              </w:rPr>
              <w:lastRenderedPageBreak/>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lastRenderedPageBreak/>
              <w:t>√</w:t>
            </w:r>
            <w:r w:rsidRPr="00E317D4">
              <w:rPr>
                <w:rFonts w:ascii="宋体" w:hAnsi="宋体" w:cs="Symeteo" w:hint="eastAsia"/>
                <w:bCs/>
                <w:color w:val="000000"/>
                <w:sz w:val="24"/>
              </w:rPr>
              <w:lastRenderedPageBreak/>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lastRenderedPageBreak/>
              <w:t>√</w:t>
            </w:r>
            <w:r w:rsidRPr="00E317D4">
              <w:rPr>
                <w:rFonts w:ascii="宋体" w:hAnsi="宋体" w:cs="Symeteo" w:hint="eastAsia"/>
                <w:bCs/>
                <w:color w:val="000000"/>
                <w:sz w:val="24"/>
              </w:rPr>
              <w:lastRenderedPageBreak/>
              <w:t>√√</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至少一种外语的应用能力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终生学习的能力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tcPr>
          <w:p w:rsidR="00E317D4" w:rsidRPr="00E317D4" w:rsidRDefault="00E317D4" w:rsidP="00E317D4">
            <w:pPr>
              <w:spacing w:line="440" w:lineRule="exact"/>
              <w:ind w:left="-147" w:firstLine="420"/>
              <w:rPr>
                <w:rFonts w:ascii="宋体" w:hAnsi="宋体" w:cs="Symeteo"/>
                <w:bCs/>
                <w:color w:val="000000"/>
                <w:sz w:val="24"/>
              </w:rPr>
            </w:pP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组织管理能力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tcPr>
          <w:p w:rsidR="00E317D4" w:rsidRPr="00E317D4" w:rsidRDefault="00E317D4" w:rsidP="00E317D4">
            <w:pPr>
              <w:spacing w:line="440" w:lineRule="exact"/>
              <w:ind w:left="-147" w:firstLine="420"/>
              <w:rPr>
                <w:rFonts w:ascii="宋体" w:hAnsi="宋体" w:cs="Symeteo"/>
                <w:bCs/>
                <w:color w:val="000000"/>
                <w:sz w:val="24"/>
              </w:rPr>
            </w:pP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获取整理信息能力*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rPr>
          <w:trHeight w:val="281"/>
        </w:trPr>
        <w:tc>
          <w:tcPr>
            <w:tcW w:w="481" w:type="dxa"/>
            <w:vMerge w:val="restart"/>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素质</w:t>
            </w: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bCs/>
                <w:color w:val="000000"/>
                <w:kern w:val="0"/>
                <w:sz w:val="24"/>
              </w:rPr>
              <w:t>志存高远</w:t>
            </w:r>
            <w:r w:rsidRPr="00E317D4">
              <w:rPr>
                <w:rFonts w:ascii="宋体" w:hAnsi="宋体" w:cs="Symeteo" w:hint="eastAsia"/>
                <w:bCs/>
                <w:color w:val="000000"/>
                <w:kern w:val="0"/>
                <w:sz w:val="24"/>
              </w:rPr>
              <w:t>、意志坚强</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tcPr>
          <w:p w:rsidR="00E317D4" w:rsidRPr="00E317D4" w:rsidRDefault="00E317D4" w:rsidP="00E317D4">
            <w:pPr>
              <w:spacing w:line="440" w:lineRule="exact"/>
              <w:ind w:left="-147" w:firstLine="420"/>
              <w:rPr>
                <w:rFonts w:ascii="宋体" w:hAnsi="宋体" w:cs="Symeteo"/>
                <w:bCs/>
                <w:color w:val="000000"/>
                <w:sz w:val="24"/>
              </w:rPr>
            </w:pP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rPr>
          <w:trHeight w:val="284"/>
        </w:trPr>
        <w:tc>
          <w:tcPr>
            <w:tcW w:w="481" w:type="dxa"/>
            <w:vMerge/>
          </w:tcPr>
          <w:p w:rsidR="00E317D4" w:rsidRPr="00E317D4" w:rsidRDefault="00E317D4" w:rsidP="00E317D4">
            <w:pPr>
              <w:spacing w:line="440" w:lineRule="exact"/>
              <w:ind w:left="-147" w:firstLine="420"/>
              <w:rPr>
                <w:rFonts w:ascii="宋体" w:hAnsi="宋体" w:cs="Symeteo"/>
                <w:bCs/>
                <w:color w:val="00000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刻苦务实、精勤进取</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rPr>
          <w:trHeight w:val="303"/>
        </w:trPr>
        <w:tc>
          <w:tcPr>
            <w:tcW w:w="481" w:type="dxa"/>
            <w:vMerge/>
          </w:tcPr>
          <w:p w:rsidR="00E317D4" w:rsidRPr="00E317D4" w:rsidRDefault="00E317D4" w:rsidP="00E317D4">
            <w:pPr>
              <w:spacing w:line="440" w:lineRule="exact"/>
              <w:ind w:left="-147" w:firstLine="420"/>
              <w:rPr>
                <w:rFonts w:ascii="宋体" w:hAnsi="宋体" w:cs="Symeteo"/>
                <w:bCs/>
                <w:color w:val="00000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bCs/>
                <w:color w:val="000000"/>
                <w:kern w:val="0"/>
                <w:sz w:val="24"/>
              </w:rPr>
              <w:t>身心和谐</w:t>
            </w:r>
            <w:r w:rsidRPr="00E317D4">
              <w:rPr>
                <w:rFonts w:ascii="宋体" w:hAnsi="宋体" w:cs="Symeteo" w:hint="eastAsia"/>
                <w:bCs/>
                <w:color w:val="000000"/>
                <w:kern w:val="0"/>
                <w:sz w:val="24"/>
              </w:rPr>
              <w:t>、视野开阔</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tcPr>
          <w:p w:rsidR="00E317D4" w:rsidRPr="00E317D4" w:rsidRDefault="00E317D4" w:rsidP="00E317D4">
            <w:pPr>
              <w:spacing w:line="440" w:lineRule="exact"/>
              <w:ind w:left="-147" w:firstLine="420"/>
              <w:rPr>
                <w:rFonts w:ascii="宋体" w:hAnsi="宋体" w:cs="Symeteo"/>
                <w:bCs/>
                <w:color w:val="000000"/>
                <w:sz w:val="24"/>
              </w:rPr>
            </w:pP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思维敏捷、乐于创新</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bl>
    <w:p w:rsidR="00E317D4" w:rsidRPr="00E317D4" w:rsidRDefault="00E317D4" w:rsidP="00E317D4">
      <w:pPr>
        <w:spacing w:line="360" w:lineRule="auto"/>
        <w:ind w:leftChars="227" w:left="1557" w:hangingChars="450" w:hanging="1080"/>
        <w:rPr>
          <w:rFonts w:ascii="宋体" w:hAnsi="宋体"/>
          <w:color w:val="000000"/>
          <w:sz w:val="24"/>
        </w:rPr>
      </w:pP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二、课程教学内容及学时分配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5"/>
        <w:gridCol w:w="773"/>
        <w:gridCol w:w="905"/>
        <w:gridCol w:w="829"/>
        <w:gridCol w:w="1224"/>
        <w:gridCol w:w="1620"/>
        <w:gridCol w:w="2340"/>
      </w:tblGrid>
      <w:tr w:rsidR="00E317D4" w:rsidRPr="00E317D4" w:rsidTr="00723ECB">
        <w:tc>
          <w:tcPr>
            <w:tcW w:w="1908" w:type="dxa"/>
          </w:tcPr>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t>教学内容</w:t>
            </w:r>
          </w:p>
        </w:tc>
        <w:tc>
          <w:tcPr>
            <w:tcW w:w="900" w:type="dxa"/>
          </w:tcPr>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t>学时</w:t>
            </w:r>
          </w:p>
        </w:tc>
        <w:tc>
          <w:tcPr>
            <w:tcW w:w="1080" w:type="dxa"/>
          </w:tcPr>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t>课堂教学</w:t>
            </w:r>
          </w:p>
        </w:tc>
        <w:tc>
          <w:tcPr>
            <w:tcW w:w="900" w:type="dxa"/>
          </w:tcPr>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t>讨论</w:t>
            </w:r>
          </w:p>
        </w:tc>
        <w:tc>
          <w:tcPr>
            <w:tcW w:w="1440" w:type="dxa"/>
          </w:tcPr>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t>作业及要求</w:t>
            </w:r>
          </w:p>
        </w:tc>
        <w:tc>
          <w:tcPr>
            <w:tcW w:w="1980" w:type="dxa"/>
          </w:tcPr>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t>自学及要求</w:t>
            </w:r>
          </w:p>
        </w:tc>
        <w:tc>
          <w:tcPr>
            <w:tcW w:w="2965" w:type="dxa"/>
          </w:tcPr>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t>大作业及要求</w:t>
            </w:r>
          </w:p>
        </w:tc>
      </w:tr>
      <w:tr w:rsidR="00E317D4" w:rsidRPr="00E317D4" w:rsidTr="00723ECB">
        <w:trPr>
          <w:cantSplit/>
        </w:trPr>
        <w:tc>
          <w:tcPr>
            <w:tcW w:w="1908" w:type="dxa"/>
          </w:tcPr>
          <w:p w:rsidR="00E317D4" w:rsidRPr="00E317D4" w:rsidRDefault="00E317D4" w:rsidP="00E317D4">
            <w:pPr>
              <w:widowControl/>
              <w:snapToGrid w:val="0"/>
              <w:spacing w:before="240" w:line="360" w:lineRule="auto"/>
              <w:jc w:val="left"/>
              <w:rPr>
                <w:rFonts w:ascii="宋体" w:hAnsi="宋体"/>
                <w:color w:val="000000"/>
                <w:szCs w:val="21"/>
              </w:rPr>
            </w:pPr>
            <w:r w:rsidRPr="00E317D4">
              <w:rPr>
                <w:rFonts w:ascii="宋体" w:hAnsi="宋体" w:hint="eastAsia"/>
                <w:color w:val="000000"/>
                <w:szCs w:val="21"/>
              </w:rPr>
              <w:t>行草书概述及其风格演变</w:t>
            </w:r>
          </w:p>
          <w:p w:rsidR="00E317D4" w:rsidRPr="00E317D4" w:rsidRDefault="00E317D4" w:rsidP="00E317D4">
            <w:pPr>
              <w:spacing w:line="360" w:lineRule="auto"/>
              <w:rPr>
                <w:rFonts w:ascii="宋体" w:hAnsi="宋体"/>
                <w:color w:val="000000"/>
                <w:szCs w:val="21"/>
              </w:rPr>
            </w:pPr>
          </w:p>
        </w:tc>
        <w:tc>
          <w:tcPr>
            <w:tcW w:w="900" w:type="dxa"/>
          </w:tcPr>
          <w:p w:rsidR="00E317D4" w:rsidRPr="00E317D4" w:rsidRDefault="00F229E6" w:rsidP="00E317D4">
            <w:pPr>
              <w:spacing w:line="360" w:lineRule="auto"/>
              <w:rPr>
                <w:rFonts w:ascii="宋体" w:hAnsi="宋体"/>
                <w:color w:val="000000"/>
                <w:szCs w:val="21"/>
              </w:rPr>
            </w:pPr>
            <w:r>
              <w:rPr>
                <w:rFonts w:ascii="宋体" w:hAnsi="宋体"/>
                <w:color w:val="000000"/>
                <w:szCs w:val="21"/>
              </w:rPr>
              <w:t>3</w:t>
            </w:r>
            <w:r w:rsidR="00E317D4" w:rsidRPr="00E317D4">
              <w:rPr>
                <w:rFonts w:ascii="宋体" w:hAnsi="宋体" w:hint="eastAsia"/>
                <w:color w:val="000000"/>
                <w:szCs w:val="21"/>
              </w:rPr>
              <w:t>学时</w:t>
            </w:r>
          </w:p>
        </w:tc>
        <w:tc>
          <w:tcPr>
            <w:tcW w:w="1080" w:type="dxa"/>
          </w:tcPr>
          <w:p w:rsidR="00E317D4" w:rsidRPr="00E317D4" w:rsidRDefault="00F229E6" w:rsidP="00E317D4">
            <w:pPr>
              <w:spacing w:line="360" w:lineRule="auto"/>
              <w:rPr>
                <w:rFonts w:ascii="宋体" w:hAnsi="宋体"/>
                <w:color w:val="000000"/>
                <w:szCs w:val="21"/>
              </w:rPr>
            </w:pPr>
            <w:r>
              <w:rPr>
                <w:rFonts w:ascii="宋体" w:hAnsi="宋体"/>
                <w:color w:val="000000"/>
                <w:szCs w:val="21"/>
              </w:rPr>
              <w:t>3</w:t>
            </w:r>
            <w:r w:rsidR="00E317D4" w:rsidRPr="00E317D4">
              <w:rPr>
                <w:rFonts w:ascii="宋体" w:hAnsi="宋体" w:hint="eastAsia"/>
                <w:color w:val="000000"/>
                <w:szCs w:val="21"/>
              </w:rPr>
              <w:t>学时</w:t>
            </w:r>
          </w:p>
        </w:tc>
        <w:tc>
          <w:tcPr>
            <w:tcW w:w="900" w:type="dxa"/>
            <w:vMerge w:val="restart"/>
          </w:tcPr>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t>课堂教学中融入点</w:t>
            </w:r>
            <w:r w:rsidRPr="00E317D4">
              <w:rPr>
                <w:rFonts w:ascii="宋体" w:hAnsi="宋体" w:hint="eastAsia"/>
                <w:color w:val="000000"/>
                <w:szCs w:val="21"/>
              </w:rPr>
              <w:lastRenderedPageBreak/>
              <w:t>评和同学间的相互交流心得。</w:t>
            </w:r>
          </w:p>
        </w:tc>
        <w:tc>
          <w:tcPr>
            <w:tcW w:w="1440" w:type="dxa"/>
            <w:vMerge w:val="restart"/>
          </w:tcPr>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lastRenderedPageBreak/>
              <w:t>每一</w:t>
            </w:r>
            <w:r w:rsidRPr="00E317D4">
              <w:rPr>
                <w:rFonts w:ascii="宋体" w:hAnsi="宋体" w:cs="Tahoma" w:hint="eastAsia"/>
                <w:color w:val="000000"/>
                <w:szCs w:val="21"/>
              </w:rPr>
              <w:t>书体及</w:t>
            </w:r>
            <w:r w:rsidRPr="00E317D4">
              <w:rPr>
                <w:rFonts w:ascii="宋体" w:hAnsi="宋体" w:hint="eastAsia"/>
                <w:color w:val="000000"/>
                <w:szCs w:val="21"/>
              </w:rPr>
              <w:t>篆刻课堂教学后要求阅读</w:t>
            </w:r>
            <w:r w:rsidRPr="00E317D4">
              <w:rPr>
                <w:rFonts w:ascii="宋体" w:hAnsi="宋体" w:hint="eastAsia"/>
                <w:color w:val="000000"/>
                <w:szCs w:val="21"/>
              </w:rPr>
              <w:lastRenderedPageBreak/>
              <w:t>相关参考书，以及安排大量的练习。</w:t>
            </w:r>
          </w:p>
        </w:tc>
        <w:tc>
          <w:tcPr>
            <w:tcW w:w="1980" w:type="dxa"/>
          </w:tcPr>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lastRenderedPageBreak/>
              <w:t>课余对两种</w:t>
            </w:r>
            <w:r w:rsidRPr="00E317D4">
              <w:rPr>
                <w:rFonts w:ascii="宋体" w:hAnsi="宋体" w:cs="Tahoma" w:hint="eastAsia"/>
                <w:color w:val="000000"/>
                <w:szCs w:val="21"/>
              </w:rPr>
              <w:t>书体和</w:t>
            </w:r>
            <w:r w:rsidRPr="00E317D4">
              <w:rPr>
                <w:rFonts w:ascii="宋体" w:hAnsi="宋体" w:hint="eastAsia"/>
                <w:color w:val="000000"/>
                <w:szCs w:val="21"/>
              </w:rPr>
              <w:t>篆刻</w:t>
            </w:r>
            <w:r w:rsidRPr="00E317D4">
              <w:rPr>
                <w:rFonts w:ascii="宋体" w:hAnsi="宋体" w:cs="Tahoma" w:hint="eastAsia"/>
                <w:color w:val="000000"/>
                <w:szCs w:val="21"/>
              </w:rPr>
              <w:t>做大量临摹。</w:t>
            </w:r>
          </w:p>
        </w:tc>
        <w:tc>
          <w:tcPr>
            <w:tcW w:w="2965" w:type="dxa"/>
          </w:tcPr>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t>每个人独立完成本课程行书草书两种</w:t>
            </w:r>
            <w:r w:rsidRPr="00E317D4">
              <w:rPr>
                <w:rFonts w:ascii="宋体" w:hAnsi="宋体" w:cs="Tahoma" w:hint="eastAsia"/>
                <w:color w:val="000000"/>
                <w:szCs w:val="21"/>
              </w:rPr>
              <w:t>书体的临摹作品各一件。</w:t>
            </w:r>
            <w:r w:rsidRPr="00E317D4">
              <w:rPr>
                <w:rFonts w:ascii="宋体" w:hAnsi="宋体" w:hint="eastAsia"/>
                <w:color w:val="000000"/>
                <w:szCs w:val="21"/>
              </w:rPr>
              <w:t>篆刻</w:t>
            </w:r>
            <w:r w:rsidRPr="00E317D4">
              <w:rPr>
                <w:rFonts w:ascii="宋体" w:hAnsi="宋体" w:cs="Tahoma" w:hint="eastAsia"/>
                <w:color w:val="000000"/>
                <w:szCs w:val="21"/>
              </w:rPr>
              <w:t>作品五方。</w:t>
            </w:r>
          </w:p>
        </w:tc>
      </w:tr>
      <w:tr w:rsidR="00E317D4" w:rsidRPr="00E317D4" w:rsidTr="00723ECB">
        <w:trPr>
          <w:cantSplit/>
        </w:trPr>
        <w:tc>
          <w:tcPr>
            <w:tcW w:w="1908" w:type="dxa"/>
          </w:tcPr>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lastRenderedPageBreak/>
              <w:t>行书的风格特征及其赏析</w:t>
            </w:r>
          </w:p>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t>行书的临写与创作</w:t>
            </w:r>
          </w:p>
          <w:p w:rsidR="00E317D4" w:rsidRPr="00E317D4" w:rsidRDefault="00E317D4" w:rsidP="00E317D4">
            <w:pPr>
              <w:widowControl/>
              <w:snapToGrid w:val="0"/>
              <w:spacing w:line="360" w:lineRule="auto"/>
              <w:jc w:val="left"/>
              <w:rPr>
                <w:rFonts w:ascii="宋体" w:hAnsi="宋体"/>
                <w:color w:val="000000"/>
                <w:szCs w:val="21"/>
              </w:rPr>
            </w:pPr>
            <w:r w:rsidRPr="00E317D4">
              <w:rPr>
                <w:rFonts w:ascii="宋体" w:hAnsi="宋体" w:hint="eastAsia"/>
                <w:color w:val="000000"/>
                <w:szCs w:val="21"/>
              </w:rPr>
              <w:t xml:space="preserve">    笔法、结构（独体字、单重复合字、双重复合字）、章法。</w:t>
            </w:r>
          </w:p>
          <w:p w:rsidR="00E317D4" w:rsidRPr="00E317D4" w:rsidRDefault="00E317D4" w:rsidP="00E317D4">
            <w:pPr>
              <w:spacing w:line="360" w:lineRule="auto"/>
              <w:rPr>
                <w:rFonts w:ascii="宋体" w:hAnsi="宋体"/>
                <w:color w:val="000000"/>
                <w:szCs w:val="21"/>
              </w:rPr>
            </w:pPr>
          </w:p>
        </w:tc>
        <w:tc>
          <w:tcPr>
            <w:tcW w:w="900" w:type="dxa"/>
          </w:tcPr>
          <w:p w:rsidR="00E317D4" w:rsidRPr="00E317D4" w:rsidRDefault="00512DE8" w:rsidP="00E317D4">
            <w:pPr>
              <w:spacing w:line="360" w:lineRule="auto"/>
              <w:rPr>
                <w:rFonts w:ascii="宋体" w:hAnsi="宋体"/>
                <w:color w:val="000000"/>
                <w:szCs w:val="21"/>
              </w:rPr>
            </w:pPr>
            <w:r>
              <w:rPr>
                <w:rFonts w:ascii="宋体" w:hAnsi="宋体"/>
                <w:color w:val="000000"/>
                <w:szCs w:val="21"/>
              </w:rPr>
              <w:t>9</w:t>
            </w:r>
            <w:r w:rsidR="00E317D4" w:rsidRPr="00E317D4">
              <w:rPr>
                <w:rFonts w:ascii="宋体" w:hAnsi="宋体" w:hint="eastAsia"/>
                <w:color w:val="000000"/>
                <w:szCs w:val="21"/>
              </w:rPr>
              <w:t>学时</w:t>
            </w:r>
          </w:p>
        </w:tc>
        <w:tc>
          <w:tcPr>
            <w:tcW w:w="1080" w:type="dxa"/>
          </w:tcPr>
          <w:p w:rsidR="00E317D4" w:rsidRPr="00E317D4" w:rsidRDefault="00512DE8" w:rsidP="00E317D4">
            <w:pPr>
              <w:spacing w:line="360" w:lineRule="auto"/>
              <w:rPr>
                <w:rFonts w:ascii="宋体" w:hAnsi="宋体"/>
                <w:color w:val="000000"/>
                <w:szCs w:val="21"/>
              </w:rPr>
            </w:pPr>
            <w:r>
              <w:rPr>
                <w:rFonts w:ascii="宋体" w:hAnsi="宋体"/>
                <w:color w:val="000000"/>
                <w:szCs w:val="21"/>
              </w:rPr>
              <w:t>9</w:t>
            </w:r>
            <w:r w:rsidR="00E317D4" w:rsidRPr="00E317D4">
              <w:rPr>
                <w:rFonts w:ascii="宋体" w:hAnsi="宋体" w:hint="eastAsia"/>
                <w:color w:val="000000"/>
                <w:szCs w:val="21"/>
              </w:rPr>
              <w:t>学时</w:t>
            </w:r>
          </w:p>
        </w:tc>
        <w:tc>
          <w:tcPr>
            <w:tcW w:w="900" w:type="dxa"/>
            <w:vMerge/>
          </w:tcPr>
          <w:p w:rsidR="00E317D4" w:rsidRPr="00E317D4" w:rsidRDefault="00E317D4" w:rsidP="00E317D4">
            <w:pPr>
              <w:spacing w:line="360" w:lineRule="auto"/>
              <w:rPr>
                <w:rFonts w:ascii="宋体" w:hAnsi="宋体"/>
                <w:color w:val="000000"/>
                <w:szCs w:val="21"/>
              </w:rPr>
            </w:pPr>
          </w:p>
        </w:tc>
        <w:tc>
          <w:tcPr>
            <w:tcW w:w="1440" w:type="dxa"/>
            <w:vMerge/>
          </w:tcPr>
          <w:p w:rsidR="00E317D4" w:rsidRPr="00E317D4" w:rsidRDefault="00E317D4" w:rsidP="00E317D4">
            <w:pPr>
              <w:spacing w:line="360" w:lineRule="auto"/>
              <w:rPr>
                <w:rFonts w:ascii="宋体" w:hAnsi="宋体"/>
                <w:color w:val="000000"/>
                <w:szCs w:val="21"/>
              </w:rPr>
            </w:pPr>
          </w:p>
        </w:tc>
        <w:tc>
          <w:tcPr>
            <w:tcW w:w="1980" w:type="dxa"/>
          </w:tcPr>
          <w:p w:rsidR="00E317D4" w:rsidRPr="00E317D4" w:rsidRDefault="00E317D4" w:rsidP="00E317D4">
            <w:pPr>
              <w:spacing w:line="360" w:lineRule="auto"/>
              <w:rPr>
                <w:rFonts w:ascii="宋体" w:hAnsi="宋体"/>
                <w:color w:val="000000"/>
                <w:szCs w:val="21"/>
              </w:rPr>
            </w:pPr>
          </w:p>
        </w:tc>
        <w:tc>
          <w:tcPr>
            <w:tcW w:w="2965" w:type="dxa"/>
          </w:tcPr>
          <w:p w:rsidR="00E317D4" w:rsidRPr="00E317D4" w:rsidRDefault="00E317D4" w:rsidP="00E317D4">
            <w:pPr>
              <w:spacing w:line="360" w:lineRule="auto"/>
              <w:rPr>
                <w:rFonts w:ascii="宋体" w:hAnsi="宋体"/>
                <w:color w:val="000000"/>
                <w:szCs w:val="21"/>
              </w:rPr>
            </w:pPr>
          </w:p>
        </w:tc>
      </w:tr>
      <w:tr w:rsidR="00E317D4" w:rsidRPr="00E317D4" w:rsidTr="00723ECB">
        <w:trPr>
          <w:cantSplit/>
        </w:trPr>
        <w:tc>
          <w:tcPr>
            <w:tcW w:w="1908" w:type="dxa"/>
          </w:tcPr>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lastRenderedPageBreak/>
              <w:t>草书的风格特征及其赏析</w:t>
            </w:r>
          </w:p>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t>草书的临写与创作</w:t>
            </w:r>
          </w:p>
          <w:p w:rsidR="00E317D4" w:rsidRPr="00E317D4" w:rsidRDefault="00E317D4" w:rsidP="00E317D4">
            <w:pPr>
              <w:widowControl/>
              <w:snapToGrid w:val="0"/>
              <w:spacing w:line="360" w:lineRule="auto"/>
              <w:jc w:val="left"/>
              <w:rPr>
                <w:rFonts w:ascii="宋体" w:hAnsi="宋体"/>
                <w:color w:val="000000"/>
                <w:szCs w:val="21"/>
              </w:rPr>
            </w:pPr>
            <w:r w:rsidRPr="00E317D4">
              <w:rPr>
                <w:rFonts w:ascii="宋体" w:hAnsi="宋体" w:hint="eastAsia"/>
                <w:color w:val="000000"/>
                <w:szCs w:val="21"/>
              </w:rPr>
              <w:t xml:space="preserve">    笔法、结构（独体字、单重复合字、双重复合字）、章法。</w:t>
            </w:r>
          </w:p>
          <w:p w:rsidR="00E317D4" w:rsidRPr="00E317D4" w:rsidRDefault="00E317D4" w:rsidP="00E317D4">
            <w:pPr>
              <w:spacing w:line="360" w:lineRule="auto"/>
              <w:rPr>
                <w:rFonts w:ascii="宋体" w:hAnsi="宋体"/>
                <w:color w:val="000000"/>
                <w:szCs w:val="21"/>
              </w:rPr>
            </w:pPr>
          </w:p>
        </w:tc>
        <w:tc>
          <w:tcPr>
            <w:tcW w:w="900" w:type="dxa"/>
          </w:tcPr>
          <w:p w:rsidR="00E317D4" w:rsidRPr="00E317D4" w:rsidRDefault="00512DE8" w:rsidP="00E317D4">
            <w:pPr>
              <w:spacing w:line="360" w:lineRule="auto"/>
              <w:rPr>
                <w:rFonts w:ascii="宋体" w:hAnsi="宋体"/>
                <w:color w:val="000000"/>
                <w:szCs w:val="21"/>
              </w:rPr>
            </w:pPr>
            <w:r>
              <w:rPr>
                <w:rFonts w:ascii="宋体" w:hAnsi="宋体"/>
                <w:color w:val="000000"/>
                <w:szCs w:val="21"/>
              </w:rPr>
              <w:t>9</w:t>
            </w:r>
            <w:r w:rsidR="00E317D4" w:rsidRPr="00E317D4">
              <w:rPr>
                <w:rFonts w:ascii="宋体" w:hAnsi="宋体" w:hint="eastAsia"/>
                <w:color w:val="000000"/>
                <w:szCs w:val="21"/>
              </w:rPr>
              <w:t>学时</w:t>
            </w:r>
          </w:p>
        </w:tc>
        <w:tc>
          <w:tcPr>
            <w:tcW w:w="1080" w:type="dxa"/>
          </w:tcPr>
          <w:p w:rsidR="00E317D4" w:rsidRPr="00E317D4" w:rsidRDefault="00512DE8" w:rsidP="00E317D4">
            <w:pPr>
              <w:spacing w:line="360" w:lineRule="auto"/>
              <w:rPr>
                <w:rFonts w:ascii="宋体" w:hAnsi="宋体"/>
                <w:color w:val="000000"/>
                <w:szCs w:val="21"/>
              </w:rPr>
            </w:pPr>
            <w:r>
              <w:rPr>
                <w:rFonts w:ascii="宋体" w:hAnsi="宋体"/>
                <w:color w:val="000000"/>
                <w:szCs w:val="21"/>
              </w:rPr>
              <w:t>9</w:t>
            </w:r>
            <w:r w:rsidR="00E317D4" w:rsidRPr="00E317D4">
              <w:rPr>
                <w:rFonts w:ascii="宋体" w:hAnsi="宋体" w:hint="eastAsia"/>
                <w:color w:val="000000"/>
                <w:szCs w:val="21"/>
              </w:rPr>
              <w:t>学时</w:t>
            </w:r>
          </w:p>
        </w:tc>
        <w:tc>
          <w:tcPr>
            <w:tcW w:w="900" w:type="dxa"/>
            <w:vMerge/>
          </w:tcPr>
          <w:p w:rsidR="00E317D4" w:rsidRPr="00E317D4" w:rsidRDefault="00E317D4" w:rsidP="00E317D4">
            <w:pPr>
              <w:spacing w:line="360" w:lineRule="auto"/>
              <w:rPr>
                <w:rFonts w:ascii="宋体" w:hAnsi="宋体"/>
                <w:color w:val="000000"/>
                <w:szCs w:val="21"/>
              </w:rPr>
            </w:pPr>
          </w:p>
        </w:tc>
        <w:tc>
          <w:tcPr>
            <w:tcW w:w="1440" w:type="dxa"/>
            <w:vMerge/>
          </w:tcPr>
          <w:p w:rsidR="00E317D4" w:rsidRPr="00E317D4" w:rsidRDefault="00E317D4" w:rsidP="00E317D4">
            <w:pPr>
              <w:spacing w:line="360" w:lineRule="auto"/>
              <w:rPr>
                <w:rFonts w:ascii="宋体" w:hAnsi="宋体"/>
                <w:color w:val="000000"/>
                <w:szCs w:val="21"/>
              </w:rPr>
            </w:pPr>
          </w:p>
        </w:tc>
        <w:tc>
          <w:tcPr>
            <w:tcW w:w="1980" w:type="dxa"/>
          </w:tcPr>
          <w:p w:rsidR="00E317D4" w:rsidRPr="00E317D4" w:rsidRDefault="00E317D4" w:rsidP="00E317D4">
            <w:pPr>
              <w:spacing w:line="360" w:lineRule="auto"/>
              <w:rPr>
                <w:rFonts w:ascii="宋体" w:hAnsi="宋体"/>
                <w:color w:val="000000"/>
                <w:szCs w:val="21"/>
              </w:rPr>
            </w:pPr>
          </w:p>
        </w:tc>
        <w:tc>
          <w:tcPr>
            <w:tcW w:w="2965" w:type="dxa"/>
          </w:tcPr>
          <w:p w:rsidR="00E317D4" w:rsidRPr="00E317D4" w:rsidRDefault="00E317D4" w:rsidP="00E317D4">
            <w:pPr>
              <w:spacing w:line="360" w:lineRule="auto"/>
              <w:rPr>
                <w:rFonts w:ascii="宋体" w:hAnsi="宋体"/>
                <w:color w:val="000000"/>
                <w:szCs w:val="21"/>
              </w:rPr>
            </w:pPr>
          </w:p>
        </w:tc>
      </w:tr>
      <w:tr w:rsidR="00E317D4" w:rsidRPr="00E317D4" w:rsidTr="00723ECB">
        <w:trPr>
          <w:cantSplit/>
        </w:trPr>
        <w:tc>
          <w:tcPr>
            <w:tcW w:w="1908" w:type="dxa"/>
          </w:tcPr>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t>概述</w:t>
            </w:r>
          </w:p>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t>篆刻的产生、战国古玺、秦汉印、魏晋南北朝印、隋唐印、宋元印、明清流派印</w:t>
            </w:r>
          </w:p>
          <w:p w:rsidR="00E317D4" w:rsidRPr="00E317D4" w:rsidRDefault="00E317D4" w:rsidP="00E317D4">
            <w:pPr>
              <w:spacing w:line="360" w:lineRule="auto"/>
              <w:rPr>
                <w:rFonts w:ascii="宋体" w:hAnsi="宋体"/>
                <w:color w:val="000000"/>
                <w:szCs w:val="21"/>
              </w:rPr>
            </w:pPr>
          </w:p>
        </w:tc>
        <w:tc>
          <w:tcPr>
            <w:tcW w:w="900" w:type="dxa"/>
          </w:tcPr>
          <w:p w:rsidR="00E317D4" w:rsidRPr="00E317D4" w:rsidRDefault="00F229E6" w:rsidP="00E317D4">
            <w:pPr>
              <w:spacing w:line="360" w:lineRule="auto"/>
              <w:rPr>
                <w:rFonts w:ascii="宋体" w:hAnsi="宋体"/>
                <w:color w:val="000000"/>
                <w:szCs w:val="21"/>
              </w:rPr>
            </w:pPr>
            <w:r>
              <w:rPr>
                <w:rFonts w:ascii="宋体" w:hAnsi="宋体"/>
                <w:color w:val="000000"/>
                <w:szCs w:val="21"/>
              </w:rPr>
              <w:t>3</w:t>
            </w:r>
            <w:r w:rsidR="00E317D4" w:rsidRPr="00E317D4">
              <w:rPr>
                <w:rFonts w:ascii="宋体" w:hAnsi="宋体" w:hint="eastAsia"/>
                <w:color w:val="000000"/>
                <w:szCs w:val="21"/>
              </w:rPr>
              <w:t>学时</w:t>
            </w:r>
          </w:p>
        </w:tc>
        <w:tc>
          <w:tcPr>
            <w:tcW w:w="1080" w:type="dxa"/>
          </w:tcPr>
          <w:p w:rsidR="00E317D4" w:rsidRPr="00E317D4" w:rsidRDefault="00F229E6" w:rsidP="00E317D4">
            <w:pPr>
              <w:spacing w:line="360" w:lineRule="auto"/>
              <w:rPr>
                <w:rFonts w:ascii="宋体" w:hAnsi="宋体"/>
                <w:color w:val="000000"/>
                <w:szCs w:val="21"/>
              </w:rPr>
            </w:pPr>
            <w:r>
              <w:rPr>
                <w:rFonts w:ascii="宋体" w:hAnsi="宋体"/>
                <w:color w:val="000000"/>
                <w:szCs w:val="21"/>
              </w:rPr>
              <w:t>3</w:t>
            </w:r>
            <w:r w:rsidR="00E317D4" w:rsidRPr="00E317D4">
              <w:rPr>
                <w:rFonts w:ascii="宋体" w:hAnsi="宋体" w:hint="eastAsia"/>
                <w:color w:val="000000"/>
                <w:szCs w:val="21"/>
              </w:rPr>
              <w:t>学时</w:t>
            </w:r>
          </w:p>
        </w:tc>
        <w:tc>
          <w:tcPr>
            <w:tcW w:w="900" w:type="dxa"/>
            <w:vMerge/>
          </w:tcPr>
          <w:p w:rsidR="00E317D4" w:rsidRPr="00E317D4" w:rsidRDefault="00E317D4" w:rsidP="00E317D4">
            <w:pPr>
              <w:spacing w:line="360" w:lineRule="auto"/>
              <w:rPr>
                <w:rFonts w:ascii="宋体" w:hAnsi="宋体"/>
                <w:color w:val="000000"/>
                <w:szCs w:val="21"/>
              </w:rPr>
            </w:pPr>
          </w:p>
        </w:tc>
        <w:tc>
          <w:tcPr>
            <w:tcW w:w="1440" w:type="dxa"/>
            <w:vMerge/>
          </w:tcPr>
          <w:p w:rsidR="00E317D4" w:rsidRPr="00E317D4" w:rsidRDefault="00E317D4" w:rsidP="00E317D4">
            <w:pPr>
              <w:spacing w:line="360" w:lineRule="auto"/>
              <w:rPr>
                <w:rFonts w:ascii="宋体" w:hAnsi="宋体"/>
                <w:color w:val="000000"/>
                <w:szCs w:val="21"/>
              </w:rPr>
            </w:pPr>
          </w:p>
        </w:tc>
        <w:tc>
          <w:tcPr>
            <w:tcW w:w="1980" w:type="dxa"/>
          </w:tcPr>
          <w:p w:rsidR="00E317D4" w:rsidRPr="00E317D4" w:rsidRDefault="00E317D4" w:rsidP="00E317D4">
            <w:pPr>
              <w:spacing w:line="360" w:lineRule="auto"/>
              <w:rPr>
                <w:rFonts w:ascii="宋体" w:hAnsi="宋体"/>
                <w:color w:val="000000"/>
                <w:szCs w:val="21"/>
              </w:rPr>
            </w:pPr>
          </w:p>
        </w:tc>
        <w:tc>
          <w:tcPr>
            <w:tcW w:w="2965" w:type="dxa"/>
          </w:tcPr>
          <w:p w:rsidR="00E317D4" w:rsidRPr="00E317D4" w:rsidRDefault="00E317D4" w:rsidP="00E317D4">
            <w:pPr>
              <w:spacing w:line="360" w:lineRule="auto"/>
              <w:rPr>
                <w:rFonts w:ascii="宋体" w:hAnsi="宋体"/>
                <w:color w:val="000000"/>
                <w:szCs w:val="21"/>
              </w:rPr>
            </w:pPr>
          </w:p>
        </w:tc>
      </w:tr>
      <w:tr w:rsidR="00E317D4" w:rsidRPr="00E317D4" w:rsidTr="00723ECB">
        <w:trPr>
          <w:cantSplit/>
        </w:trPr>
        <w:tc>
          <w:tcPr>
            <w:tcW w:w="1908" w:type="dxa"/>
          </w:tcPr>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lastRenderedPageBreak/>
              <w:t>工具材料</w:t>
            </w:r>
          </w:p>
          <w:p w:rsidR="00E317D4" w:rsidRPr="00E317D4" w:rsidRDefault="00E317D4" w:rsidP="00E317D4">
            <w:pPr>
              <w:widowControl/>
              <w:snapToGrid w:val="0"/>
              <w:spacing w:before="240" w:line="360" w:lineRule="auto"/>
              <w:jc w:val="left"/>
              <w:rPr>
                <w:rFonts w:ascii="宋体" w:hAnsi="宋体"/>
                <w:color w:val="000000"/>
                <w:szCs w:val="21"/>
              </w:rPr>
            </w:pPr>
            <w:r w:rsidRPr="00E317D4">
              <w:rPr>
                <w:rFonts w:ascii="宋体" w:hAnsi="宋体" w:hint="eastAsia"/>
                <w:color w:val="000000"/>
                <w:szCs w:val="21"/>
              </w:rPr>
              <w:t xml:space="preserve">    印材、刻刀、印泥、宣纸、连史纸、砂纸、印床、印签、印缸、毛笔、砚、墨</w:t>
            </w:r>
          </w:p>
          <w:p w:rsidR="00E317D4" w:rsidRPr="00E317D4" w:rsidRDefault="00E317D4" w:rsidP="00E317D4">
            <w:pPr>
              <w:spacing w:line="360" w:lineRule="auto"/>
              <w:rPr>
                <w:rFonts w:ascii="宋体" w:hAnsi="宋体"/>
                <w:color w:val="000000"/>
                <w:szCs w:val="21"/>
              </w:rPr>
            </w:pPr>
          </w:p>
        </w:tc>
        <w:tc>
          <w:tcPr>
            <w:tcW w:w="900" w:type="dxa"/>
          </w:tcPr>
          <w:p w:rsidR="00E317D4" w:rsidRPr="00E317D4" w:rsidRDefault="00512DE8" w:rsidP="00E317D4">
            <w:pPr>
              <w:spacing w:line="360" w:lineRule="auto"/>
              <w:rPr>
                <w:rFonts w:ascii="宋体" w:hAnsi="宋体"/>
                <w:color w:val="000000"/>
                <w:szCs w:val="21"/>
              </w:rPr>
            </w:pPr>
            <w:r>
              <w:rPr>
                <w:rFonts w:ascii="宋体" w:hAnsi="宋体"/>
                <w:color w:val="000000"/>
                <w:szCs w:val="21"/>
              </w:rPr>
              <w:t>2</w:t>
            </w:r>
            <w:r w:rsidR="00E317D4" w:rsidRPr="00E317D4">
              <w:rPr>
                <w:rFonts w:ascii="宋体" w:hAnsi="宋体" w:hint="eastAsia"/>
                <w:color w:val="000000"/>
                <w:szCs w:val="21"/>
              </w:rPr>
              <w:t>学时</w:t>
            </w:r>
          </w:p>
        </w:tc>
        <w:tc>
          <w:tcPr>
            <w:tcW w:w="1080" w:type="dxa"/>
          </w:tcPr>
          <w:p w:rsidR="00E317D4" w:rsidRPr="00E317D4" w:rsidRDefault="00512DE8" w:rsidP="00E317D4">
            <w:pPr>
              <w:spacing w:line="360" w:lineRule="auto"/>
              <w:rPr>
                <w:rFonts w:ascii="宋体" w:hAnsi="宋体"/>
                <w:color w:val="000000"/>
                <w:szCs w:val="21"/>
              </w:rPr>
            </w:pPr>
            <w:r>
              <w:rPr>
                <w:rFonts w:ascii="宋体" w:hAnsi="宋体"/>
                <w:color w:val="000000"/>
                <w:szCs w:val="21"/>
              </w:rPr>
              <w:t>2</w:t>
            </w:r>
            <w:r w:rsidR="00E317D4" w:rsidRPr="00E317D4">
              <w:rPr>
                <w:rFonts w:ascii="宋体" w:hAnsi="宋体" w:hint="eastAsia"/>
                <w:color w:val="000000"/>
                <w:szCs w:val="21"/>
              </w:rPr>
              <w:t>学时</w:t>
            </w:r>
          </w:p>
        </w:tc>
        <w:tc>
          <w:tcPr>
            <w:tcW w:w="900" w:type="dxa"/>
            <w:vMerge/>
          </w:tcPr>
          <w:p w:rsidR="00E317D4" w:rsidRPr="00E317D4" w:rsidRDefault="00E317D4" w:rsidP="00E317D4">
            <w:pPr>
              <w:spacing w:line="360" w:lineRule="auto"/>
              <w:rPr>
                <w:rFonts w:ascii="宋体" w:hAnsi="宋体"/>
                <w:color w:val="000000"/>
                <w:szCs w:val="21"/>
              </w:rPr>
            </w:pPr>
          </w:p>
        </w:tc>
        <w:tc>
          <w:tcPr>
            <w:tcW w:w="1440" w:type="dxa"/>
            <w:vMerge/>
          </w:tcPr>
          <w:p w:rsidR="00E317D4" w:rsidRPr="00E317D4" w:rsidRDefault="00E317D4" w:rsidP="00E317D4">
            <w:pPr>
              <w:spacing w:line="360" w:lineRule="auto"/>
              <w:rPr>
                <w:rFonts w:ascii="宋体" w:hAnsi="宋体"/>
                <w:color w:val="000000"/>
                <w:szCs w:val="21"/>
              </w:rPr>
            </w:pPr>
          </w:p>
        </w:tc>
        <w:tc>
          <w:tcPr>
            <w:tcW w:w="1980" w:type="dxa"/>
          </w:tcPr>
          <w:p w:rsidR="00E317D4" w:rsidRPr="00E317D4" w:rsidRDefault="00E317D4" w:rsidP="00E317D4">
            <w:pPr>
              <w:spacing w:line="360" w:lineRule="auto"/>
              <w:rPr>
                <w:rFonts w:ascii="宋体" w:hAnsi="宋体"/>
                <w:color w:val="000000"/>
                <w:szCs w:val="21"/>
              </w:rPr>
            </w:pPr>
          </w:p>
        </w:tc>
        <w:tc>
          <w:tcPr>
            <w:tcW w:w="2965" w:type="dxa"/>
          </w:tcPr>
          <w:p w:rsidR="00E317D4" w:rsidRPr="00E317D4" w:rsidRDefault="00E317D4" w:rsidP="00E317D4">
            <w:pPr>
              <w:spacing w:line="360" w:lineRule="auto"/>
              <w:rPr>
                <w:rFonts w:ascii="宋体" w:hAnsi="宋体"/>
                <w:color w:val="000000"/>
                <w:szCs w:val="21"/>
              </w:rPr>
            </w:pPr>
          </w:p>
        </w:tc>
      </w:tr>
      <w:tr w:rsidR="00E317D4" w:rsidRPr="00E317D4" w:rsidTr="00723ECB">
        <w:trPr>
          <w:cantSplit/>
        </w:trPr>
        <w:tc>
          <w:tcPr>
            <w:tcW w:w="1908" w:type="dxa"/>
          </w:tcPr>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lastRenderedPageBreak/>
              <w:t>古玺秦汉印的临摹</w:t>
            </w:r>
          </w:p>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t xml:space="preserve">   古玺、私玺、玉印、铸印、凿印、尚形印、半通印、将军印的临摹</w:t>
            </w:r>
          </w:p>
          <w:p w:rsidR="00E317D4" w:rsidRPr="00E317D4" w:rsidRDefault="00E317D4" w:rsidP="00E317D4">
            <w:pPr>
              <w:spacing w:line="360" w:lineRule="auto"/>
              <w:rPr>
                <w:rFonts w:ascii="宋体" w:hAnsi="宋体"/>
                <w:color w:val="000000"/>
                <w:szCs w:val="21"/>
              </w:rPr>
            </w:pPr>
          </w:p>
        </w:tc>
        <w:tc>
          <w:tcPr>
            <w:tcW w:w="900" w:type="dxa"/>
          </w:tcPr>
          <w:p w:rsidR="00E317D4" w:rsidRPr="00E317D4" w:rsidRDefault="00F229E6" w:rsidP="00E317D4">
            <w:pPr>
              <w:spacing w:line="360" w:lineRule="auto"/>
              <w:rPr>
                <w:rFonts w:ascii="宋体" w:hAnsi="宋体"/>
                <w:color w:val="000000"/>
                <w:szCs w:val="21"/>
              </w:rPr>
            </w:pPr>
            <w:r>
              <w:rPr>
                <w:rFonts w:ascii="宋体" w:hAnsi="宋体"/>
                <w:color w:val="000000"/>
                <w:szCs w:val="21"/>
              </w:rPr>
              <w:t>3</w:t>
            </w:r>
            <w:r w:rsidR="00E317D4" w:rsidRPr="00E317D4">
              <w:rPr>
                <w:rFonts w:ascii="宋体" w:hAnsi="宋体" w:hint="eastAsia"/>
                <w:color w:val="000000"/>
                <w:szCs w:val="21"/>
              </w:rPr>
              <w:t>学时</w:t>
            </w:r>
          </w:p>
        </w:tc>
        <w:tc>
          <w:tcPr>
            <w:tcW w:w="1080" w:type="dxa"/>
          </w:tcPr>
          <w:p w:rsidR="00E317D4" w:rsidRPr="00E317D4" w:rsidRDefault="00F229E6" w:rsidP="00E317D4">
            <w:pPr>
              <w:spacing w:line="360" w:lineRule="auto"/>
              <w:rPr>
                <w:rFonts w:ascii="宋体" w:hAnsi="宋体"/>
                <w:color w:val="000000"/>
                <w:szCs w:val="21"/>
              </w:rPr>
            </w:pPr>
            <w:r>
              <w:rPr>
                <w:rFonts w:ascii="宋体" w:hAnsi="宋体"/>
                <w:color w:val="000000"/>
                <w:szCs w:val="21"/>
              </w:rPr>
              <w:t>3</w:t>
            </w:r>
            <w:r w:rsidR="00E317D4" w:rsidRPr="00E317D4">
              <w:rPr>
                <w:rFonts w:ascii="宋体" w:hAnsi="宋体" w:hint="eastAsia"/>
                <w:color w:val="000000"/>
                <w:szCs w:val="21"/>
              </w:rPr>
              <w:t>学时</w:t>
            </w:r>
          </w:p>
        </w:tc>
        <w:tc>
          <w:tcPr>
            <w:tcW w:w="900" w:type="dxa"/>
          </w:tcPr>
          <w:p w:rsidR="00E317D4" w:rsidRPr="00E317D4" w:rsidRDefault="00E317D4" w:rsidP="00E317D4">
            <w:pPr>
              <w:spacing w:line="360" w:lineRule="auto"/>
              <w:rPr>
                <w:rFonts w:ascii="宋体" w:hAnsi="宋体"/>
                <w:color w:val="000000"/>
                <w:szCs w:val="21"/>
              </w:rPr>
            </w:pPr>
          </w:p>
        </w:tc>
        <w:tc>
          <w:tcPr>
            <w:tcW w:w="1440" w:type="dxa"/>
          </w:tcPr>
          <w:p w:rsidR="00E317D4" w:rsidRPr="00E317D4" w:rsidRDefault="00E317D4" w:rsidP="00E317D4">
            <w:pPr>
              <w:spacing w:line="360" w:lineRule="auto"/>
              <w:rPr>
                <w:rFonts w:ascii="宋体" w:hAnsi="宋体"/>
                <w:color w:val="000000"/>
                <w:szCs w:val="21"/>
              </w:rPr>
            </w:pPr>
          </w:p>
        </w:tc>
        <w:tc>
          <w:tcPr>
            <w:tcW w:w="1980" w:type="dxa"/>
          </w:tcPr>
          <w:p w:rsidR="00E317D4" w:rsidRPr="00E317D4" w:rsidRDefault="00E317D4" w:rsidP="00E317D4">
            <w:pPr>
              <w:spacing w:line="360" w:lineRule="auto"/>
              <w:rPr>
                <w:rFonts w:ascii="宋体" w:hAnsi="宋体"/>
                <w:color w:val="000000"/>
                <w:szCs w:val="21"/>
              </w:rPr>
            </w:pPr>
          </w:p>
        </w:tc>
        <w:tc>
          <w:tcPr>
            <w:tcW w:w="2965" w:type="dxa"/>
          </w:tcPr>
          <w:p w:rsidR="00E317D4" w:rsidRPr="00E317D4" w:rsidRDefault="00E317D4" w:rsidP="00E317D4">
            <w:pPr>
              <w:spacing w:line="360" w:lineRule="auto"/>
              <w:rPr>
                <w:rFonts w:ascii="宋体" w:hAnsi="宋体"/>
                <w:color w:val="000000"/>
                <w:szCs w:val="21"/>
              </w:rPr>
            </w:pPr>
          </w:p>
        </w:tc>
      </w:tr>
      <w:tr w:rsidR="00E317D4" w:rsidRPr="00E317D4" w:rsidTr="00723ECB">
        <w:trPr>
          <w:cantSplit/>
        </w:trPr>
        <w:tc>
          <w:tcPr>
            <w:tcW w:w="1908" w:type="dxa"/>
          </w:tcPr>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t>明清流派印的临摹</w:t>
            </w:r>
          </w:p>
          <w:p w:rsidR="00E317D4" w:rsidRPr="00E317D4" w:rsidRDefault="00E317D4" w:rsidP="00E317D4">
            <w:pPr>
              <w:spacing w:line="360" w:lineRule="auto"/>
              <w:rPr>
                <w:rFonts w:ascii="宋体" w:hAnsi="宋体"/>
                <w:color w:val="000000"/>
                <w:szCs w:val="21"/>
              </w:rPr>
            </w:pPr>
            <w:r w:rsidRPr="00E317D4">
              <w:rPr>
                <w:rFonts w:ascii="宋体" w:hAnsi="宋体" w:hint="eastAsia"/>
                <w:color w:val="000000"/>
                <w:szCs w:val="21"/>
              </w:rPr>
              <w:t xml:space="preserve">   丁敬、文彭、邓石如、吴让之、赵之谦、黄牧甫、吴昌硕篆刻的临摹</w:t>
            </w:r>
          </w:p>
          <w:p w:rsidR="00E317D4" w:rsidRPr="00E317D4" w:rsidRDefault="00E317D4" w:rsidP="00E317D4">
            <w:pPr>
              <w:spacing w:line="360" w:lineRule="auto"/>
              <w:rPr>
                <w:rFonts w:ascii="宋体" w:hAnsi="宋体"/>
                <w:color w:val="000000"/>
                <w:szCs w:val="21"/>
              </w:rPr>
            </w:pPr>
          </w:p>
        </w:tc>
        <w:tc>
          <w:tcPr>
            <w:tcW w:w="900" w:type="dxa"/>
          </w:tcPr>
          <w:p w:rsidR="00E317D4" w:rsidRPr="00E317D4" w:rsidRDefault="00F229E6" w:rsidP="00E317D4">
            <w:pPr>
              <w:spacing w:line="360" w:lineRule="auto"/>
              <w:rPr>
                <w:rFonts w:ascii="宋体" w:hAnsi="宋体"/>
                <w:color w:val="000000"/>
                <w:szCs w:val="21"/>
              </w:rPr>
            </w:pPr>
            <w:r>
              <w:rPr>
                <w:rFonts w:ascii="宋体" w:hAnsi="宋体"/>
                <w:color w:val="000000"/>
                <w:szCs w:val="21"/>
              </w:rPr>
              <w:t>3</w:t>
            </w:r>
            <w:r w:rsidR="00E317D4" w:rsidRPr="00E317D4">
              <w:rPr>
                <w:rFonts w:ascii="宋体" w:hAnsi="宋体" w:hint="eastAsia"/>
                <w:color w:val="000000"/>
                <w:szCs w:val="21"/>
              </w:rPr>
              <w:t>学时</w:t>
            </w:r>
          </w:p>
        </w:tc>
        <w:tc>
          <w:tcPr>
            <w:tcW w:w="1080" w:type="dxa"/>
          </w:tcPr>
          <w:p w:rsidR="00E317D4" w:rsidRPr="00E317D4" w:rsidRDefault="00F229E6" w:rsidP="00E317D4">
            <w:pPr>
              <w:spacing w:line="360" w:lineRule="auto"/>
              <w:rPr>
                <w:rFonts w:ascii="宋体" w:hAnsi="宋体"/>
                <w:color w:val="000000"/>
                <w:szCs w:val="21"/>
              </w:rPr>
            </w:pPr>
            <w:r>
              <w:rPr>
                <w:rFonts w:ascii="宋体" w:hAnsi="宋体"/>
                <w:color w:val="000000"/>
                <w:szCs w:val="21"/>
              </w:rPr>
              <w:t>3</w:t>
            </w:r>
            <w:r w:rsidR="00E317D4" w:rsidRPr="00E317D4">
              <w:rPr>
                <w:rFonts w:ascii="宋体" w:hAnsi="宋体" w:hint="eastAsia"/>
                <w:color w:val="000000"/>
                <w:szCs w:val="21"/>
              </w:rPr>
              <w:t>学时</w:t>
            </w:r>
          </w:p>
        </w:tc>
        <w:tc>
          <w:tcPr>
            <w:tcW w:w="900" w:type="dxa"/>
          </w:tcPr>
          <w:p w:rsidR="00E317D4" w:rsidRPr="00E317D4" w:rsidRDefault="00E317D4" w:rsidP="00E317D4">
            <w:pPr>
              <w:spacing w:line="360" w:lineRule="auto"/>
              <w:rPr>
                <w:rFonts w:ascii="宋体" w:hAnsi="宋体"/>
                <w:color w:val="000000"/>
                <w:szCs w:val="21"/>
              </w:rPr>
            </w:pPr>
          </w:p>
        </w:tc>
        <w:tc>
          <w:tcPr>
            <w:tcW w:w="1440" w:type="dxa"/>
          </w:tcPr>
          <w:p w:rsidR="00E317D4" w:rsidRPr="00E317D4" w:rsidRDefault="00E317D4" w:rsidP="00E317D4">
            <w:pPr>
              <w:spacing w:line="360" w:lineRule="auto"/>
              <w:rPr>
                <w:rFonts w:ascii="宋体" w:hAnsi="宋体"/>
                <w:color w:val="000000"/>
                <w:szCs w:val="21"/>
              </w:rPr>
            </w:pPr>
          </w:p>
        </w:tc>
        <w:tc>
          <w:tcPr>
            <w:tcW w:w="1980" w:type="dxa"/>
          </w:tcPr>
          <w:p w:rsidR="00E317D4" w:rsidRPr="00E317D4" w:rsidRDefault="00E317D4" w:rsidP="00E317D4">
            <w:pPr>
              <w:spacing w:line="360" w:lineRule="auto"/>
              <w:rPr>
                <w:rFonts w:ascii="宋体" w:hAnsi="宋体"/>
                <w:color w:val="000000"/>
                <w:szCs w:val="21"/>
              </w:rPr>
            </w:pPr>
          </w:p>
        </w:tc>
        <w:tc>
          <w:tcPr>
            <w:tcW w:w="2965" w:type="dxa"/>
          </w:tcPr>
          <w:p w:rsidR="00E317D4" w:rsidRPr="00E317D4" w:rsidRDefault="00E317D4" w:rsidP="00E317D4">
            <w:pPr>
              <w:spacing w:line="360" w:lineRule="auto"/>
              <w:rPr>
                <w:rFonts w:ascii="宋体" w:hAnsi="宋体"/>
                <w:color w:val="000000"/>
                <w:szCs w:val="21"/>
              </w:rPr>
            </w:pPr>
          </w:p>
        </w:tc>
      </w:tr>
    </w:tbl>
    <w:p w:rsidR="00E317D4" w:rsidRPr="00E317D4" w:rsidRDefault="00E317D4" w:rsidP="00E317D4">
      <w:pPr>
        <w:spacing w:line="360" w:lineRule="auto"/>
        <w:ind w:firstLineChars="200" w:firstLine="480"/>
        <w:rPr>
          <w:rFonts w:ascii="宋体" w:hAnsi="宋体"/>
          <w:color w:val="000000"/>
          <w:sz w:val="24"/>
        </w:rPr>
      </w:pPr>
      <w:r w:rsidRPr="00E317D4">
        <w:rPr>
          <w:rFonts w:ascii="宋体" w:hAnsi="宋体" w:hint="eastAsia"/>
          <w:color w:val="000000"/>
          <w:sz w:val="24"/>
        </w:rPr>
        <w:t xml:space="preserve">  </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三、教学方法</w:t>
      </w:r>
    </w:p>
    <w:p w:rsidR="00E317D4" w:rsidRPr="00E317D4" w:rsidRDefault="00E317D4" w:rsidP="00E317D4">
      <w:pPr>
        <w:spacing w:line="360" w:lineRule="auto"/>
        <w:rPr>
          <w:rFonts w:ascii="宋体" w:hAnsi="宋体"/>
          <w:color w:val="000000"/>
          <w:sz w:val="24"/>
        </w:rPr>
      </w:pPr>
      <w:r w:rsidRPr="00E317D4">
        <w:rPr>
          <w:rFonts w:ascii="宋体" w:hAnsi="宋体" w:hint="eastAsia"/>
          <w:color w:val="000000"/>
          <w:sz w:val="24"/>
        </w:rPr>
        <w:t>1、业化与深入浅出相结合。</w:t>
      </w:r>
    </w:p>
    <w:p w:rsidR="00E317D4" w:rsidRPr="00E317D4" w:rsidRDefault="00E317D4" w:rsidP="00E317D4">
      <w:pPr>
        <w:spacing w:line="360" w:lineRule="auto"/>
        <w:rPr>
          <w:rFonts w:ascii="宋体" w:hAnsi="宋体"/>
          <w:color w:val="000000"/>
          <w:sz w:val="24"/>
        </w:rPr>
      </w:pPr>
      <w:r w:rsidRPr="00E317D4">
        <w:rPr>
          <w:rFonts w:ascii="宋体" w:hAnsi="宋体" w:hint="eastAsia"/>
          <w:color w:val="000000"/>
          <w:sz w:val="24"/>
        </w:rPr>
        <w:t>书法篆刻艺术本是一门专业性非常强的学科，同时也是一门需化大量时间才能熟练掌握的艺术，因此要在短时间内基本掌握教学方法就显得尤为重要，简要而不简单，宏观观照又不失局部的深入，理论阐述又兼顾实践操作，是本课程的特点。</w:t>
      </w:r>
    </w:p>
    <w:p w:rsidR="00E317D4" w:rsidRPr="00E317D4" w:rsidRDefault="00E317D4" w:rsidP="00E317D4">
      <w:pPr>
        <w:numPr>
          <w:ilvl w:val="0"/>
          <w:numId w:val="19"/>
        </w:numPr>
        <w:spacing w:line="360" w:lineRule="auto"/>
        <w:rPr>
          <w:rFonts w:ascii="宋体" w:hAnsi="宋体"/>
          <w:color w:val="000000"/>
          <w:sz w:val="24"/>
        </w:rPr>
      </w:pPr>
      <w:r w:rsidRPr="00E317D4">
        <w:rPr>
          <w:rFonts w:ascii="宋体" w:hAnsi="宋体" w:hint="eastAsia"/>
          <w:color w:val="000000"/>
          <w:sz w:val="24"/>
        </w:rPr>
        <w:lastRenderedPageBreak/>
        <w:t>教学与多媒体相结合</w:t>
      </w:r>
    </w:p>
    <w:p w:rsidR="00E317D4" w:rsidRPr="00E317D4" w:rsidRDefault="00E317D4" w:rsidP="00E317D4">
      <w:pPr>
        <w:spacing w:line="360" w:lineRule="auto"/>
        <w:rPr>
          <w:rFonts w:ascii="宋体" w:hAnsi="宋体"/>
          <w:color w:val="000000"/>
          <w:sz w:val="24"/>
        </w:rPr>
      </w:pPr>
      <w:r w:rsidRPr="00E317D4">
        <w:rPr>
          <w:rFonts w:ascii="宋体" w:hAnsi="宋体" w:hint="eastAsia"/>
          <w:color w:val="000000"/>
          <w:sz w:val="24"/>
        </w:rPr>
        <w:t>书法教篆刻学历来是运用传统的方法，这种方法比较有利于对每个个体的观照，而对于书法图像的讲解就显得不能尽如人意，而通过多媒体的运用，就很好地解决了这一难题。</w:t>
      </w:r>
    </w:p>
    <w:p w:rsidR="00E317D4" w:rsidRPr="00E317D4" w:rsidRDefault="00E317D4" w:rsidP="00E317D4">
      <w:pPr>
        <w:numPr>
          <w:ilvl w:val="0"/>
          <w:numId w:val="19"/>
        </w:numPr>
        <w:spacing w:line="360" w:lineRule="auto"/>
        <w:rPr>
          <w:rFonts w:ascii="宋体" w:hAnsi="宋体"/>
          <w:color w:val="000000"/>
          <w:sz w:val="24"/>
        </w:rPr>
      </w:pPr>
      <w:r w:rsidRPr="00E317D4">
        <w:rPr>
          <w:rFonts w:ascii="宋体" w:hAnsi="宋体" w:hint="eastAsia"/>
          <w:color w:val="000000"/>
          <w:sz w:val="24"/>
        </w:rPr>
        <w:t>发挥主观能动性</w:t>
      </w:r>
    </w:p>
    <w:p w:rsidR="00E317D4" w:rsidRPr="00E317D4" w:rsidRDefault="00E317D4" w:rsidP="00E317D4">
      <w:pPr>
        <w:spacing w:line="360" w:lineRule="auto"/>
        <w:rPr>
          <w:rFonts w:ascii="宋体" w:hAnsi="宋体"/>
          <w:color w:val="000000"/>
          <w:sz w:val="24"/>
        </w:rPr>
      </w:pPr>
      <w:r w:rsidRPr="00E317D4">
        <w:rPr>
          <w:rFonts w:hint="eastAsia"/>
        </w:rPr>
        <w:t>通过学生对自己作品进行自评，或对他人的作品进行点评，发挥他们的参与精神和主观能动性，同时，也使他们的想象力和创造力得到很好的开发。</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四、考核及成绩评定方式</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最终成绩由平时作业、课堂表现、大作业考试成绩组合而成。各部分所占比例如下：</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平时作业和上课参与程度：40%。主要考核对</w:t>
      </w:r>
      <w:r w:rsidRPr="00E317D4">
        <w:rPr>
          <w:rFonts w:ascii="宋体" w:hAnsi="宋体" w:cs="Tahoma" w:hint="eastAsia"/>
          <w:bCs/>
          <w:color w:val="000000"/>
          <w:sz w:val="24"/>
        </w:rPr>
        <w:t>每种书体及篆刻的基本特征</w:t>
      </w:r>
      <w:r w:rsidRPr="00E317D4">
        <w:rPr>
          <w:rFonts w:ascii="宋体" w:hAnsi="宋体" w:cs="Symeteo" w:hint="eastAsia"/>
          <w:bCs/>
          <w:color w:val="000000"/>
          <w:sz w:val="24"/>
        </w:rPr>
        <w:t>、</w:t>
      </w:r>
      <w:r w:rsidRPr="00E317D4">
        <w:rPr>
          <w:rFonts w:ascii="宋体" w:hAnsi="宋体" w:cs="Tahoma" w:hint="eastAsia"/>
          <w:bCs/>
          <w:color w:val="000000"/>
          <w:sz w:val="24"/>
        </w:rPr>
        <w:t>书写能力</w:t>
      </w:r>
      <w:r w:rsidRPr="00E317D4">
        <w:rPr>
          <w:rFonts w:ascii="宋体" w:hAnsi="宋体" w:cs="Symeteo" w:hint="eastAsia"/>
          <w:bCs/>
          <w:color w:val="000000"/>
          <w:sz w:val="24"/>
        </w:rPr>
        <w:t>、</w:t>
      </w:r>
      <w:r w:rsidRPr="00E317D4">
        <w:rPr>
          <w:rFonts w:ascii="宋体" w:hAnsi="宋体" w:cs="Tahoma" w:hint="eastAsia"/>
          <w:bCs/>
          <w:color w:val="000000"/>
          <w:sz w:val="24"/>
        </w:rPr>
        <w:t>表现能力</w:t>
      </w:r>
      <w:r w:rsidRPr="00E317D4">
        <w:rPr>
          <w:rFonts w:ascii="宋体" w:hAnsi="宋体" w:cs="Symeteo" w:hint="eastAsia"/>
          <w:bCs/>
          <w:color w:val="000000"/>
          <w:sz w:val="24"/>
        </w:rPr>
        <w:t>的掌握程度及上课的表现和参与程度。</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ab/>
        <w:t>大作业考试：60%。主要考核对行书、草书两种书体基本特征的掌握的熟练程度以及行书、草书两种书体演变发展过程中内在规律的了解。对篆刻基本特征的掌握的熟练程度以及篆刻风格发展过程中内在规律的了解。</w:t>
      </w:r>
    </w:p>
    <w:p w:rsidR="00E317D4" w:rsidRPr="00E317D4" w:rsidRDefault="00E317D4" w:rsidP="00E317D4">
      <w:pPr>
        <w:spacing w:line="440" w:lineRule="exact"/>
        <w:ind w:left="-147" w:firstLine="420"/>
        <w:rPr>
          <w:rFonts w:ascii="宋体" w:hAnsi="宋体" w:cs="Symeteo"/>
          <w:bCs/>
          <w:color w:val="000000"/>
          <w:sz w:val="24"/>
        </w:rPr>
      </w:pPr>
    </w:p>
    <w:p w:rsidR="00E317D4" w:rsidRPr="00E317D4" w:rsidRDefault="00E317D4" w:rsidP="00E317D4">
      <w:pPr>
        <w:spacing w:line="360" w:lineRule="auto"/>
        <w:outlineLvl w:val="0"/>
        <w:rPr>
          <w:rFonts w:ascii="宋体" w:hAnsi="宋体" w:cs="Symeteo"/>
          <w:bCs/>
          <w:color w:val="000000"/>
          <w:sz w:val="24"/>
        </w:rPr>
      </w:pPr>
      <w:r w:rsidRPr="00E317D4">
        <w:rPr>
          <w:rFonts w:ascii="宋体" w:hAnsi="宋体" w:cs="Symeteo" w:hint="eastAsia"/>
          <w:bCs/>
          <w:color w:val="000000"/>
          <w:sz w:val="24"/>
        </w:rPr>
        <w:t>五、教材及参考书目</w:t>
      </w:r>
    </w:p>
    <w:p w:rsidR="00E317D4" w:rsidRPr="00E317D4" w:rsidRDefault="00E317D4" w:rsidP="00E317D4">
      <w:pPr>
        <w:spacing w:line="360" w:lineRule="auto"/>
        <w:rPr>
          <w:rFonts w:ascii="宋体" w:hAnsi="宋体" w:cs="Symeteo"/>
          <w:bCs/>
          <w:color w:val="000000"/>
          <w:sz w:val="24"/>
        </w:rPr>
      </w:pPr>
      <w:r w:rsidRPr="00E317D4">
        <w:rPr>
          <w:rFonts w:ascii="宋体" w:hAnsi="宋体" w:cs="Symeteo" w:hint="eastAsia"/>
          <w:bCs/>
          <w:color w:val="000000"/>
          <w:sz w:val="24"/>
        </w:rPr>
        <w:t>教材：</w:t>
      </w:r>
    </w:p>
    <w:p w:rsidR="00E317D4" w:rsidRPr="00E317D4" w:rsidRDefault="00E317D4" w:rsidP="00E317D4">
      <w:pPr>
        <w:widowControl/>
        <w:snapToGrid w:val="0"/>
        <w:spacing w:line="360" w:lineRule="auto"/>
        <w:jc w:val="left"/>
        <w:rPr>
          <w:rFonts w:ascii="宋体" w:hAnsi="宋体"/>
          <w:color w:val="000000"/>
          <w:sz w:val="24"/>
        </w:rPr>
      </w:pPr>
      <w:r w:rsidRPr="00E317D4">
        <w:rPr>
          <w:rFonts w:ascii="宋体" w:hAnsi="宋体" w:hint="eastAsia"/>
          <w:color w:val="000000"/>
          <w:sz w:val="24"/>
        </w:rPr>
        <w:t>《书法艺术》，王冬龄著，中国美术学院出版，2001年版</w:t>
      </w:r>
    </w:p>
    <w:p w:rsidR="00E317D4" w:rsidRPr="00E317D4" w:rsidRDefault="00E317D4" w:rsidP="00E317D4">
      <w:pPr>
        <w:spacing w:line="360" w:lineRule="auto"/>
        <w:rPr>
          <w:rFonts w:ascii="宋体" w:hAnsi="宋体"/>
          <w:color w:val="000000"/>
          <w:sz w:val="24"/>
        </w:rPr>
      </w:pPr>
      <w:r w:rsidRPr="00E317D4">
        <w:rPr>
          <w:rFonts w:ascii="宋体" w:hAnsi="宋体" w:hint="eastAsia"/>
          <w:color w:val="000000"/>
          <w:sz w:val="24"/>
        </w:rPr>
        <w:t xml:space="preserve">《名家临名帖——篆书卷、草书卷》，徐庆华著，上海书画出版社，2005年版  </w:t>
      </w:r>
    </w:p>
    <w:p w:rsidR="00E317D4" w:rsidRPr="00E317D4" w:rsidRDefault="00E317D4" w:rsidP="00E317D4">
      <w:pPr>
        <w:spacing w:line="360" w:lineRule="auto"/>
        <w:rPr>
          <w:rFonts w:ascii="宋体" w:hAnsi="宋体"/>
          <w:color w:val="000000"/>
          <w:sz w:val="24"/>
        </w:rPr>
      </w:pPr>
      <w:r w:rsidRPr="00E317D4">
        <w:rPr>
          <w:rFonts w:ascii="宋体" w:hAnsi="宋体" w:hint="eastAsia"/>
          <w:color w:val="000000"/>
          <w:sz w:val="24"/>
        </w:rPr>
        <w:t>《篆刻教程》刘江著，中国美术学院出版社，1997年版</w:t>
      </w:r>
    </w:p>
    <w:p w:rsidR="00E317D4" w:rsidRPr="00E317D4" w:rsidRDefault="00E317D4" w:rsidP="00E317D4">
      <w:pPr>
        <w:spacing w:line="360" w:lineRule="auto"/>
        <w:rPr>
          <w:rFonts w:ascii="宋体" w:hAnsi="宋体" w:cs="Symeteo"/>
          <w:bCs/>
          <w:color w:val="000000"/>
          <w:sz w:val="24"/>
        </w:rPr>
      </w:pPr>
      <w:r w:rsidRPr="00E317D4">
        <w:rPr>
          <w:rFonts w:ascii="宋体" w:hAnsi="宋体" w:cs="Symeteo" w:hint="eastAsia"/>
          <w:bCs/>
          <w:color w:val="000000"/>
          <w:sz w:val="24"/>
        </w:rPr>
        <w:t>参考书目：</w:t>
      </w:r>
    </w:p>
    <w:p w:rsidR="00E317D4" w:rsidRPr="00E317D4" w:rsidRDefault="00E317D4" w:rsidP="00E317D4">
      <w:pPr>
        <w:widowControl/>
        <w:snapToGrid w:val="0"/>
        <w:spacing w:line="360" w:lineRule="auto"/>
        <w:jc w:val="left"/>
        <w:rPr>
          <w:rFonts w:ascii="宋体" w:hAnsi="宋体"/>
          <w:color w:val="000000"/>
          <w:sz w:val="24"/>
        </w:rPr>
      </w:pPr>
      <w:r w:rsidRPr="00E317D4">
        <w:rPr>
          <w:rFonts w:ascii="宋体" w:hAnsi="宋体" w:hint="eastAsia"/>
          <w:color w:val="000000"/>
          <w:sz w:val="24"/>
        </w:rPr>
        <w:t>《书法学综论》，陈振濂著，中国美术学院出版，1990年版</w:t>
      </w:r>
    </w:p>
    <w:p w:rsidR="00E317D4" w:rsidRPr="00E317D4" w:rsidRDefault="00E317D4" w:rsidP="00E317D4">
      <w:pPr>
        <w:spacing w:line="360" w:lineRule="auto"/>
        <w:rPr>
          <w:rFonts w:ascii="宋体" w:hAnsi="宋体"/>
          <w:color w:val="000000"/>
          <w:sz w:val="24"/>
        </w:rPr>
      </w:pPr>
      <w:r w:rsidRPr="00E317D4">
        <w:rPr>
          <w:rFonts w:ascii="宋体" w:hAnsi="宋体" w:hint="eastAsia"/>
          <w:color w:val="000000"/>
          <w:sz w:val="24"/>
        </w:rPr>
        <w:t>《历代名家集字字帖》，徐庆华编著，上海书画出版社，2006年版</w:t>
      </w:r>
      <w:r w:rsidRPr="00E317D4">
        <w:rPr>
          <w:rFonts w:ascii="宋体" w:hAnsi="宋体" w:cs="Symeteo" w:hint="eastAsia"/>
          <w:bCs/>
          <w:color w:val="000000"/>
          <w:sz w:val="24"/>
        </w:rPr>
        <w:tab/>
      </w:r>
    </w:p>
    <w:p w:rsidR="00E317D4" w:rsidRPr="00E317D4" w:rsidRDefault="00E317D4" w:rsidP="00E317D4">
      <w:pPr>
        <w:spacing w:line="360" w:lineRule="auto"/>
        <w:rPr>
          <w:rFonts w:ascii="宋体" w:hAnsi="宋体"/>
          <w:color w:val="000000"/>
          <w:sz w:val="24"/>
        </w:rPr>
      </w:pPr>
      <w:r w:rsidRPr="00E317D4">
        <w:rPr>
          <w:rFonts w:ascii="宋体" w:hAnsi="宋体" w:hint="eastAsia"/>
          <w:color w:val="000000"/>
          <w:sz w:val="24"/>
        </w:rPr>
        <w:t>《篆刻法》吴颐人著，上海书店出版，1996年版</w:t>
      </w:r>
    </w:p>
    <w:p w:rsidR="00E317D4" w:rsidRPr="00E317D4" w:rsidRDefault="00E317D4" w:rsidP="00E317D4">
      <w:pPr>
        <w:spacing w:line="360" w:lineRule="auto"/>
        <w:rPr>
          <w:rFonts w:ascii="宋体" w:hAnsi="宋体"/>
          <w:color w:val="000000"/>
          <w:sz w:val="24"/>
        </w:rPr>
      </w:pPr>
    </w:p>
    <w:p w:rsidR="00F229E6" w:rsidRDefault="00F229E6" w:rsidP="00E317D4">
      <w:pPr>
        <w:jc w:val="center"/>
        <w:rPr>
          <w:rFonts w:ascii="黑体" w:eastAsia="黑体"/>
          <w:sz w:val="44"/>
          <w:szCs w:val="44"/>
        </w:rPr>
      </w:pPr>
    </w:p>
    <w:p w:rsidR="00F229E6" w:rsidRDefault="00F229E6" w:rsidP="00E317D4">
      <w:pPr>
        <w:jc w:val="center"/>
        <w:rPr>
          <w:rFonts w:ascii="黑体" w:eastAsia="黑体"/>
          <w:sz w:val="44"/>
          <w:szCs w:val="44"/>
        </w:rPr>
      </w:pPr>
    </w:p>
    <w:p w:rsidR="00F229E6" w:rsidRDefault="00F229E6" w:rsidP="00E317D4">
      <w:pPr>
        <w:jc w:val="center"/>
        <w:rPr>
          <w:rFonts w:ascii="黑体" w:eastAsia="黑体"/>
          <w:sz w:val="44"/>
          <w:szCs w:val="44"/>
        </w:rPr>
      </w:pPr>
    </w:p>
    <w:p w:rsidR="00F229E6" w:rsidRDefault="00F229E6" w:rsidP="00E317D4">
      <w:pPr>
        <w:jc w:val="center"/>
        <w:rPr>
          <w:rFonts w:ascii="黑体" w:eastAsia="黑体"/>
          <w:sz w:val="44"/>
          <w:szCs w:val="44"/>
        </w:rPr>
      </w:pPr>
    </w:p>
    <w:p w:rsidR="00F229E6" w:rsidRDefault="00F229E6" w:rsidP="00E317D4">
      <w:pPr>
        <w:jc w:val="center"/>
        <w:rPr>
          <w:rFonts w:ascii="黑体" w:eastAsia="黑体"/>
          <w:sz w:val="44"/>
          <w:szCs w:val="44"/>
        </w:rPr>
      </w:pPr>
    </w:p>
    <w:p w:rsidR="00E317D4" w:rsidRPr="00E317D4" w:rsidRDefault="00E317D4" w:rsidP="00E317D4">
      <w:pPr>
        <w:jc w:val="center"/>
        <w:rPr>
          <w:rFonts w:ascii="黑体" w:eastAsia="黑体"/>
          <w:sz w:val="44"/>
          <w:szCs w:val="44"/>
        </w:rPr>
      </w:pPr>
      <w:r w:rsidRPr="00E317D4">
        <w:rPr>
          <w:rFonts w:ascii="黑体" w:eastAsia="黑体" w:hint="eastAsia"/>
          <w:sz w:val="44"/>
          <w:szCs w:val="44"/>
        </w:rPr>
        <w:t>《梅兰竹菊与创作》课程教学大纲</w:t>
      </w:r>
    </w:p>
    <w:p w:rsidR="00E317D4" w:rsidRPr="00E317D4" w:rsidRDefault="00E317D4" w:rsidP="00E317D4">
      <w:pPr>
        <w:jc w:val="center"/>
        <w:rPr>
          <w:rFonts w:ascii="黑体" w:eastAsia="黑体"/>
          <w:sz w:val="44"/>
          <w:szCs w:val="44"/>
        </w:rPr>
      </w:pPr>
    </w:p>
    <w:p w:rsidR="00E317D4" w:rsidRPr="00E317D4" w:rsidRDefault="00E317D4" w:rsidP="00E317D4">
      <w:pPr>
        <w:spacing w:line="360" w:lineRule="auto"/>
        <w:ind w:firstLineChars="200" w:firstLine="480"/>
        <w:rPr>
          <w:rFonts w:ascii="宋体" w:hAnsi="宋体"/>
          <w:sz w:val="24"/>
        </w:rPr>
      </w:pPr>
      <w:r w:rsidRPr="00E317D4">
        <w:rPr>
          <w:rFonts w:ascii="宋体" w:hAnsi="宋体" w:hint="eastAsia"/>
          <w:sz w:val="24"/>
        </w:rPr>
        <w:t>课程名称：《梅兰竹菊与创作》</w:t>
      </w:r>
    </w:p>
    <w:p w:rsidR="00E317D4" w:rsidRDefault="00E317D4" w:rsidP="00E317D4">
      <w:pPr>
        <w:spacing w:line="360" w:lineRule="auto"/>
        <w:ind w:firstLineChars="200" w:firstLine="480"/>
        <w:rPr>
          <w:rFonts w:ascii="宋体" w:hAnsi="宋体"/>
          <w:sz w:val="24"/>
        </w:rPr>
      </w:pPr>
      <w:r w:rsidRPr="00E317D4">
        <w:rPr>
          <w:rFonts w:ascii="宋体" w:hAnsi="宋体" w:hint="eastAsia"/>
          <w:sz w:val="24"/>
        </w:rPr>
        <w:t>课程代码：</w:t>
      </w:r>
      <w:r w:rsidR="00B4373E" w:rsidRPr="00287579">
        <w:rPr>
          <w:rFonts w:ascii="楷体_GB2312" w:eastAsia="楷体_GB2312" w:hAnsi="宋体"/>
          <w:sz w:val="24"/>
        </w:rPr>
        <w:t>PAC</w:t>
      </w:r>
      <w:r w:rsidR="00B4373E">
        <w:rPr>
          <w:rFonts w:ascii="楷体_GB2312" w:eastAsia="楷体_GB2312" w:hAnsi="宋体" w:hint="eastAsia"/>
          <w:sz w:val="24"/>
        </w:rPr>
        <w:t>4911</w:t>
      </w:r>
    </w:p>
    <w:p w:rsidR="00DB6FBB" w:rsidRPr="00E317D4" w:rsidRDefault="00DB6FBB" w:rsidP="00DB6FBB">
      <w:pPr>
        <w:spacing w:line="360" w:lineRule="auto"/>
        <w:ind w:firstLineChars="200" w:firstLine="480"/>
        <w:rPr>
          <w:rFonts w:ascii="宋体" w:hAnsi="宋体"/>
          <w:i/>
          <w:sz w:val="24"/>
        </w:rPr>
      </w:pPr>
      <w:r w:rsidRPr="00E317D4">
        <w:rPr>
          <w:rFonts w:ascii="宋体" w:hAnsi="宋体" w:hint="eastAsia"/>
          <w:sz w:val="24"/>
        </w:rPr>
        <w:t>学 分 / 学 时：</w:t>
      </w:r>
      <w:r w:rsidRPr="00E317D4">
        <w:rPr>
          <w:rFonts w:ascii="宋体" w:hAnsi="宋体" w:hint="eastAsia"/>
          <w:i/>
          <w:sz w:val="24"/>
        </w:rPr>
        <w:t xml:space="preserve"> </w:t>
      </w:r>
      <w:r>
        <w:rPr>
          <w:rFonts w:ascii="宋体" w:hAnsi="宋体"/>
          <w:i/>
          <w:sz w:val="24"/>
        </w:rPr>
        <w:t>2</w:t>
      </w:r>
      <w:r w:rsidRPr="00E317D4">
        <w:rPr>
          <w:rFonts w:ascii="宋体" w:hAnsi="宋体" w:hint="eastAsia"/>
          <w:i/>
          <w:sz w:val="24"/>
        </w:rPr>
        <w:t>/</w:t>
      </w:r>
      <w:r>
        <w:rPr>
          <w:rFonts w:ascii="宋体" w:hAnsi="宋体"/>
          <w:sz w:val="24"/>
        </w:rPr>
        <w:t>32</w:t>
      </w:r>
    </w:p>
    <w:p w:rsidR="00DB6FBB" w:rsidRPr="00E317D4" w:rsidRDefault="00DB6FBB" w:rsidP="00DB6FBB">
      <w:pPr>
        <w:spacing w:line="360" w:lineRule="auto"/>
        <w:ind w:firstLineChars="200" w:firstLine="480"/>
        <w:rPr>
          <w:rFonts w:ascii="宋体" w:hAnsi="宋体"/>
          <w:sz w:val="24"/>
        </w:rPr>
      </w:pPr>
      <w:r>
        <w:rPr>
          <w:rFonts w:ascii="宋体" w:hAnsi="宋体" w:hint="eastAsia"/>
          <w:sz w:val="24"/>
        </w:rPr>
        <w:t>适用专业：绘画辅修</w:t>
      </w:r>
      <w:r w:rsidRPr="00E317D4">
        <w:rPr>
          <w:rFonts w:ascii="宋体" w:hAnsi="宋体" w:hint="eastAsia"/>
          <w:sz w:val="24"/>
        </w:rPr>
        <w:t xml:space="preserve">专业 </w:t>
      </w:r>
    </w:p>
    <w:p w:rsidR="00512DE8" w:rsidRPr="00E317D4" w:rsidRDefault="00DB6FBB" w:rsidP="00DB6FBB">
      <w:pPr>
        <w:spacing w:line="440" w:lineRule="exact"/>
        <w:ind w:left="-147" w:firstLineChars="250" w:firstLine="600"/>
        <w:rPr>
          <w:rFonts w:ascii="宋体" w:hAnsi="宋体"/>
          <w:sz w:val="24"/>
        </w:rPr>
      </w:pPr>
      <w:r w:rsidRPr="00E317D4">
        <w:rPr>
          <w:rFonts w:ascii="宋体" w:hAnsi="宋体" w:hint="eastAsia"/>
          <w:sz w:val="24"/>
        </w:rPr>
        <w:t>开课单位：媒体与</w:t>
      </w:r>
      <w:r>
        <w:rPr>
          <w:rFonts w:ascii="宋体" w:hAnsi="宋体" w:hint="eastAsia"/>
          <w:sz w:val="24"/>
        </w:rPr>
        <w:t>传播</w:t>
      </w:r>
      <w:r w:rsidRPr="00E317D4">
        <w:rPr>
          <w:rFonts w:ascii="宋体" w:hAnsi="宋体" w:hint="eastAsia"/>
          <w:sz w:val="24"/>
        </w:rPr>
        <w:t>学院</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一、课程性质和教学目标</w:t>
      </w:r>
    </w:p>
    <w:p w:rsidR="00E317D4" w:rsidRPr="00E317D4" w:rsidRDefault="00E317D4" w:rsidP="00E317D4">
      <w:pPr>
        <w:spacing w:line="440" w:lineRule="exact"/>
        <w:ind w:left="-147" w:firstLine="420"/>
        <w:rPr>
          <w:rFonts w:ascii="宋体" w:hAnsi="宋体" w:cs="Symeteo"/>
          <w:bCs/>
          <w:color w:val="000000"/>
          <w:sz w:val="24"/>
          <w:shd w:val="clear" w:color="auto" w:fill="FFFFFF"/>
        </w:rPr>
      </w:pPr>
      <w:r w:rsidRPr="00E317D4">
        <w:rPr>
          <w:rFonts w:ascii="宋体" w:hAnsi="宋体" w:cs="Symeteo" w:hint="eastAsia"/>
          <w:bCs/>
          <w:color w:val="000000"/>
          <w:sz w:val="24"/>
          <w:shd w:val="clear" w:color="auto" w:fill="FFFFFF"/>
        </w:rPr>
        <w:tab/>
        <w:t>课程性质：此课程是针对绘画</w:t>
      </w:r>
      <w:r w:rsidR="00512DE8">
        <w:rPr>
          <w:rFonts w:ascii="宋体" w:hAnsi="宋体" w:hint="eastAsia"/>
          <w:sz w:val="24"/>
        </w:rPr>
        <w:t>辅修</w:t>
      </w:r>
      <w:r w:rsidR="00512DE8" w:rsidRPr="00E317D4">
        <w:rPr>
          <w:rFonts w:ascii="宋体" w:hAnsi="宋体" w:hint="eastAsia"/>
          <w:sz w:val="24"/>
        </w:rPr>
        <w:t>专业</w:t>
      </w:r>
      <w:r w:rsidRPr="00E317D4">
        <w:rPr>
          <w:rFonts w:ascii="宋体" w:hAnsi="宋体" w:cs="Symeteo" w:hint="eastAsia"/>
          <w:bCs/>
          <w:color w:val="000000"/>
          <w:sz w:val="24"/>
          <w:shd w:val="clear" w:color="auto" w:fill="FFFFFF"/>
        </w:rPr>
        <w:t>的专业</w:t>
      </w:r>
      <w:r w:rsidR="00DB6FBB">
        <w:rPr>
          <w:rFonts w:ascii="宋体" w:hAnsi="宋体" w:cs="Symeteo" w:hint="eastAsia"/>
          <w:bCs/>
          <w:color w:val="000000"/>
          <w:sz w:val="24"/>
          <w:shd w:val="clear" w:color="auto" w:fill="FFFFFF"/>
        </w:rPr>
        <w:t>核心</w:t>
      </w:r>
      <w:r w:rsidRPr="00E317D4">
        <w:rPr>
          <w:rFonts w:ascii="宋体" w:hAnsi="宋体" w:cs="Symeteo" w:hint="eastAsia"/>
          <w:bCs/>
          <w:color w:val="000000"/>
          <w:sz w:val="24"/>
          <w:shd w:val="clear" w:color="auto" w:fill="FFFFFF"/>
        </w:rPr>
        <w:t>课程。</w:t>
      </w:r>
    </w:p>
    <w:p w:rsidR="00E317D4" w:rsidRPr="00E317D4" w:rsidRDefault="00E317D4" w:rsidP="00E317D4">
      <w:pPr>
        <w:spacing w:line="360" w:lineRule="auto"/>
        <w:ind w:firstLineChars="147" w:firstLine="353"/>
        <w:rPr>
          <w:rFonts w:ascii="宋体" w:hAnsi="宋体"/>
          <w:sz w:val="24"/>
          <w:shd w:val="clear" w:color="auto" w:fill="FFFFFF"/>
        </w:rPr>
      </w:pPr>
      <w:r w:rsidRPr="00E317D4">
        <w:rPr>
          <w:rFonts w:ascii="宋体" w:hAnsi="宋体" w:hint="eastAsia"/>
          <w:sz w:val="24"/>
          <w:shd w:val="clear" w:color="auto" w:fill="FFFFFF"/>
        </w:rPr>
        <w:t>教学目标：</w:t>
      </w:r>
    </w:p>
    <w:p w:rsidR="00E317D4" w:rsidRPr="00E317D4" w:rsidRDefault="00E317D4" w:rsidP="00E317D4">
      <w:pPr>
        <w:spacing w:line="360" w:lineRule="auto"/>
        <w:ind w:leftChars="228" w:left="1679" w:hangingChars="500" w:hanging="1200"/>
        <w:jc w:val="left"/>
        <w:rPr>
          <w:rFonts w:ascii="宋体" w:hAnsi="宋体"/>
          <w:sz w:val="24"/>
          <w:shd w:val="clear" w:color="auto" w:fill="FFFFFF"/>
        </w:rPr>
      </w:pPr>
      <w:r w:rsidRPr="00E317D4">
        <w:rPr>
          <w:rFonts w:ascii="宋体" w:hAnsi="宋体" w:hint="eastAsia"/>
          <w:sz w:val="24"/>
          <w:shd w:val="clear" w:color="auto" w:fill="FFFFFF"/>
        </w:rPr>
        <w:t>1、掌握小写意花鸟的基本运笔、用墨、用色方法，并能临摹和创作小写意</w:t>
      </w:r>
    </w:p>
    <w:p w:rsidR="00E317D4" w:rsidRPr="00E317D4" w:rsidRDefault="00E317D4" w:rsidP="00E317D4">
      <w:pPr>
        <w:spacing w:line="360" w:lineRule="auto"/>
        <w:ind w:firstLineChars="350" w:firstLine="840"/>
        <w:jc w:val="left"/>
        <w:rPr>
          <w:rFonts w:ascii="宋体" w:hAnsi="宋体"/>
          <w:sz w:val="24"/>
          <w:shd w:val="clear" w:color="auto" w:fill="FFFFFF"/>
        </w:rPr>
      </w:pPr>
      <w:r w:rsidRPr="00E317D4">
        <w:rPr>
          <w:rFonts w:ascii="宋体" w:hAnsi="宋体" w:hint="eastAsia"/>
          <w:sz w:val="24"/>
          <w:shd w:val="clear" w:color="auto" w:fill="FFFFFF"/>
        </w:rPr>
        <w:t>花鸟画。</w:t>
      </w:r>
    </w:p>
    <w:p w:rsidR="00E317D4" w:rsidRPr="00E317D4" w:rsidRDefault="00E317D4" w:rsidP="00E317D4">
      <w:pPr>
        <w:spacing w:line="360" w:lineRule="auto"/>
        <w:ind w:leftChars="228" w:left="839" w:hangingChars="150" w:hanging="360"/>
        <w:jc w:val="left"/>
        <w:rPr>
          <w:rFonts w:ascii="宋体" w:hAnsi="宋体"/>
          <w:sz w:val="24"/>
          <w:shd w:val="clear" w:color="auto" w:fill="FFFFFF"/>
        </w:rPr>
      </w:pPr>
      <w:r w:rsidRPr="00E317D4">
        <w:rPr>
          <w:rFonts w:ascii="宋体" w:hAnsi="宋体" w:hint="eastAsia"/>
          <w:sz w:val="24"/>
          <w:shd w:val="clear" w:color="auto" w:fill="FFFFFF"/>
        </w:rPr>
        <w:t>2、着重培养学生对中国传统文人画中的笔墨意境,气息审美情趣的综合能力。</w:t>
      </w:r>
    </w:p>
    <w:p w:rsidR="00E317D4" w:rsidRPr="00E317D4" w:rsidRDefault="00E317D4" w:rsidP="00E317D4">
      <w:pPr>
        <w:spacing w:line="440" w:lineRule="exact"/>
        <w:ind w:left="-147" w:firstLine="420"/>
        <w:rPr>
          <w:rFonts w:ascii="宋体" w:hAnsi="宋体" w:cs="Symeteo"/>
          <w:b/>
          <w:bCs/>
          <w:color w:val="000000"/>
          <w:sz w:val="24"/>
        </w:rPr>
      </w:pPr>
      <w:r w:rsidRPr="00E317D4">
        <w:rPr>
          <w:rFonts w:ascii="宋体" w:hAnsi="宋体" w:cs="Symeteo" w:hint="eastAsia"/>
          <w:bCs/>
          <w:color w:val="000000"/>
          <w:sz w:val="24"/>
        </w:rPr>
        <w:t>本课程各教学环节对人才培养目标的贡献见下表。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241"/>
        <w:gridCol w:w="931"/>
        <w:gridCol w:w="1364"/>
        <w:gridCol w:w="713"/>
        <w:gridCol w:w="774"/>
        <w:gridCol w:w="652"/>
        <w:gridCol w:w="713"/>
        <w:gridCol w:w="822"/>
      </w:tblGrid>
      <w:tr w:rsidR="00E317D4" w:rsidRPr="00E317D4" w:rsidTr="00723ECB">
        <w:tc>
          <w:tcPr>
            <w:tcW w:w="3069" w:type="dxa"/>
            <w:gridSpan w:val="2"/>
            <w:vMerge w:val="restart"/>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知识能力素质要求</w:t>
            </w:r>
          </w:p>
        </w:tc>
        <w:tc>
          <w:tcPr>
            <w:tcW w:w="5969" w:type="dxa"/>
            <w:gridSpan w:val="7"/>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各教学环节的贡献度</w:t>
            </w:r>
          </w:p>
        </w:tc>
      </w:tr>
      <w:tr w:rsidR="00E317D4" w:rsidRPr="00E317D4" w:rsidTr="00723ECB">
        <w:tc>
          <w:tcPr>
            <w:tcW w:w="3069" w:type="dxa"/>
            <w:gridSpan w:val="2"/>
            <w:vMerge/>
          </w:tcPr>
          <w:p w:rsidR="00E317D4" w:rsidRPr="00E317D4" w:rsidRDefault="00E317D4" w:rsidP="00E317D4">
            <w:pPr>
              <w:spacing w:line="440" w:lineRule="exact"/>
              <w:ind w:left="-147" w:firstLine="420"/>
              <w:rPr>
                <w:rFonts w:ascii="宋体" w:hAnsi="宋体" w:cs="Symeteo"/>
                <w:bCs/>
                <w:color w:val="000000"/>
                <w:sz w:val="24"/>
              </w:rPr>
            </w:pPr>
          </w:p>
        </w:tc>
        <w:tc>
          <w:tcPr>
            <w:tcW w:w="931"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课堂讲授</w:t>
            </w:r>
          </w:p>
        </w:tc>
        <w:tc>
          <w:tcPr>
            <w:tcW w:w="136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课堂讨论</w:t>
            </w:r>
          </w:p>
        </w:tc>
        <w:tc>
          <w:tcPr>
            <w:tcW w:w="713"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自学</w:t>
            </w:r>
          </w:p>
        </w:tc>
        <w:tc>
          <w:tcPr>
            <w:tcW w:w="77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小组大作业 </w:t>
            </w:r>
          </w:p>
        </w:tc>
        <w:tc>
          <w:tcPr>
            <w:tcW w:w="652"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作业</w:t>
            </w:r>
          </w:p>
        </w:tc>
        <w:tc>
          <w:tcPr>
            <w:tcW w:w="713"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考试</w:t>
            </w:r>
          </w:p>
        </w:tc>
        <w:tc>
          <w:tcPr>
            <w:tcW w:w="822"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课堂整体贡献度</w:t>
            </w:r>
          </w:p>
        </w:tc>
      </w:tr>
      <w:tr w:rsidR="00E317D4" w:rsidRPr="00E317D4" w:rsidTr="00723ECB">
        <w:tc>
          <w:tcPr>
            <w:tcW w:w="828"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知识</w:t>
            </w:r>
          </w:p>
        </w:tc>
        <w:tc>
          <w:tcPr>
            <w:tcW w:w="2241"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知识体系</w:t>
            </w:r>
          </w:p>
        </w:tc>
        <w:tc>
          <w:tcPr>
            <w:tcW w:w="5147" w:type="dxa"/>
            <w:gridSpan w:val="6"/>
          </w:tcPr>
          <w:p w:rsidR="00E317D4" w:rsidRPr="00E317D4" w:rsidRDefault="00E317D4" w:rsidP="00E317D4">
            <w:pPr>
              <w:spacing w:line="360" w:lineRule="auto"/>
              <w:ind w:leftChars="228" w:left="1679" w:hangingChars="500" w:hanging="1200"/>
              <w:jc w:val="left"/>
              <w:rPr>
                <w:rFonts w:ascii="宋体" w:hAnsi="宋体"/>
                <w:sz w:val="24"/>
                <w:shd w:val="clear" w:color="auto" w:fill="FFFFFF"/>
              </w:rPr>
            </w:pPr>
            <w:r w:rsidRPr="00E317D4">
              <w:rPr>
                <w:rFonts w:ascii="宋体" w:hAnsi="宋体" w:hint="eastAsia"/>
                <w:sz w:val="24"/>
                <w:shd w:val="clear" w:color="auto" w:fill="FFFFFF"/>
              </w:rPr>
              <w:t>掌握小写意花鸟的基本运笔、用墨、用色方</w:t>
            </w:r>
          </w:p>
          <w:p w:rsidR="00E317D4" w:rsidRPr="00E317D4" w:rsidRDefault="00E317D4" w:rsidP="00E317D4">
            <w:pPr>
              <w:spacing w:line="360" w:lineRule="auto"/>
              <w:jc w:val="left"/>
              <w:rPr>
                <w:rFonts w:ascii="宋体" w:hAnsi="宋体"/>
                <w:sz w:val="24"/>
                <w:shd w:val="clear" w:color="auto" w:fill="FFFFFF"/>
              </w:rPr>
            </w:pPr>
            <w:r w:rsidRPr="00E317D4">
              <w:rPr>
                <w:rFonts w:ascii="宋体" w:hAnsi="宋体" w:hint="eastAsia"/>
                <w:sz w:val="24"/>
                <w:shd w:val="clear" w:color="auto" w:fill="FFFFFF"/>
              </w:rPr>
              <w:t>法，并能临摹和创作小写意花鸟画。着重培养学生对中国传统文人画中的笔墨意境,气息审美情趣的综合能力。</w:t>
            </w:r>
          </w:p>
        </w:tc>
        <w:tc>
          <w:tcPr>
            <w:tcW w:w="822"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828" w:type="dxa"/>
            <w:vMerge w:val="restart"/>
          </w:tcPr>
          <w:p w:rsidR="00E317D4" w:rsidRPr="00E317D4" w:rsidRDefault="00E317D4" w:rsidP="00E317D4">
            <w:pPr>
              <w:spacing w:line="440" w:lineRule="exact"/>
              <w:ind w:left="-147" w:firstLine="420"/>
              <w:rPr>
                <w:rFonts w:ascii="宋体" w:hAnsi="宋体" w:cs="Symeteo"/>
                <w:bCs/>
                <w:color w:val="000000"/>
                <w:kern w:val="0"/>
                <w:sz w:val="24"/>
              </w:rPr>
            </w:pPr>
            <w:r w:rsidRPr="00E317D4">
              <w:rPr>
                <w:rFonts w:ascii="宋体" w:hAnsi="宋体" w:cs="Symeteo" w:hint="eastAsia"/>
                <w:bCs/>
                <w:color w:val="000000"/>
                <w:kern w:val="0"/>
                <w:sz w:val="24"/>
              </w:rPr>
              <w:t>能力</w:t>
            </w:r>
          </w:p>
        </w:tc>
        <w:tc>
          <w:tcPr>
            <w:tcW w:w="2241"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bCs/>
                <w:color w:val="000000"/>
                <w:kern w:val="0"/>
                <w:sz w:val="24"/>
              </w:rPr>
              <w:t>清</w:t>
            </w:r>
            <w:r w:rsidRPr="00E317D4">
              <w:rPr>
                <w:rFonts w:ascii="宋体" w:hAnsi="宋体" w:cs="Symeteo" w:hint="eastAsia"/>
                <w:bCs/>
                <w:color w:val="000000"/>
                <w:kern w:val="0"/>
                <w:sz w:val="24"/>
              </w:rPr>
              <w:t>晰</w:t>
            </w:r>
            <w:r w:rsidRPr="00E317D4">
              <w:rPr>
                <w:rFonts w:ascii="宋体" w:hAnsi="宋体" w:cs="Symeteo"/>
                <w:bCs/>
                <w:color w:val="000000"/>
                <w:kern w:val="0"/>
                <w:sz w:val="24"/>
              </w:rPr>
              <w:t>思</w:t>
            </w:r>
            <w:r w:rsidRPr="00E317D4">
              <w:rPr>
                <w:rFonts w:ascii="宋体" w:hAnsi="宋体" w:cs="Symeteo" w:hint="eastAsia"/>
                <w:bCs/>
                <w:color w:val="000000"/>
                <w:kern w:val="0"/>
                <w:sz w:val="24"/>
              </w:rPr>
              <w:t>考</w:t>
            </w:r>
            <w:r w:rsidRPr="00E317D4">
              <w:rPr>
                <w:rFonts w:ascii="宋体" w:hAnsi="宋体" w:cs="Symeteo"/>
                <w:bCs/>
                <w:color w:val="000000"/>
                <w:kern w:val="0"/>
                <w:sz w:val="24"/>
              </w:rPr>
              <w:t>和</w:t>
            </w:r>
            <w:r w:rsidRPr="00E317D4">
              <w:rPr>
                <w:rFonts w:ascii="宋体" w:hAnsi="宋体" w:cs="Symeteo" w:hint="eastAsia"/>
                <w:bCs/>
                <w:color w:val="000000"/>
                <w:kern w:val="0"/>
                <w:sz w:val="24"/>
              </w:rPr>
              <w:t>用语言文字准确</w:t>
            </w:r>
            <w:r w:rsidRPr="00E317D4">
              <w:rPr>
                <w:rFonts w:ascii="宋体" w:hAnsi="宋体" w:cs="Symeteo"/>
                <w:bCs/>
                <w:color w:val="000000"/>
                <w:kern w:val="0"/>
                <w:sz w:val="24"/>
              </w:rPr>
              <w:t>表达的能力</w:t>
            </w:r>
          </w:p>
        </w:tc>
        <w:tc>
          <w:tcPr>
            <w:tcW w:w="931"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136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13"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7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652"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13"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22"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828"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2241"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发现、分析和解决问题的能力</w:t>
            </w:r>
          </w:p>
        </w:tc>
        <w:tc>
          <w:tcPr>
            <w:tcW w:w="931"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1364"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13"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7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652"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13"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22"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828"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2241"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批判性思考和创</w:t>
            </w:r>
            <w:r w:rsidRPr="00E317D4">
              <w:rPr>
                <w:rFonts w:ascii="宋体" w:hAnsi="宋体" w:cs="Symeteo" w:hint="eastAsia"/>
                <w:bCs/>
                <w:color w:val="000000"/>
                <w:kern w:val="0"/>
                <w:sz w:val="24"/>
              </w:rPr>
              <w:lastRenderedPageBreak/>
              <w:t>造性工作的能力</w:t>
            </w:r>
          </w:p>
        </w:tc>
        <w:tc>
          <w:tcPr>
            <w:tcW w:w="931"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lastRenderedPageBreak/>
              <w:t>√</w:t>
            </w:r>
            <w:r w:rsidRPr="00E317D4">
              <w:rPr>
                <w:rFonts w:ascii="宋体" w:hAnsi="宋体" w:cs="Symeteo" w:hint="eastAsia"/>
                <w:bCs/>
                <w:color w:val="000000"/>
                <w:sz w:val="24"/>
              </w:rPr>
              <w:lastRenderedPageBreak/>
              <w:t>√</w:t>
            </w:r>
          </w:p>
        </w:tc>
        <w:tc>
          <w:tcPr>
            <w:tcW w:w="1364"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lastRenderedPageBreak/>
              <w:t>√√√</w:t>
            </w:r>
          </w:p>
        </w:tc>
        <w:tc>
          <w:tcPr>
            <w:tcW w:w="713"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r w:rsidRPr="00E317D4">
              <w:rPr>
                <w:rFonts w:ascii="宋体" w:hAnsi="宋体" w:cs="Symeteo" w:hint="eastAsia"/>
                <w:bCs/>
                <w:color w:val="000000"/>
                <w:sz w:val="24"/>
              </w:rPr>
              <w:lastRenderedPageBreak/>
              <w:t>√</w:t>
            </w:r>
          </w:p>
        </w:tc>
        <w:tc>
          <w:tcPr>
            <w:tcW w:w="77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lastRenderedPageBreak/>
              <w:t>√</w:t>
            </w:r>
            <w:r w:rsidRPr="00E317D4">
              <w:rPr>
                <w:rFonts w:ascii="宋体" w:hAnsi="宋体" w:cs="Symeteo" w:hint="eastAsia"/>
                <w:bCs/>
                <w:color w:val="000000"/>
                <w:sz w:val="24"/>
              </w:rPr>
              <w:lastRenderedPageBreak/>
              <w:t>√√</w:t>
            </w:r>
          </w:p>
        </w:tc>
        <w:tc>
          <w:tcPr>
            <w:tcW w:w="652"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lastRenderedPageBreak/>
              <w:t>√</w:t>
            </w:r>
            <w:r w:rsidRPr="00E317D4">
              <w:rPr>
                <w:rFonts w:ascii="宋体" w:hAnsi="宋体" w:cs="Symeteo" w:hint="eastAsia"/>
                <w:bCs/>
                <w:color w:val="000000"/>
                <w:sz w:val="24"/>
              </w:rPr>
              <w:lastRenderedPageBreak/>
              <w:t>√</w:t>
            </w:r>
          </w:p>
        </w:tc>
        <w:tc>
          <w:tcPr>
            <w:tcW w:w="713"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lastRenderedPageBreak/>
              <w:t>√</w:t>
            </w:r>
            <w:r w:rsidRPr="00E317D4">
              <w:rPr>
                <w:rFonts w:ascii="宋体" w:hAnsi="宋体" w:cs="Symeteo" w:hint="eastAsia"/>
                <w:bCs/>
                <w:color w:val="000000"/>
                <w:sz w:val="24"/>
              </w:rPr>
              <w:lastRenderedPageBreak/>
              <w:t>√√</w:t>
            </w:r>
          </w:p>
        </w:tc>
        <w:tc>
          <w:tcPr>
            <w:tcW w:w="822"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lastRenderedPageBreak/>
              <w:t>√</w:t>
            </w:r>
            <w:r w:rsidRPr="00E317D4">
              <w:rPr>
                <w:rFonts w:ascii="宋体" w:hAnsi="宋体" w:cs="Symeteo" w:hint="eastAsia"/>
                <w:bCs/>
                <w:color w:val="000000"/>
                <w:sz w:val="24"/>
              </w:rPr>
              <w:lastRenderedPageBreak/>
              <w:t>√</w:t>
            </w:r>
          </w:p>
        </w:tc>
      </w:tr>
      <w:tr w:rsidR="00E317D4" w:rsidRPr="00E317D4" w:rsidTr="00723ECB">
        <w:tc>
          <w:tcPr>
            <w:tcW w:w="828"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2241"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bCs/>
                <w:color w:val="000000"/>
                <w:kern w:val="0"/>
                <w:sz w:val="24"/>
              </w:rPr>
              <w:t>与</w:t>
            </w:r>
            <w:r w:rsidRPr="00E317D4">
              <w:rPr>
                <w:rFonts w:ascii="宋体" w:hAnsi="宋体" w:cs="Symeteo" w:hint="eastAsia"/>
                <w:bCs/>
                <w:color w:val="000000"/>
                <w:kern w:val="0"/>
                <w:sz w:val="24"/>
              </w:rPr>
              <w:t>不同类型的</w:t>
            </w:r>
            <w:r w:rsidRPr="00E317D4">
              <w:rPr>
                <w:rFonts w:ascii="宋体" w:hAnsi="宋体" w:cs="Symeteo"/>
                <w:bCs/>
                <w:color w:val="000000"/>
                <w:kern w:val="0"/>
                <w:sz w:val="24"/>
              </w:rPr>
              <w:t>人合作</w:t>
            </w:r>
            <w:r w:rsidRPr="00E317D4">
              <w:rPr>
                <w:rFonts w:ascii="宋体" w:hAnsi="宋体" w:cs="Symeteo" w:hint="eastAsia"/>
                <w:bCs/>
                <w:color w:val="000000"/>
                <w:kern w:val="0"/>
                <w:sz w:val="24"/>
              </w:rPr>
              <w:t>共事</w:t>
            </w:r>
            <w:r w:rsidRPr="00E317D4">
              <w:rPr>
                <w:rFonts w:ascii="宋体" w:hAnsi="宋体" w:cs="Symeteo"/>
                <w:bCs/>
                <w:color w:val="000000"/>
                <w:kern w:val="0"/>
                <w:sz w:val="24"/>
              </w:rPr>
              <w:t>的能力</w:t>
            </w:r>
          </w:p>
        </w:tc>
        <w:tc>
          <w:tcPr>
            <w:tcW w:w="931" w:type="dxa"/>
          </w:tcPr>
          <w:p w:rsidR="00E317D4" w:rsidRPr="00E317D4" w:rsidRDefault="00E317D4" w:rsidP="00E317D4">
            <w:pPr>
              <w:spacing w:line="440" w:lineRule="exact"/>
              <w:ind w:left="-147" w:firstLine="420"/>
              <w:rPr>
                <w:rFonts w:ascii="宋体" w:hAnsi="宋体" w:cs="Symeteo"/>
                <w:bCs/>
                <w:color w:val="000000"/>
                <w:sz w:val="24"/>
              </w:rPr>
            </w:pPr>
          </w:p>
        </w:tc>
        <w:tc>
          <w:tcPr>
            <w:tcW w:w="1364"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713"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77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652" w:type="dxa"/>
          </w:tcPr>
          <w:p w:rsidR="00E317D4" w:rsidRPr="00E317D4" w:rsidRDefault="00E317D4" w:rsidP="00E317D4">
            <w:pPr>
              <w:spacing w:line="440" w:lineRule="exact"/>
              <w:ind w:left="-147" w:firstLine="420"/>
              <w:rPr>
                <w:rFonts w:ascii="宋体" w:hAnsi="宋体" w:cs="Symeteo"/>
                <w:bCs/>
                <w:color w:val="000000"/>
                <w:sz w:val="24"/>
              </w:rPr>
            </w:pPr>
          </w:p>
        </w:tc>
        <w:tc>
          <w:tcPr>
            <w:tcW w:w="713" w:type="dxa"/>
          </w:tcPr>
          <w:p w:rsidR="00E317D4" w:rsidRPr="00E317D4" w:rsidRDefault="00E317D4" w:rsidP="00E317D4">
            <w:pPr>
              <w:spacing w:line="440" w:lineRule="exact"/>
              <w:ind w:left="-147" w:firstLine="420"/>
              <w:rPr>
                <w:rFonts w:ascii="宋体" w:hAnsi="宋体" w:cs="Symeteo"/>
                <w:bCs/>
                <w:color w:val="000000"/>
                <w:sz w:val="24"/>
              </w:rPr>
            </w:pPr>
          </w:p>
        </w:tc>
        <w:tc>
          <w:tcPr>
            <w:tcW w:w="822" w:type="dxa"/>
          </w:tcPr>
          <w:p w:rsidR="00E317D4" w:rsidRPr="00E317D4" w:rsidRDefault="00E317D4" w:rsidP="00E317D4">
            <w:pPr>
              <w:spacing w:line="240" w:lineRule="exact"/>
            </w:pPr>
            <w:r w:rsidRPr="00E317D4">
              <w:rPr>
                <w:rFonts w:hint="eastAsia"/>
                <w:szCs w:val="21"/>
              </w:rPr>
              <w:t xml:space="preserve"> </w:t>
            </w:r>
          </w:p>
        </w:tc>
      </w:tr>
      <w:tr w:rsidR="00E317D4" w:rsidRPr="00E317D4" w:rsidTr="00723ECB">
        <w:tc>
          <w:tcPr>
            <w:tcW w:w="828"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2241"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对文学艺术作品的初步审美能力</w:t>
            </w:r>
          </w:p>
        </w:tc>
        <w:tc>
          <w:tcPr>
            <w:tcW w:w="931"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1364"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13"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7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652"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13"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22"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828"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2241"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至少一种外语的应用能力</w:t>
            </w:r>
          </w:p>
        </w:tc>
        <w:tc>
          <w:tcPr>
            <w:tcW w:w="931"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1364"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713"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77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652"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713"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822"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r>
      <w:tr w:rsidR="00E317D4" w:rsidRPr="00E317D4" w:rsidTr="00723ECB">
        <w:tc>
          <w:tcPr>
            <w:tcW w:w="828"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2241"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终生学习的能力</w:t>
            </w:r>
          </w:p>
        </w:tc>
        <w:tc>
          <w:tcPr>
            <w:tcW w:w="931" w:type="dxa"/>
          </w:tcPr>
          <w:p w:rsidR="00E317D4" w:rsidRPr="00E317D4" w:rsidRDefault="00E317D4" w:rsidP="00E317D4">
            <w:pPr>
              <w:spacing w:line="440" w:lineRule="exact"/>
              <w:ind w:left="-147" w:firstLine="420"/>
              <w:rPr>
                <w:rFonts w:ascii="宋体" w:hAnsi="宋体" w:cs="Symeteo"/>
                <w:bCs/>
                <w:color w:val="000000"/>
                <w:sz w:val="24"/>
              </w:rPr>
            </w:pPr>
          </w:p>
        </w:tc>
        <w:tc>
          <w:tcPr>
            <w:tcW w:w="1364"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713"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7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652" w:type="dxa"/>
          </w:tcPr>
          <w:p w:rsidR="00E317D4" w:rsidRPr="00E317D4" w:rsidRDefault="00E317D4" w:rsidP="00E317D4">
            <w:pPr>
              <w:spacing w:line="440" w:lineRule="exact"/>
              <w:ind w:left="-147" w:firstLine="420"/>
              <w:rPr>
                <w:rFonts w:ascii="宋体" w:hAnsi="宋体" w:cs="Symeteo"/>
                <w:bCs/>
                <w:color w:val="000000"/>
                <w:sz w:val="24"/>
              </w:rPr>
            </w:pPr>
          </w:p>
        </w:tc>
        <w:tc>
          <w:tcPr>
            <w:tcW w:w="713" w:type="dxa"/>
          </w:tcPr>
          <w:p w:rsidR="00E317D4" w:rsidRPr="00E317D4" w:rsidRDefault="00E317D4" w:rsidP="00E317D4">
            <w:pPr>
              <w:spacing w:line="440" w:lineRule="exact"/>
              <w:ind w:left="-147" w:firstLine="420"/>
              <w:rPr>
                <w:rFonts w:ascii="宋体" w:hAnsi="宋体" w:cs="Symeteo"/>
                <w:bCs/>
                <w:color w:val="000000"/>
                <w:sz w:val="24"/>
              </w:rPr>
            </w:pPr>
          </w:p>
        </w:tc>
        <w:tc>
          <w:tcPr>
            <w:tcW w:w="822"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828"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2241"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组织管理能力</w:t>
            </w:r>
          </w:p>
        </w:tc>
        <w:tc>
          <w:tcPr>
            <w:tcW w:w="931" w:type="dxa"/>
          </w:tcPr>
          <w:p w:rsidR="00E317D4" w:rsidRPr="00E317D4" w:rsidRDefault="00E317D4" w:rsidP="00E317D4">
            <w:pPr>
              <w:spacing w:line="440" w:lineRule="exact"/>
              <w:ind w:left="-147" w:firstLine="420"/>
              <w:rPr>
                <w:rFonts w:ascii="宋体" w:hAnsi="宋体" w:cs="Symeteo"/>
                <w:bCs/>
                <w:color w:val="000000"/>
                <w:sz w:val="24"/>
              </w:rPr>
            </w:pPr>
          </w:p>
        </w:tc>
        <w:tc>
          <w:tcPr>
            <w:tcW w:w="1364"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713"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77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652" w:type="dxa"/>
          </w:tcPr>
          <w:p w:rsidR="00E317D4" w:rsidRPr="00E317D4" w:rsidRDefault="00E317D4" w:rsidP="00E317D4">
            <w:pPr>
              <w:spacing w:line="440" w:lineRule="exact"/>
              <w:ind w:left="-147" w:firstLine="420"/>
              <w:rPr>
                <w:rFonts w:ascii="宋体" w:hAnsi="宋体" w:cs="Symeteo"/>
                <w:bCs/>
                <w:color w:val="000000"/>
                <w:sz w:val="24"/>
              </w:rPr>
            </w:pPr>
          </w:p>
        </w:tc>
        <w:tc>
          <w:tcPr>
            <w:tcW w:w="713" w:type="dxa"/>
          </w:tcPr>
          <w:p w:rsidR="00E317D4" w:rsidRPr="00E317D4" w:rsidRDefault="00E317D4" w:rsidP="00E317D4">
            <w:pPr>
              <w:spacing w:line="440" w:lineRule="exact"/>
              <w:ind w:left="-147" w:firstLine="420"/>
              <w:rPr>
                <w:rFonts w:ascii="宋体" w:hAnsi="宋体" w:cs="Symeteo"/>
                <w:bCs/>
                <w:color w:val="000000"/>
                <w:sz w:val="24"/>
              </w:rPr>
            </w:pPr>
          </w:p>
        </w:tc>
        <w:tc>
          <w:tcPr>
            <w:tcW w:w="822"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r>
      <w:tr w:rsidR="00E317D4" w:rsidRPr="00E317D4" w:rsidTr="00723ECB">
        <w:tc>
          <w:tcPr>
            <w:tcW w:w="828" w:type="dxa"/>
            <w:vMerge/>
          </w:tcPr>
          <w:p w:rsidR="00E317D4" w:rsidRPr="00E317D4" w:rsidRDefault="00E317D4" w:rsidP="00E317D4">
            <w:pPr>
              <w:spacing w:line="440" w:lineRule="exact"/>
              <w:ind w:left="-147" w:firstLine="420"/>
              <w:rPr>
                <w:rFonts w:ascii="宋体" w:hAnsi="宋体" w:cs="Symeteo"/>
                <w:bCs/>
                <w:color w:val="000000"/>
                <w:sz w:val="24"/>
              </w:rPr>
            </w:pPr>
          </w:p>
        </w:tc>
        <w:tc>
          <w:tcPr>
            <w:tcW w:w="2241"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获取整理信息能力*</w:t>
            </w:r>
          </w:p>
        </w:tc>
        <w:tc>
          <w:tcPr>
            <w:tcW w:w="931"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1364"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713"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7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652"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13"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22"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rPr>
          <w:trHeight w:val="281"/>
        </w:trPr>
        <w:tc>
          <w:tcPr>
            <w:tcW w:w="828" w:type="dxa"/>
            <w:vMerge w:val="restart"/>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素质</w:t>
            </w:r>
          </w:p>
        </w:tc>
        <w:tc>
          <w:tcPr>
            <w:tcW w:w="2241"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bCs/>
                <w:color w:val="000000"/>
                <w:kern w:val="0"/>
                <w:sz w:val="24"/>
              </w:rPr>
              <w:t>志存高远</w:t>
            </w:r>
            <w:r w:rsidRPr="00E317D4">
              <w:rPr>
                <w:rFonts w:ascii="宋体" w:hAnsi="宋体" w:cs="Symeteo" w:hint="eastAsia"/>
                <w:bCs/>
                <w:color w:val="000000"/>
                <w:kern w:val="0"/>
                <w:sz w:val="24"/>
              </w:rPr>
              <w:t>、意志坚强</w:t>
            </w:r>
          </w:p>
        </w:tc>
        <w:tc>
          <w:tcPr>
            <w:tcW w:w="931"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1364"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13"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77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652" w:type="dxa"/>
          </w:tcPr>
          <w:p w:rsidR="00E317D4" w:rsidRPr="00E317D4" w:rsidRDefault="00E317D4" w:rsidP="00E317D4">
            <w:pPr>
              <w:spacing w:line="440" w:lineRule="exact"/>
              <w:ind w:left="-147" w:firstLine="420"/>
              <w:rPr>
                <w:rFonts w:ascii="宋体" w:hAnsi="宋体" w:cs="Symeteo"/>
                <w:bCs/>
                <w:color w:val="000000"/>
                <w:sz w:val="24"/>
              </w:rPr>
            </w:pPr>
          </w:p>
        </w:tc>
        <w:tc>
          <w:tcPr>
            <w:tcW w:w="713" w:type="dxa"/>
          </w:tcPr>
          <w:p w:rsidR="00E317D4" w:rsidRPr="00E317D4" w:rsidRDefault="00E317D4" w:rsidP="00E317D4">
            <w:pPr>
              <w:spacing w:line="440" w:lineRule="exact"/>
              <w:ind w:left="-147" w:firstLine="420"/>
              <w:rPr>
                <w:rFonts w:ascii="宋体" w:hAnsi="宋体" w:cs="Symeteo"/>
                <w:bCs/>
                <w:color w:val="000000"/>
                <w:sz w:val="24"/>
              </w:rPr>
            </w:pPr>
          </w:p>
        </w:tc>
        <w:tc>
          <w:tcPr>
            <w:tcW w:w="822"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rPr>
          <w:trHeight w:val="284"/>
        </w:trPr>
        <w:tc>
          <w:tcPr>
            <w:tcW w:w="828" w:type="dxa"/>
            <w:vMerge/>
          </w:tcPr>
          <w:p w:rsidR="00E317D4" w:rsidRPr="00E317D4" w:rsidRDefault="00E317D4" w:rsidP="00E317D4">
            <w:pPr>
              <w:spacing w:line="440" w:lineRule="exact"/>
              <w:ind w:left="-147" w:firstLine="420"/>
              <w:rPr>
                <w:rFonts w:ascii="宋体" w:hAnsi="宋体" w:cs="Symeteo"/>
                <w:bCs/>
                <w:color w:val="000000"/>
                <w:sz w:val="24"/>
              </w:rPr>
            </w:pPr>
          </w:p>
        </w:tc>
        <w:tc>
          <w:tcPr>
            <w:tcW w:w="2241"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刻苦务实、精勤进取</w:t>
            </w:r>
          </w:p>
        </w:tc>
        <w:tc>
          <w:tcPr>
            <w:tcW w:w="931"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1364"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13"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7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652"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13"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22"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rPr>
          <w:trHeight w:val="303"/>
        </w:trPr>
        <w:tc>
          <w:tcPr>
            <w:tcW w:w="828" w:type="dxa"/>
            <w:vMerge/>
          </w:tcPr>
          <w:p w:rsidR="00E317D4" w:rsidRPr="00E317D4" w:rsidRDefault="00E317D4" w:rsidP="00E317D4">
            <w:pPr>
              <w:spacing w:line="440" w:lineRule="exact"/>
              <w:ind w:left="-147" w:firstLine="420"/>
              <w:rPr>
                <w:rFonts w:ascii="宋体" w:hAnsi="宋体" w:cs="Symeteo"/>
                <w:bCs/>
                <w:color w:val="000000"/>
                <w:sz w:val="24"/>
              </w:rPr>
            </w:pPr>
          </w:p>
        </w:tc>
        <w:tc>
          <w:tcPr>
            <w:tcW w:w="2241"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bCs/>
                <w:color w:val="000000"/>
                <w:kern w:val="0"/>
                <w:sz w:val="24"/>
              </w:rPr>
              <w:t>身心和谐</w:t>
            </w:r>
            <w:r w:rsidRPr="00E317D4">
              <w:rPr>
                <w:rFonts w:ascii="宋体" w:hAnsi="宋体" w:cs="Symeteo" w:hint="eastAsia"/>
                <w:bCs/>
                <w:color w:val="000000"/>
                <w:kern w:val="0"/>
                <w:sz w:val="24"/>
              </w:rPr>
              <w:t>、视野开阔</w:t>
            </w:r>
          </w:p>
        </w:tc>
        <w:tc>
          <w:tcPr>
            <w:tcW w:w="931"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1364"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13"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77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652" w:type="dxa"/>
          </w:tcPr>
          <w:p w:rsidR="00E317D4" w:rsidRPr="00E317D4" w:rsidRDefault="00E317D4" w:rsidP="00E317D4">
            <w:pPr>
              <w:spacing w:line="440" w:lineRule="exact"/>
              <w:ind w:left="-147" w:firstLine="420"/>
              <w:rPr>
                <w:rFonts w:ascii="宋体" w:hAnsi="宋体" w:cs="Symeteo"/>
                <w:bCs/>
                <w:color w:val="000000"/>
                <w:sz w:val="24"/>
              </w:rPr>
            </w:pPr>
          </w:p>
        </w:tc>
        <w:tc>
          <w:tcPr>
            <w:tcW w:w="713" w:type="dxa"/>
          </w:tcPr>
          <w:p w:rsidR="00E317D4" w:rsidRPr="00E317D4" w:rsidRDefault="00E317D4" w:rsidP="00E317D4">
            <w:pPr>
              <w:spacing w:line="440" w:lineRule="exact"/>
              <w:ind w:left="-147" w:firstLine="420"/>
              <w:rPr>
                <w:rFonts w:ascii="宋体" w:hAnsi="宋体" w:cs="Symeteo"/>
                <w:bCs/>
                <w:color w:val="000000"/>
                <w:sz w:val="24"/>
              </w:rPr>
            </w:pPr>
          </w:p>
        </w:tc>
        <w:tc>
          <w:tcPr>
            <w:tcW w:w="822"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828" w:type="dxa"/>
            <w:vMerge/>
          </w:tcPr>
          <w:p w:rsidR="00E317D4" w:rsidRPr="00E317D4" w:rsidRDefault="00E317D4" w:rsidP="00E317D4">
            <w:pPr>
              <w:spacing w:line="440" w:lineRule="exact"/>
              <w:ind w:left="-147" w:firstLine="420"/>
              <w:rPr>
                <w:rFonts w:ascii="宋体" w:hAnsi="宋体" w:cs="Symeteo"/>
                <w:bCs/>
                <w:color w:val="000000"/>
                <w:sz w:val="24"/>
              </w:rPr>
            </w:pPr>
          </w:p>
        </w:tc>
        <w:tc>
          <w:tcPr>
            <w:tcW w:w="2241"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思维敏捷、乐于创新</w:t>
            </w:r>
          </w:p>
        </w:tc>
        <w:tc>
          <w:tcPr>
            <w:tcW w:w="931"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1364"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13"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7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652"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13"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22"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bl>
    <w:p w:rsidR="00F229E6" w:rsidRPr="00E317D4" w:rsidRDefault="00F229E6" w:rsidP="00E317D4">
      <w:pPr>
        <w:spacing w:line="360" w:lineRule="auto"/>
        <w:ind w:leftChars="228" w:left="839" w:hangingChars="150" w:hanging="360"/>
        <w:jc w:val="left"/>
        <w:rPr>
          <w:rFonts w:ascii="宋体" w:hAnsi="宋体"/>
          <w:sz w:val="24"/>
          <w:shd w:val="clear" w:color="auto" w:fill="FFFFFF"/>
        </w:rPr>
      </w:pP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二、课程教学内容及学时分配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54"/>
        <w:gridCol w:w="872"/>
        <w:gridCol w:w="736"/>
        <w:gridCol w:w="1089"/>
        <w:gridCol w:w="1588"/>
        <w:gridCol w:w="2087"/>
      </w:tblGrid>
      <w:tr w:rsidR="00E317D4" w:rsidRPr="00E317D4" w:rsidTr="00723ECB">
        <w:tc>
          <w:tcPr>
            <w:tcW w:w="1396"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教学内容</w:t>
            </w:r>
          </w:p>
        </w:tc>
        <w:tc>
          <w:tcPr>
            <w:tcW w:w="754"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学时</w:t>
            </w:r>
          </w:p>
        </w:tc>
        <w:tc>
          <w:tcPr>
            <w:tcW w:w="872"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课堂教学</w:t>
            </w:r>
          </w:p>
        </w:tc>
        <w:tc>
          <w:tcPr>
            <w:tcW w:w="736"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讨论</w:t>
            </w:r>
          </w:p>
        </w:tc>
        <w:tc>
          <w:tcPr>
            <w:tcW w:w="1089"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作业及要求</w:t>
            </w:r>
          </w:p>
        </w:tc>
        <w:tc>
          <w:tcPr>
            <w:tcW w:w="158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自学及要求</w:t>
            </w:r>
          </w:p>
        </w:tc>
        <w:tc>
          <w:tcPr>
            <w:tcW w:w="2087"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大作业及要求</w:t>
            </w:r>
          </w:p>
        </w:tc>
      </w:tr>
      <w:tr w:rsidR="00E317D4" w:rsidRPr="00E317D4" w:rsidTr="00723ECB">
        <w:trPr>
          <w:cantSplit/>
        </w:trPr>
        <w:tc>
          <w:tcPr>
            <w:tcW w:w="1396" w:type="dxa"/>
          </w:tcPr>
          <w:p w:rsidR="00E317D4" w:rsidRPr="00E317D4" w:rsidRDefault="00E317D4" w:rsidP="00E317D4">
            <w:pPr>
              <w:spacing w:line="360" w:lineRule="auto"/>
              <w:rPr>
                <w:rFonts w:ascii="宋体" w:hAnsi="宋体"/>
                <w:szCs w:val="21"/>
              </w:rPr>
            </w:pPr>
            <w:r w:rsidRPr="00E317D4">
              <w:rPr>
                <w:rFonts w:ascii="宋体" w:hAnsi="宋体" w:hint="eastAsia"/>
                <w:szCs w:val="21"/>
              </w:rPr>
              <w:lastRenderedPageBreak/>
              <w:t>梅</w:t>
            </w:r>
          </w:p>
        </w:tc>
        <w:tc>
          <w:tcPr>
            <w:tcW w:w="754" w:type="dxa"/>
          </w:tcPr>
          <w:p w:rsidR="00E317D4" w:rsidRPr="00E317D4" w:rsidRDefault="00F229E6" w:rsidP="00E317D4">
            <w:pPr>
              <w:spacing w:line="360" w:lineRule="auto"/>
              <w:rPr>
                <w:rFonts w:ascii="宋体" w:hAnsi="宋体"/>
                <w:szCs w:val="21"/>
              </w:rPr>
            </w:pPr>
            <w:r>
              <w:rPr>
                <w:rFonts w:ascii="宋体" w:hAnsi="宋体"/>
                <w:szCs w:val="21"/>
              </w:rPr>
              <w:t>6</w:t>
            </w:r>
            <w:r w:rsidR="00E317D4" w:rsidRPr="00E317D4">
              <w:rPr>
                <w:rFonts w:ascii="宋体" w:hAnsi="宋体" w:hint="eastAsia"/>
                <w:szCs w:val="21"/>
              </w:rPr>
              <w:t>学时</w:t>
            </w:r>
          </w:p>
        </w:tc>
        <w:tc>
          <w:tcPr>
            <w:tcW w:w="872" w:type="dxa"/>
          </w:tcPr>
          <w:p w:rsidR="00E317D4" w:rsidRPr="00E317D4" w:rsidRDefault="00F229E6" w:rsidP="00E317D4">
            <w:pPr>
              <w:spacing w:line="360" w:lineRule="auto"/>
              <w:rPr>
                <w:rFonts w:ascii="宋体" w:hAnsi="宋体"/>
                <w:szCs w:val="21"/>
              </w:rPr>
            </w:pPr>
            <w:r>
              <w:rPr>
                <w:rFonts w:ascii="宋体" w:hAnsi="宋体"/>
                <w:szCs w:val="21"/>
              </w:rPr>
              <w:t>6</w:t>
            </w:r>
            <w:r w:rsidR="00E317D4" w:rsidRPr="00E317D4">
              <w:rPr>
                <w:rFonts w:ascii="宋体" w:hAnsi="宋体" w:hint="eastAsia"/>
                <w:szCs w:val="21"/>
              </w:rPr>
              <w:t>学时</w:t>
            </w:r>
          </w:p>
        </w:tc>
        <w:tc>
          <w:tcPr>
            <w:tcW w:w="736" w:type="dxa"/>
            <w:vMerge w:val="restart"/>
          </w:tcPr>
          <w:p w:rsidR="00E317D4" w:rsidRPr="00E317D4" w:rsidRDefault="00E317D4" w:rsidP="00E317D4">
            <w:pPr>
              <w:spacing w:line="360" w:lineRule="auto"/>
              <w:rPr>
                <w:rFonts w:ascii="宋体" w:hAnsi="宋体"/>
                <w:szCs w:val="21"/>
              </w:rPr>
            </w:pPr>
            <w:r w:rsidRPr="00E317D4">
              <w:rPr>
                <w:rFonts w:ascii="宋体" w:hAnsi="宋体" w:hint="eastAsia"/>
                <w:szCs w:val="21"/>
              </w:rPr>
              <w:t>课堂教学中融入小组讨论和讲座</w:t>
            </w:r>
          </w:p>
        </w:tc>
        <w:tc>
          <w:tcPr>
            <w:tcW w:w="1089" w:type="dxa"/>
            <w:vMerge w:val="restart"/>
          </w:tcPr>
          <w:p w:rsidR="00E317D4" w:rsidRPr="00E317D4" w:rsidRDefault="00E317D4" w:rsidP="00E317D4">
            <w:pPr>
              <w:spacing w:line="360" w:lineRule="auto"/>
              <w:rPr>
                <w:rFonts w:ascii="宋体" w:hAnsi="宋体"/>
                <w:szCs w:val="21"/>
              </w:rPr>
            </w:pPr>
            <w:r w:rsidRPr="00E317D4">
              <w:rPr>
                <w:rFonts w:ascii="宋体" w:hAnsi="宋体" w:hint="eastAsia"/>
                <w:szCs w:val="21"/>
              </w:rPr>
              <w:t>每次课堂教学后要求大量临摹。</w:t>
            </w:r>
          </w:p>
        </w:tc>
        <w:tc>
          <w:tcPr>
            <w:tcW w:w="1588" w:type="dxa"/>
          </w:tcPr>
          <w:p w:rsidR="00E317D4" w:rsidRPr="00E317D4" w:rsidRDefault="00E317D4" w:rsidP="00E317D4">
            <w:pPr>
              <w:spacing w:line="360" w:lineRule="auto"/>
              <w:ind w:firstLineChars="200" w:firstLine="420"/>
              <w:rPr>
                <w:rFonts w:ascii="宋体" w:hAnsi="宋体"/>
                <w:szCs w:val="21"/>
              </w:rPr>
            </w:pPr>
            <w:r w:rsidRPr="00E317D4">
              <w:rPr>
                <w:rFonts w:ascii="宋体" w:hAnsi="宋体" w:hint="eastAsia"/>
                <w:szCs w:val="21"/>
              </w:rPr>
              <w:t>教学过程中应注重引导学生观摩和欣赏历代优秀的作品，开阔学生的艺术视野。</w:t>
            </w:r>
          </w:p>
          <w:p w:rsidR="00E317D4" w:rsidRPr="00E317D4" w:rsidRDefault="00E317D4" w:rsidP="00E317D4">
            <w:pPr>
              <w:spacing w:line="360" w:lineRule="auto"/>
              <w:rPr>
                <w:rFonts w:ascii="宋体" w:hAnsi="宋体"/>
                <w:szCs w:val="21"/>
              </w:rPr>
            </w:pPr>
          </w:p>
        </w:tc>
        <w:tc>
          <w:tcPr>
            <w:tcW w:w="2087"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每个人独立完成一张原大作品临摹。</w:t>
            </w:r>
          </w:p>
        </w:tc>
      </w:tr>
      <w:tr w:rsidR="00E317D4" w:rsidRPr="00E317D4" w:rsidTr="00723ECB">
        <w:trPr>
          <w:cantSplit/>
        </w:trPr>
        <w:tc>
          <w:tcPr>
            <w:tcW w:w="1396"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兰</w:t>
            </w:r>
          </w:p>
        </w:tc>
        <w:tc>
          <w:tcPr>
            <w:tcW w:w="754" w:type="dxa"/>
          </w:tcPr>
          <w:p w:rsidR="00E317D4" w:rsidRPr="00E317D4" w:rsidRDefault="00F229E6" w:rsidP="00E317D4">
            <w:pPr>
              <w:spacing w:line="360" w:lineRule="auto"/>
              <w:rPr>
                <w:rFonts w:ascii="宋体" w:hAnsi="宋体"/>
                <w:szCs w:val="21"/>
              </w:rPr>
            </w:pPr>
            <w:r>
              <w:rPr>
                <w:rFonts w:ascii="宋体" w:hAnsi="宋体"/>
                <w:szCs w:val="21"/>
              </w:rPr>
              <w:t>6</w:t>
            </w:r>
            <w:r w:rsidR="00E317D4" w:rsidRPr="00E317D4">
              <w:rPr>
                <w:rFonts w:ascii="宋体" w:hAnsi="宋体" w:hint="eastAsia"/>
                <w:szCs w:val="21"/>
              </w:rPr>
              <w:t>学时</w:t>
            </w:r>
          </w:p>
        </w:tc>
        <w:tc>
          <w:tcPr>
            <w:tcW w:w="872" w:type="dxa"/>
          </w:tcPr>
          <w:p w:rsidR="00E317D4" w:rsidRPr="00E317D4" w:rsidRDefault="00F229E6" w:rsidP="00E317D4">
            <w:pPr>
              <w:spacing w:line="360" w:lineRule="auto"/>
              <w:rPr>
                <w:rFonts w:ascii="宋体" w:hAnsi="宋体"/>
                <w:szCs w:val="21"/>
              </w:rPr>
            </w:pPr>
            <w:r>
              <w:rPr>
                <w:rFonts w:ascii="宋体" w:hAnsi="宋体"/>
                <w:szCs w:val="21"/>
              </w:rPr>
              <w:t>6</w:t>
            </w:r>
            <w:r w:rsidR="00E317D4" w:rsidRPr="00E317D4">
              <w:rPr>
                <w:rFonts w:ascii="宋体" w:hAnsi="宋体" w:hint="eastAsia"/>
                <w:szCs w:val="21"/>
              </w:rPr>
              <w:t>学时</w:t>
            </w:r>
          </w:p>
        </w:tc>
        <w:tc>
          <w:tcPr>
            <w:tcW w:w="736" w:type="dxa"/>
            <w:vMerge/>
          </w:tcPr>
          <w:p w:rsidR="00E317D4" w:rsidRPr="00E317D4" w:rsidRDefault="00E317D4" w:rsidP="00E317D4">
            <w:pPr>
              <w:spacing w:line="360" w:lineRule="auto"/>
              <w:rPr>
                <w:rFonts w:ascii="宋体" w:hAnsi="宋体"/>
                <w:szCs w:val="21"/>
              </w:rPr>
            </w:pPr>
          </w:p>
        </w:tc>
        <w:tc>
          <w:tcPr>
            <w:tcW w:w="1089" w:type="dxa"/>
            <w:vMerge/>
          </w:tcPr>
          <w:p w:rsidR="00E317D4" w:rsidRPr="00E317D4" w:rsidRDefault="00E317D4" w:rsidP="00E317D4">
            <w:pPr>
              <w:spacing w:line="360" w:lineRule="auto"/>
              <w:rPr>
                <w:rFonts w:ascii="宋体" w:hAnsi="宋体"/>
                <w:szCs w:val="21"/>
              </w:rPr>
            </w:pPr>
          </w:p>
        </w:tc>
        <w:tc>
          <w:tcPr>
            <w:tcW w:w="1588" w:type="dxa"/>
          </w:tcPr>
          <w:p w:rsidR="00E317D4" w:rsidRPr="00E317D4" w:rsidRDefault="00E317D4" w:rsidP="00E317D4">
            <w:pPr>
              <w:spacing w:line="360" w:lineRule="auto"/>
              <w:rPr>
                <w:rFonts w:ascii="宋体" w:hAnsi="宋体"/>
                <w:szCs w:val="21"/>
              </w:rPr>
            </w:pPr>
          </w:p>
        </w:tc>
        <w:tc>
          <w:tcPr>
            <w:tcW w:w="2087" w:type="dxa"/>
          </w:tcPr>
          <w:p w:rsidR="00E317D4" w:rsidRPr="00E317D4" w:rsidRDefault="00E317D4" w:rsidP="00E317D4">
            <w:pPr>
              <w:spacing w:line="360" w:lineRule="auto"/>
              <w:rPr>
                <w:rFonts w:ascii="宋体" w:hAnsi="宋体"/>
                <w:szCs w:val="21"/>
              </w:rPr>
            </w:pPr>
          </w:p>
        </w:tc>
      </w:tr>
      <w:tr w:rsidR="00E317D4" w:rsidRPr="00E317D4" w:rsidTr="00723ECB">
        <w:trPr>
          <w:cantSplit/>
        </w:trPr>
        <w:tc>
          <w:tcPr>
            <w:tcW w:w="1396"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竹</w:t>
            </w:r>
          </w:p>
        </w:tc>
        <w:tc>
          <w:tcPr>
            <w:tcW w:w="754" w:type="dxa"/>
          </w:tcPr>
          <w:p w:rsidR="00E317D4" w:rsidRPr="00E317D4" w:rsidRDefault="00F229E6" w:rsidP="00E317D4">
            <w:pPr>
              <w:spacing w:line="360" w:lineRule="auto"/>
              <w:rPr>
                <w:rFonts w:ascii="宋体" w:hAnsi="宋体"/>
                <w:szCs w:val="21"/>
              </w:rPr>
            </w:pPr>
            <w:r>
              <w:rPr>
                <w:rFonts w:ascii="宋体" w:hAnsi="宋体"/>
                <w:szCs w:val="21"/>
              </w:rPr>
              <w:t>6</w:t>
            </w:r>
            <w:r w:rsidR="00E317D4" w:rsidRPr="00E317D4">
              <w:rPr>
                <w:rFonts w:ascii="宋体" w:hAnsi="宋体" w:hint="eastAsia"/>
                <w:szCs w:val="21"/>
              </w:rPr>
              <w:t>学时</w:t>
            </w:r>
          </w:p>
        </w:tc>
        <w:tc>
          <w:tcPr>
            <w:tcW w:w="872" w:type="dxa"/>
          </w:tcPr>
          <w:p w:rsidR="00E317D4" w:rsidRPr="00E317D4" w:rsidRDefault="00F229E6" w:rsidP="00E317D4">
            <w:pPr>
              <w:spacing w:line="360" w:lineRule="auto"/>
              <w:rPr>
                <w:rFonts w:ascii="宋体" w:hAnsi="宋体"/>
                <w:szCs w:val="21"/>
              </w:rPr>
            </w:pPr>
            <w:r>
              <w:rPr>
                <w:rFonts w:ascii="宋体" w:hAnsi="宋体"/>
                <w:szCs w:val="21"/>
              </w:rPr>
              <w:t>6</w:t>
            </w:r>
            <w:r w:rsidR="00E317D4" w:rsidRPr="00E317D4">
              <w:rPr>
                <w:rFonts w:ascii="宋体" w:hAnsi="宋体" w:hint="eastAsia"/>
                <w:szCs w:val="21"/>
              </w:rPr>
              <w:t>学时</w:t>
            </w:r>
          </w:p>
        </w:tc>
        <w:tc>
          <w:tcPr>
            <w:tcW w:w="736" w:type="dxa"/>
            <w:vMerge/>
          </w:tcPr>
          <w:p w:rsidR="00E317D4" w:rsidRPr="00E317D4" w:rsidRDefault="00E317D4" w:rsidP="00E317D4">
            <w:pPr>
              <w:spacing w:line="360" w:lineRule="auto"/>
              <w:rPr>
                <w:rFonts w:ascii="宋体" w:hAnsi="宋体"/>
                <w:szCs w:val="21"/>
              </w:rPr>
            </w:pPr>
          </w:p>
        </w:tc>
        <w:tc>
          <w:tcPr>
            <w:tcW w:w="1089" w:type="dxa"/>
            <w:vMerge/>
          </w:tcPr>
          <w:p w:rsidR="00E317D4" w:rsidRPr="00E317D4" w:rsidRDefault="00E317D4" w:rsidP="00E317D4">
            <w:pPr>
              <w:spacing w:line="360" w:lineRule="auto"/>
              <w:rPr>
                <w:rFonts w:ascii="宋体" w:hAnsi="宋体"/>
                <w:szCs w:val="21"/>
              </w:rPr>
            </w:pPr>
          </w:p>
        </w:tc>
        <w:tc>
          <w:tcPr>
            <w:tcW w:w="1588" w:type="dxa"/>
          </w:tcPr>
          <w:p w:rsidR="00E317D4" w:rsidRPr="00E317D4" w:rsidRDefault="00E317D4" w:rsidP="00E317D4">
            <w:pPr>
              <w:spacing w:line="360" w:lineRule="auto"/>
              <w:rPr>
                <w:rFonts w:ascii="宋体" w:hAnsi="宋体"/>
                <w:szCs w:val="21"/>
              </w:rPr>
            </w:pPr>
          </w:p>
        </w:tc>
        <w:tc>
          <w:tcPr>
            <w:tcW w:w="2087" w:type="dxa"/>
          </w:tcPr>
          <w:p w:rsidR="00E317D4" w:rsidRPr="00E317D4" w:rsidRDefault="00E317D4" w:rsidP="00E317D4">
            <w:pPr>
              <w:spacing w:line="360" w:lineRule="auto"/>
              <w:rPr>
                <w:rFonts w:ascii="宋体" w:hAnsi="宋体"/>
                <w:szCs w:val="21"/>
              </w:rPr>
            </w:pPr>
          </w:p>
        </w:tc>
      </w:tr>
      <w:tr w:rsidR="00E317D4" w:rsidRPr="00E317D4" w:rsidTr="00723ECB">
        <w:trPr>
          <w:cantSplit/>
        </w:trPr>
        <w:tc>
          <w:tcPr>
            <w:tcW w:w="1396"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菊</w:t>
            </w:r>
          </w:p>
        </w:tc>
        <w:tc>
          <w:tcPr>
            <w:tcW w:w="754" w:type="dxa"/>
          </w:tcPr>
          <w:p w:rsidR="00E317D4" w:rsidRPr="00E317D4" w:rsidRDefault="00F229E6" w:rsidP="00E317D4">
            <w:pPr>
              <w:spacing w:line="360" w:lineRule="auto"/>
              <w:rPr>
                <w:rFonts w:ascii="宋体" w:hAnsi="宋体"/>
                <w:szCs w:val="21"/>
              </w:rPr>
            </w:pPr>
            <w:r>
              <w:rPr>
                <w:rFonts w:ascii="宋体" w:hAnsi="宋体"/>
                <w:szCs w:val="21"/>
              </w:rPr>
              <w:t>6</w:t>
            </w:r>
            <w:r w:rsidR="00E317D4" w:rsidRPr="00E317D4">
              <w:rPr>
                <w:rFonts w:ascii="宋体" w:hAnsi="宋体" w:hint="eastAsia"/>
                <w:szCs w:val="21"/>
              </w:rPr>
              <w:t>学时</w:t>
            </w:r>
          </w:p>
        </w:tc>
        <w:tc>
          <w:tcPr>
            <w:tcW w:w="872" w:type="dxa"/>
          </w:tcPr>
          <w:p w:rsidR="00E317D4" w:rsidRPr="00E317D4" w:rsidRDefault="00F229E6" w:rsidP="00E317D4">
            <w:pPr>
              <w:spacing w:line="360" w:lineRule="auto"/>
              <w:rPr>
                <w:rFonts w:ascii="宋体" w:hAnsi="宋体"/>
                <w:szCs w:val="21"/>
              </w:rPr>
            </w:pPr>
            <w:r>
              <w:rPr>
                <w:rFonts w:ascii="宋体" w:hAnsi="宋体"/>
                <w:szCs w:val="21"/>
              </w:rPr>
              <w:t>6</w:t>
            </w:r>
            <w:r w:rsidR="00E317D4" w:rsidRPr="00E317D4">
              <w:rPr>
                <w:rFonts w:ascii="宋体" w:hAnsi="宋体" w:hint="eastAsia"/>
                <w:szCs w:val="21"/>
              </w:rPr>
              <w:t>学时</w:t>
            </w:r>
          </w:p>
        </w:tc>
        <w:tc>
          <w:tcPr>
            <w:tcW w:w="736" w:type="dxa"/>
            <w:vMerge/>
          </w:tcPr>
          <w:p w:rsidR="00E317D4" w:rsidRPr="00E317D4" w:rsidRDefault="00E317D4" w:rsidP="00E317D4">
            <w:pPr>
              <w:spacing w:line="360" w:lineRule="auto"/>
              <w:rPr>
                <w:rFonts w:ascii="宋体" w:hAnsi="宋体"/>
                <w:szCs w:val="21"/>
              </w:rPr>
            </w:pPr>
          </w:p>
        </w:tc>
        <w:tc>
          <w:tcPr>
            <w:tcW w:w="1089" w:type="dxa"/>
            <w:vMerge/>
          </w:tcPr>
          <w:p w:rsidR="00E317D4" w:rsidRPr="00E317D4" w:rsidRDefault="00E317D4" w:rsidP="00E317D4">
            <w:pPr>
              <w:spacing w:line="360" w:lineRule="auto"/>
              <w:rPr>
                <w:rFonts w:ascii="宋体" w:hAnsi="宋体"/>
                <w:szCs w:val="21"/>
              </w:rPr>
            </w:pPr>
          </w:p>
        </w:tc>
        <w:tc>
          <w:tcPr>
            <w:tcW w:w="1588" w:type="dxa"/>
          </w:tcPr>
          <w:p w:rsidR="00E317D4" w:rsidRPr="00E317D4" w:rsidRDefault="00E317D4" w:rsidP="00E317D4">
            <w:pPr>
              <w:spacing w:line="360" w:lineRule="auto"/>
              <w:rPr>
                <w:rFonts w:ascii="宋体" w:hAnsi="宋体"/>
                <w:szCs w:val="21"/>
              </w:rPr>
            </w:pPr>
          </w:p>
        </w:tc>
        <w:tc>
          <w:tcPr>
            <w:tcW w:w="2087" w:type="dxa"/>
          </w:tcPr>
          <w:p w:rsidR="00E317D4" w:rsidRPr="00E317D4" w:rsidRDefault="00E317D4" w:rsidP="00E317D4">
            <w:pPr>
              <w:spacing w:line="360" w:lineRule="auto"/>
              <w:rPr>
                <w:rFonts w:ascii="宋体" w:hAnsi="宋体"/>
                <w:szCs w:val="21"/>
              </w:rPr>
            </w:pPr>
          </w:p>
        </w:tc>
      </w:tr>
      <w:tr w:rsidR="00E317D4" w:rsidRPr="00E317D4" w:rsidTr="00723ECB">
        <w:trPr>
          <w:cantSplit/>
        </w:trPr>
        <w:tc>
          <w:tcPr>
            <w:tcW w:w="1396"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创作</w:t>
            </w:r>
          </w:p>
        </w:tc>
        <w:tc>
          <w:tcPr>
            <w:tcW w:w="754" w:type="dxa"/>
          </w:tcPr>
          <w:p w:rsidR="00E317D4" w:rsidRPr="00E317D4" w:rsidRDefault="00F229E6" w:rsidP="00E317D4">
            <w:pPr>
              <w:spacing w:line="360" w:lineRule="auto"/>
              <w:rPr>
                <w:rFonts w:ascii="宋体" w:hAnsi="宋体"/>
                <w:szCs w:val="21"/>
              </w:rPr>
            </w:pPr>
            <w:r>
              <w:rPr>
                <w:rFonts w:ascii="宋体" w:hAnsi="宋体" w:hint="eastAsia"/>
                <w:szCs w:val="21"/>
              </w:rPr>
              <w:t>8</w:t>
            </w:r>
            <w:r w:rsidR="00E317D4" w:rsidRPr="00E317D4">
              <w:rPr>
                <w:rFonts w:ascii="宋体" w:hAnsi="宋体" w:hint="eastAsia"/>
                <w:szCs w:val="21"/>
              </w:rPr>
              <w:t>学时</w:t>
            </w:r>
          </w:p>
        </w:tc>
        <w:tc>
          <w:tcPr>
            <w:tcW w:w="872" w:type="dxa"/>
          </w:tcPr>
          <w:p w:rsidR="00E317D4" w:rsidRPr="00E317D4" w:rsidRDefault="00F229E6" w:rsidP="00E317D4">
            <w:pPr>
              <w:spacing w:line="360" w:lineRule="auto"/>
              <w:rPr>
                <w:rFonts w:ascii="宋体" w:hAnsi="宋体"/>
                <w:szCs w:val="21"/>
              </w:rPr>
            </w:pPr>
            <w:r>
              <w:rPr>
                <w:rFonts w:ascii="宋体" w:hAnsi="宋体"/>
                <w:szCs w:val="21"/>
              </w:rPr>
              <w:t>8</w:t>
            </w:r>
            <w:r w:rsidR="00E317D4" w:rsidRPr="00E317D4">
              <w:rPr>
                <w:rFonts w:ascii="宋体" w:hAnsi="宋体" w:hint="eastAsia"/>
                <w:szCs w:val="21"/>
              </w:rPr>
              <w:t>学时</w:t>
            </w:r>
          </w:p>
        </w:tc>
        <w:tc>
          <w:tcPr>
            <w:tcW w:w="736" w:type="dxa"/>
            <w:vMerge/>
          </w:tcPr>
          <w:p w:rsidR="00E317D4" w:rsidRPr="00E317D4" w:rsidRDefault="00E317D4" w:rsidP="00E317D4">
            <w:pPr>
              <w:spacing w:line="360" w:lineRule="auto"/>
              <w:rPr>
                <w:rFonts w:ascii="宋体" w:hAnsi="宋体"/>
                <w:szCs w:val="21"/>
              </w:rPr>
            </w:pPr>
          </w:p>
        </w:tc>
        <w:tc>
          <w:tcPr>
            <w:tcW w:w="1089" w:type="dxa"/>
            <w:vMerge/>
          </w:tcPr>
          <w:p w:rsidR="00E317D4" w:rsidRPr="00E317D4" w:rsidRDefault="00E317D4" w:rsidP="00E317D4">
            <w:pPr>
              <w:spacing w:line="360" w:lineRule="auto"/>
              <w:rPr>
                <w:rFonts w:ascii="宋体" w:hAnsi="宋体"/>
                <w:szCs w:val="21"/>
              </w:rPr>
            </w:pPr>
          </w:p>
        </w:tc>
        <w:tc>
          <w:tcPr>
            <w:tcW w:w="1588" w:type="dxa"/>
          </w:tcPr>
          <w:p w:rsidR="00E317D4" w:rsidRPr="00E317D4" w:rsidRDefault="00E317D4" w:rsidP="00E317D4">
            <w:pPr>
              <w:spacing w:line="360" w:lineRule="auto"/>
              <w:rPr>
                <w:rFonts w:ascii="宋体" w:hAnsi="宋体"/>
                <w:szCs w:val="21"/>
              </w:rPr>
            </w:pPr>
          </w:p>
        </w:tc>
        <w:tc>
          <w:tcPr>
            <w:tcW w:w="2087" w:type="dxa"/>
          </w:tcPr>
          <w:p w:rsidR="00E317D4" w:rsidRPr="00E317D4" w:rsidRDefault="00E317D4" w:rsidP="00E317D4">
            <w:pPr>
              <w:spacing w:line="360" w:lineRule="auto"/>
              <w:rPr>
                <w:rFonts w:ascii="宋体" w:hAnsi="宋体"/>
                <w:szCs w:val="21"/>
              </w:rPr>
            </w:pPr>
          </w:p>
        </w:tc>
      </w:tr>
    </w:tbl>
    <w:p w:rsidR="00E317D4" w:rsidRPr="00E317D4" w:rsidRDefault="00E317D4" w:rsidP="00E317D4">
      <w:pPr>
        <w:spacing w:line="360" w:lineRule="auto"/>
        <w:rPr>
          <w:rFonts w:ascii="宋体" w:hAnsi="宋体"/>
          <w:sz w:val="24"/>
        </w:rPr>
      </w:pP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三、教学方法</w:t>
      </w:r>
    </w:p>
    <w:p w:rsidR="00E317D4" w:rsidRPr="00E317D4" w:rsidRDefault="00E317D4" w:rsidP="00E317D4">
      <w:pPr>
        <w:spacing w:line="360" w:lineRule="auto"/>
        <w:ind w:firstLine="556"/>
        <w:rPr>
          <w:sz w:val="24"/>
        </w:rPr>
      </w:pPr>
      <w:r w:rsidRPr="00E317D4">
        <w:rPr>
          <w:rFonts w:hint="eastAsia"/>
          <w:sz w:val="24"/>
        </w:rPr>
        <w:t>课堂指导与课堂实践相结合；理论学习与形成性考核实践相结合；合理运用多媒体手段；结合国画名作欣赏，有意识的培养学生的审美能力。</w:t>
      </w:r>
    </w:p>
    <w:p w:rsidR="00E317D4" w:rsidRPr="00E317D4" w:rsidRDefault="00E317D4" w:rsidP="00E317D4">
      <w:pPr>
        <w:spacing w:line="360" w:lineRule="auto"/>
        <w:ind w:firstLine="556"/>
        <w:rPr>
          <w:rFonts w:ascii="宋体" w:hAnsi="宋体"/>
          <w:sz w:val="24"/>
        </w:rPr>
      </w:pP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四、考核及成绩评定方式</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最终成绩由出勤率、平时作业、课堂表现、大作业考试成绩组合而成。各部分所占比例如下：出勤率20%、平时作业(按学习的单元进度同步完成)40%，上课表现10%，期末考试占考试：20%。</w:t>
      </w:r>
    </w:p>
    <w:p w:rsidR="00E317D4" w:rsidRPr="00E317D4" w:rsidRDefault="00E317D4" w:rsidP="00E317D4">
      <w:pPr>
        <w:spacing w:line="360" w:lineRule="auto"/>
        <w:outlineLvl w:val="0"/>
        <w:rPr>
          <w:rFonts w:ascii="宋体" w:hAnsi="宋体" w:cs="Symeteo"/>
          <w:bCs/>
          <w:sz w:val="24"/>
        </w:rPr>
      </w:pPr>
      <w:r w:rsidRPr="00E317D4">
        <w:rPr>
          <w:rFonts w:ascii="宋体" w:hAnsi="宋体" w:cs="Symeteo" w:hint="eastAsia"/>
          <w:bCs/>
          <w:sz w:val="24"/>
        </w:rPr>
        <w:t>五、教材及参考书目</w:t>
      </w:r>
    </w:p>
    <w:p w:rsidR="00E317D4" w:rsidRPr="00E317D4" w:rsidRDefault="00E317D4" w:rsidP="00E317D4">
      <w:pPr>
        <w:spacing w:line="360" w:lineRule="auto"/>
        <w:rPr>
          <w:rFonts w:ascii="宋体" w:hAnsi="宋体" w:cs="Symeteo"/>
          <w:bCs/>
          <w:sz w:val="24"/>
        </w:rPr>
      </w:pPr>
      <w:r w:rsidRPr="00E317D4">
        <w:rPr>
          <w:rFonts w:ascii="宋体" w:hAnsi="宋体" w:cs="Symeteo" w:hint="eastAsia"/>
          <w:bCs/>
          <w:sz w:val="24"/>
        </w:rPr>
        <w:t>教材：</w:t>
      </w:r>
    </w:p>
    <w:p w:rsidR="00E317D4" w:rsidRPr="00E317D4" w:rsidRDefault="00E317D4" w:rsidP="00E317D4">
      <w:pPr>
        <w:spacing w:line="360" w:lineRule="auto"/>
        <w:rPr>
          <w:rFonts w:ascii="宋体" w:hAnsi="宋体" w:cs="Symeteo"/>
          <w:bCs/>
          <w:sz w:val="24"/>
        </w:rPr>
      </w:pPr>
      <w:r w:rsidRPr="00E317D4">
        <w:rPr>
          <w:rFonts w:ascii="宋体" w:hAnsi="宋体" w:cs="Symeteo" w:hint="eastAsia"/>
          <w:bCs/>
          <w:sz w:val="24"/>
        </w:rPr>
        <w:t>1、《小写意花鸟》</w:t>
      </w:r>
      <w:r w:rsidRPr="00E317D4">
        <w:rPr>
          <w:rFonts w:ascii="宋体" w:hAnsi="宋体" w:hint="eastAsia"/>
          <w:sz w:val="24"/>
        </w:rPr>
        <w:t xml:space="preserve">  中央广播电视大学出版社  詹仁左著   2008</w:t>
      </w:r>
      <w:r w:rsidRPr="00E317D4">
        <w:rPr>
          <w:rFonts w:ascii="宋体" w:hAnsi="宋体" w:cs="Symeteo" w:hint="eastAsia"/>
          <w:bCs/>
          <w:sz w:val="24"/>
        </w:rPr>
        <w:t xml:space="preserve"> </w:t>
      </w:r>
    </w:p>
    <w:p w:rsidR="00E317D4" w:rsidRPr="00E317D4" w:rsidRDefault="00E317D4" w:rsidP="00E317D4">
      <w:pPr>
        <w:spacing w:line="360" w:lineRule="auto"/>
        <w:rPr>
          <w:rFonts w:ascii="宋体" w:hAnsi="宋体" w:cs="Symeteo"/>
          <w:bCs/>
          <w:sz w:val="24"/>
        </w:rPr>
      </w:pPr>
      <w:r w:rsidRPr="00E317D4">
        <w:rPr>
          <w:rFonts w:ascii="宋体" w:hAnsi="宋体" w:cs="Symeteo" w:hint="eastAsia"/>
          <w:bCs/>
          <w:sz w:val="24"/>
        </w:rPr>
        <w:t>2、《举一反三.画墨竹》 上海书画出版社      詹仁左著   2008</w:t>
      </w:r>
    </w:p>
    <w:p w:rsidR="00E317D4" w:rsidRPr="00E317D4" w:rsidRDefault="00E317D4" w:rsidP="00E317D4">
      <w:pPr>
        <w:spacing w:line="360" w:lineRule="auto"/>
        <w:rPr>
          <w:rFonts w:ascii="宋体" w:hAnsi="宋体" w:cs="Symeteo"/>
          <w:bCs/>
          <w:sz w:val="24"/>
        </w:rPr>
      </w:pPr>
      <w:r w:rsidRPr="00E317D4">
        <w:rPr>
          <w:rFonts w:ascii="宋体" w:hAnsi="宋体" w:cs="Symeteo" w:hint="eastAsia"/>
          <w:bCs/>
          <w:sz w:val="24"/>
        </w:rPr>
        <w:t>3、《举一反三.画梅花》 上海书画出版社      詹仁左著   2008</w:t>
      </w:r>
    </w:p>
    <w:p w:rsidR="00E317D4" w:rsidRPr="00E317D4" w:rsidRDefault="00E317D4" w:rsidP="00E317D4">
      <w:pPr>
        <w:spacing w:line="360" w:lineRule="auto"/>
        <w:rPr>
          <w:rFonts w:ascii="宋体" w:hAnsi="宋体" w:cs="Symeteo"/>
          <w:bCs/>
          <w:sz w:val="24"/>
        </w:rPr>
      </w:pPr>
      <w:r w:rsidRPr="00E317D4">
        <w:rPr>
          <w:rFonts w:ascii="宋体" w:hAnsi="宋体" w:cs="Symeteo" w:hint="eastAsia"/>
          <w:bCs/>
          <w:sz w:val="24"/>
        </w:rPr>
        <w:t>4、《举一反三.画兰花》 上海书画出版社      詹仁左著   2008</w:t>
      </w:r>
    </w:p>
    <w:p w:rsidR="00E317D4" w:rsidRPr="00E317D4" w:rsidRDefault="00E317D4" w:rsidP="00E317D4">
      <w:pPr>
        <w:spacing w:line="360" w:lineRule="auto"/>
        <w:rPr>
          <w:rFonts w:ascii="宋体" w:hAnsi="宋体" w:cs="Symeteo"/>
          <w:bCs/>
          <w:sz w:val="24"/>
        </w:rPr>
      </w:pPr>
      <w:r w:rsidRPr="00E317D4">
        <w:rPr>
          <w:rFonts w:ascii="宋体" w:hAnsi="宋体" w:cs="Symeteo" w:hint="eastAsia"/>
          <w:bCs/>
          <w:sz w:val="24"/>
        </w:rPr>
        <w:lastRenderedPageBreak/>
        <w:t>参考书目：</w:t>
      </w:r>
    </w:p>
    <w:p w:rsidR="00E317D4" w:rsidRPr="00E317D4" w:rsidRDefault="00E317D4" w:rsidP="00E317D4">
      <w:pPr>
        <w:spacing w:line="360" w:lineRule="auto"/>
        <w:rPr>
          <w:rFonts w:ascii="宋体" w:hAnsi="宋体" w:cs="Symeteo"/>
          <w:sz w:val="24"/>
        </w:rPr>
      </w:pPr>
      <w:r w:rsidRPr="00E317D4">
        <w:rPr>
          <w:rFonts w:ascii="宋体" w:hAnsi="宋体" w:cs="Symeteo" w:hint="eastAsia"/>
          <w:sz w:val="24"/>
        </w:rPr>
        <w:t>1、</w:t>
      </w:r>
      <w:r w:rsidRPr="00E317D4">
        <w:rPr>
          <w:rFonts w:ascii="宋体" w:hAnsi="宋体" w:hint="eastAsia"/>
          <w:sz w:val="24"/>
        </w:rPr>
        <w:t>《芥子园画谱》</w:t>
      </w:r>
    </w:p>
    <w:p w:rsidR="00E317D4" w:rsidRPr="00E317D4" w:rsidRDefault="00E317D4" w:rsidP="00E317D4">
      <w:pPr>
        <w:spacing w:line="360" w:lineRule="auto"/>
        <w:rPr>
          <w:rFonts w:ascii="宋体" w:hAnsi="宋体"/>
          <w:sz w:val="24"/>
        </w:rPr>
      </w:pPr>
      <w:r w:rsidRPr="00E317D4">
        <w:rPr>
          <w:rFonts w:ascii="宋体" w:hAnsi="宋体" w:cs="Symeteo" w:hint="eastAsia"/>
          <w:bCs/>
          <w:sz w:val="24"/>
        </w:rPr>
        <w:t>2、</w:t>
      </w:r>
      <w:r w:rsidRPr="00E317D4">
        <w:rPr>
          <w:rFonts w:ascii="宋体" w:hAnsi="宋体" w:hint="eastAsia"/>
          <w:sz w:val="24"/>
        </w:rPr>
        <w:t>《江寒丁画集》       1992年   上海人民美术出版社</w:t>
      </w:r>
    </w:p>
    <w:p w:rsidR="00E317D4" w:rsidRPr="00E317D4" w:rsidRDefault="00E317D4" w:rsidP="00E317D4">
      <w:pPr>
        <w:spacing w:line="360" w:lineRule="auto"/>
        <w:rPr>
          <w:rFonts w:ascii="宋体" w:hAnsi="宋体"/>
          <w:sz w:val="24"/>
        </w:rPr>
      </w:pPr>
      <w:r w:rsidRPr="00E317D4">
        <w:rPr>
          <w:rFonts w:ascii="宋体" w:hAnsi="宋体" w:hint="eastAsia"/>
          <w:sz w:val="24"/>
        </w:rPr>
        <w:t>3</w:t>
      </w:r>
      <w:r w:rsidRPr="00E317D4">
        <w:rPr>
          <w:rFonts w:ascii="宋体" w:hAnsi="宋体" w:cs="Symeteo" w:hint="eastAsia"/>
          <w:bCs/>
          <w:sz w:val="24"/>
        </w:rPr>
        <w:t>、</w:t>
      </w:r>
      <w:r w:rsidRPr="00E317D4">
        <w:rPr>
          <w:rFonts w:ascii="宋体" w:hAnsi="宋体" w:hint="eastAsia"/>
          <w:sz w:val="24"/>
        </w:rPr>
        <w:t>《任伯年画集》       1988年   天津人民美术出版社</w:t>
      </w:r>
    </w:p>
    <w:p w:rsidR="00E317D4" w:rsidRPr="00E317D4" w:rsidRDefault="00E317D4" w:rsidP="00E317D4">
      <w:pPr>
        <w:spacing w:line="360" w:lineRule="auto"/>
        <w:rPr>
          <w:rFonts w:ascii="宋体" w:hAnsi="宋体"/>
          <w:sz w:val="24"/>
        </w:rPr>
      </w:pPr>
      <w:r w:rsidRPr="00E317D4">
        <w:rPr>
          <w:rFonts w:ascii="宋体" w:hAnsi="宋体" w:hint="eastAsia"/>
          <w:sz w:val="24"/>
        </w:rPr>
        <w:t>4</w:t>
      </w:r>
      <w:r w:rsidRPr="00E317D4">
        <w:rPr>
          <w:rFonts w:ascii="宋体" w:hAnsi="宋体" w:cs="Symeteo" w:hint="eastAsia"/>
          <w:bCs/>
          <w:sz w:val="24"/>
        </w:rPr>
        <w:t>、</w:t>
      </w:r>
      <w:r w:rsidRPr="00E317D4">
        <w:rPr>
          <w:rFonts w:ascii="宋体" w:hAnsi="宋体" w:hint="eastAsia"/>
          <w:sz w:val="24"/>
        </w:rPr>
        <w:t>《海外中国名画精选》 1999年   上海文艺出版社</w:t>
      </w:r>
    </w:p>
    <w:p w:rsidR="00E317D4" w:rsidRPr="00E317D4" w:rsidRDefault="00E317D4" w:rsidP="00E317D4">
      <w:pPr>
        <w:spacing w:line="360" w:lineRule="auto"/>
        <w:rPr>
          <w:rFonts w:ascii="宋体" w:hAnsi="宋体"/>
          <w:sz w:val="24"/>
        </w:rPr>
      </w:pPr>
      <w:r w:rsidRPr="00E317D4">
        <w:rPr>
          <w:rFonts w:ascii="宋体" w:hAnsi="宋体" w:hint="eastAsia"/>
          <w:sz w:val="24"/>
        </w:rPr>
        <w:t>5</w:t>
      </w:r>
      <w:r w:rsidRPr="00E317D4">
        <w:rPr>
          <w:rFonts w:ascii="宋体" w:hAnsi="宋体" w:cs="Symeteo" w:hint="eastAsia"/>
          <w:bCs/>
          <w:sz w:val="24"/>
        </w:rPr>
        <w:t>、</w:t>
      </w:r>
      <w:r w:rsidRPr="00E317D4">
        <w:rPr>
          <w:rFonts w:ascii="宋体" w:hAnsi="宋体" w:hint="eastAsia"/>
          <w:sz w:val="24"/>
        </w:rPr>
        <w:t>《齐白石画集》       1988年   天津人民美术出版社</w:t>
      </w:r>
    </w:p>
    <w:p w:rsidR="00E317D4" w:rsidRPr="00E317D4" w:rsidRDefault="00E317D4" w:rsidP="00E317D4">
      <w:pPr>
        <w:spacing w:line="360" w:lineRule="auto"/>
        <w:rPr>
          <w:rFonts w:ascii="宋体" w:hAnsi="宋体"/>
          <w:sz w:val="24"/>
        </w:rPr>
      </w:pPr>
    </w:p>
    <w:p w:rsidR="00E317D4" w:rsidRPr="00E317D4" w:rsidRDefault="00E317D4" w:rsidP="00E317D4">
      <w:pPr>
        <w:spacing w:line="360" w:lineRule="auto"/>
        <w:rPr>
          <w:rFonts w:ascii="宋体" w:hAnsi="宋体"/>
          <w:sz w:val="24"/>
        </w:rPr>
      </w:pPr>
    </w:p>
    <w:p w:rsidR="00E317D4" w:rsidRPr="00E317D4" w:rsidRDefault="00E317D4" w:rsidP="00E317D4">
      <w:pPr>
        <w:spacing w:line="360" w:lineRule="auto"/>
        <w:rPr>
          <w:rFonts w:ascii="宋体" w:hAnsi="宋体"/>
          <w:sz w:val="24"/>
        </w:rPr>
      </w:pPr>
    </w:p>
    <w:p w:rsidR="00E317D4" w:rsidRPr="00E317D4" w:rsidRDefault="00E317D4" w:rsidP="00E317D4">
      <w:pPr>
        <w:spacing w:line="360" w:lineRule="auto"/>
        <w:rPr>
          <w:rFonts w:ascii="宋体" w:hAnsi="宋体"/>
          <w:sz w:val="24"/>
        </w:rPr>
      </w:pPr>
    </w:p>
    <w:p w:rsidR="00E317D4" w:rsidRPr="00E317D4" w:rsidRDefault="00E317D4" w:rsidP="00E317D4">
      <w:pPr>
        <w:spacing w:line="360" w:lineRule="auto"/>
        <w:rPr>
          <w:rFonts w:ascii="宋体" w:hAnsi="宋体"/>
          <w:sz w:val="24"/>
        </w:rPr>
      </w:pPr>
    </w:p>
    <w:p w:rsidR="00E317D4" w:rsidRPr="00E317D4" w:rsidRDefault="00E317D4" w:rsidP="00E317D4">
      <w:pPr>
        <w:spacing w:line="360" w:lineRule="auto"/>
        <w:rPr>
          <w:rFonts w:ascii="宋体" w:hAnsi="宋体"/>
          <w:sz w:val="24"/>
        </w:rPr>
      </w:pPr>
    </w:p>
    <w:p w:rsidR="00E317D4" w:rsidRPr="00E317D4" w:rsidRDefault="00E317D4" w:rsidP="00E317D4"/>
    <w:p w:rsidR="00BE6EE2" w:rsidRDefault="00BE6EE2" w:rsidP="00E317D4">
      <w:pPr>
        <w:jc w:val="center"/>
        <w:rPr>
          <w:rFonts w:ascii="黑体" w:eastAsia="黑体"/>
          <w:sz w:val="44"/>
          <w:szCs w:val="44"/>
        </w:rPr>
      </w:pPr>
    </w:p>
    <w:p w:rsidR="00BE6EE2" w:rsidRDefault="00BE6EE2" w:rsidP="00E317D4">
      <w:pPr>
        <w:jc w:val="center"/>
        <w:rPr>
          <w:rFonts w:ascii="黑体" w:eastAsia="黑体"/>
          <w:sz w:val="44"/>
          <w:szCs w:val="44"/>
        </w:rPr>
      </w:pPr>
    </w:p>
    <w:p w:rsidR="00BE6EE2" w:rsidRDefault="00BE6EE2" w:rsidP="00E317D4">
      <w:pPr>
        <w:jc w:val="center"/>
        <w:rPr>
          <w:rFonts w:ascii="黑体" w:eastAsia="黑体"/>
          <w:sz w:val="44"/>
          <w:szCs w:val="44"/>
        </w:rPr>
      </w:pPr>
    </w:p>
    <w:p w:rsidR="00BE6EE2" w:rsidRDefault="00BE6EE2" w:rsidP="00E317D4">
      <w:pPr>
        <w:jc w:val="center"/>
        <w:rPr>
          <w:rFonts w:ascii="黑体" w:eastAsia="黑体"/>
          <w:sz w:val="44"/>
          <w:szCs w:val="44"/>
        </w:rPr>
      </w:pPr>
    </w:p>
    <w:p w:rsidR="00BE6EE2" w:rsidRDefault="00BE6EE2" w:rsidP="00E317D4">
      <w:pPr>
        <w:jc w:val="center"/>
        <w:rPr>
          <w:rFonts w:ascii="黑体" w:eastAsia="黑体"/>
          <w:sz w:val="44"/>
          <w:szCs w:val="44"/>
        </w:rPr>
      </w:pPr>
    </w:p>
    <w:p w:rsidR="00BE6EE2" w:rsidRDefault="00BE6EE2" w:rsidP="00E317D4">
      <w:pPr>
        <w:jc w:val="center"/>
        <w:rPr>
          <w:rFonts w:ascii="黑体" w:eastAsia="黑体"/>
          <w:sz w:val="44"/>
          <w:szCs w:val="44"/>
        </w:rPr>
      </w:pPr>
    </w:p>
    <w:p w:rsidR="00BE6EE2" w:rsidRDefault="00BE6EE2" w:rsidP="00E317D4">
      <w:pPr>
        <w:jc w:val="center"/>
        <w:rPr>
          <w:rFonts w:ascii="黑体" w:eastAsia="黑体"/>
          <w:sz w:val="44"/>
          <w:szCs w:val="44"/>
        </w:rPr>
      </w:pPr>
    </w:p>
    <w:p w:rsidR="00BE6EE2" w:rsidRDefault="00BE6EE2" w:rsidP="00E317D4">
      <w:pPr>
        <w:jc w:val="center"/>
        <w:rPr>
          <w:rFonts w:ascii="黑体" w:eastAsia="黑体"/>
          <w:sz w:val="44"/>
          <w:szCs w:val="44"/>
        </w:rPr>
      </w:pPr>
    </w:p>
    <w:p w:rsidR="00BE6EE2" w:rsidRDefault="00BE6EE2" w:rsidP="00E317D4">
      <w:pPr>
        <w:jc w:val="center"/>
        <w:rPr>
          <w:rFonts w:ascii="黑体" w:eastAsia="黑体"/>
          <w:sz w:val="44"/>
          <w:szCs w:val="44"/>
        </w:rPr>
      </w:pPr>
    </w:p>
    <w:p w:rsidR="00BE6EE2" w:rsidRDefault="00BE6EE2" w:rsidP="00E317D4">
      <w:pPr>
        <w:jc w:val="center"/>
        <w:rPr>
          <w:rFonts w:ascii="黑体" w:eastAsia="黑体"/>
          <w:sz w:val="44"/>
          <w:szCs w:val="44"/>
        </w:rPr>
      </w:pPr>
    </w:p>
    <w:p w:rsidR="00BE6EE2" w:rsidRDefault="00BE6EE2" w:rsidP="00E317D4">
      <w:pPr>
        <w:jc w:val="center"/>
        <w:rPr>
          <w:rFonts w:ascii="黑体" w:eastAsia="黑体"/>
          <w:sz w:val="44"/>
          <w:szCs w:val="44"/>
        </w:rPr>
      </w:pPr>
    </w:p>
    <w:p w:rsidR="00BE6EE2" w:rsidRDefault="00BE6EE2" w:rsidP="00E317D4">
      <w:pPr>
        <w:jc w:val="center"/>
        <w:rPr>
          <w:rFonts w:ascii="黑体" w:eastAsia="黑体"/>
          <w:sz w:val="44"/>
          <w:szCs w:val="44"/>
        </w:rPr>
      </w:pPr>
    </w:p>
    <w:p w:rsidR="00E317D4" w:rsidRPr="00E317D4" w:rsidRDefault="00E317D4" w:rsidP="00E317D4">
      <w:pPr>
        <w:jc w:val="center"/>
        <w:rPr>
          <w:rFonts w:ascii="黑体" w:eastAsia="黑体"/>
          <w:sz w:val="44"/>
          <w:szCs w:val="44"/>
        </w:rPr>
      </w:pPr>
      <w:r w:rsidRPr="00E317D4">
        <w:rPr>
          <w:rFonts w:ascii="黑体" w:eastAsia="黑体" w:hint="eastAsia"/>
          <w:sz w:val="44"/>
          <w:szCs w:val="44"/>
        </w:rPr>
        <w:lastRenderedPageBreak/>
        <w:t>《明清山水》课程教学大纲</w:t>
      </w:r>
    </w:p>
    <w:p w:rsidR="00E317D4" w:rsidRPr="00E317D4" w:rsidRDefault="00E317D4" w:rsidP="00E317D4">
      <w:pPr>
        <w:rPr>
          <w:rFonts w:ascii="仿宋_GB2312" w:eastAsia="仿宋_GB2312"/>
          <w:sz w:val="28"/>
          <w:szCs w:val="28"/>
        </w:rPr>
      </w:pPr>
    </w:p>
    <w:p w:rsidR="00E317D4" w:rsidRPr="00E317D4" w:rsidRDefault="00E317D4" w:rsidP="00E317D4">
      <w:pPr>
        <w:spacing w:line="360" w:lineRule="auto"/>
        <w:ind w:firstLineChars="200" w:firstLine="480"/>
        <w:rPr>
          <w:rFonts w:ascii="宋体" w:hAnsi="宋体"/>
          <w:sz w:val="24"/>
        </w:rPr>
      </w:pPr>
      <w:r w:rsidRPr="00E317D4">
        <w:rPr>
          <w:rFonts w:ascii="宋体" w:hAnsi="宋体" w:hint="eastAsia"/>
          <w:sz w:val="24"/>
        </w:rPr>
        <w:t>课程名称：明清山水</w:t>
      </w:r>
    </w:p>
    <w:p w:rsidR="00E317D4" w:rsidRPr="00E317D4" w:rsidRDefault="00E317D4" w:rsidP="00E317D4">
      <w:pPr>
        <w:spacing w:line="360" w:lineRule="auto"/>
        <w:ind w:firstLineChars="200" w:firstLine="480"/>
        <w:rPr>
          <w:rFonts w:ascii="宋体" w:hAnsi="宋体"/>
          <w:sz w:val="24"/>
        </w:rPr>
      </w:pPr>
      <w:r w:rsidRPr="00E317D4">
        <w:rPr>
          <w:rFonts w:ascii="宋体" w:hAnsi="宋体" w:hint="eastAsia"/>
          <w:sz w:val="24"/>
        </w:rPr>
        <w:t>课程代码：</w:t>
      </w:r>
      <w:r w:rsidR="00510360">
        <w:rPr>
          <w:rFonts w:ascii="宋体" w:hAnsi="宋体" w:hint="eastAsia"/>
          <w:sz w:val="24"/>
        </w:rPr>
        <w:t>PAC4913</w:t>
      </w:r>
    </w:p>
    <w:p w:rsidR="00DB6FBB" w:rsidRPr="00E317D4" w:rsidRDefault="00DB6FBB" w:rsidP="00DB6FBB">
      <w:pPr>
        <w:spacing w:line="360" w:lineRule="auto"/>
        <w:ind w:firstLineChars="200" w:firstLine="480"/>
        <w:rPr>
          <w:rFonts w:ascii="宋体" w:hAnsi="宋体"/>
          <w:i/>
          <w:sz w:val="24"/>
        </w:rPr>
      </w:pPr>
      <w:r w:rsidRPr="00E317D4">
        <w:rPr>
          <w:rFonts w:ascii="宋体" w:hAnsi="宋体" w:hint="eastAsia"/>
          <w:sz w:val="24"/>
        </w:rPr>
        <w:t>学 分 / 学 时：</w:t>
      </w:r>
      <w:r w:rsidRPr="00E317D4">
        <w:rPr>
          <w:rFonts w:ascii="宋体" w:hAnsi="宋体" w:hint="eastAsia"/>
          <w:i/>
          <w:sz w:val="24"/>
        </w:rPr>
        <w:t xml:space="preserve"> </w:t>
      </w:r>
      <w:r>
        <w:rPr>
          <w:rFonts w:ascii="宋体" w:hAnsi="宋体"/>
          <w:i/>
          <w:sz w:val="24"/>
        </w:rPr>
        <w:t>2</w:t>
      </w:r>
      <w:r w:rsidRPr="00E317D4">
        <w:rPr>
          <w:rFonts w:ascii="宋体" w:hAnsi="宋体" w:hint="eastAsia"/>
          <w:i/>
          <w:sz w:val="24"/>
        </w:rPr>
        <w:t>/</w:t>
      </w:r>
      <w:r>
        <w:rPr>
          <w:rFonts w:ascii="宋体" w:hAnsi="宋体"/>
          <w:sz w:val="24"/>
        </w:rPr>
        <w:t>32</w:t>
      </w:r>
    </w:p>
    <w:p w:rsidR="00DB6FBB" w:rsidRPr="00E317D4" w:rsidRDefault="00DB6FBB" w:rsidP="00DB6FBB">
      <w:pPr>
        <w:spacing w:line="360" w:lineRule="auto"/>
        <w:ind w:firstLineChars="200" w:firstLine="480"/>
        <w:rPr>
          <w:rFonts w:ascii="宋体" w:hAnsi="宋体"/>
          <w:sz w:val="24"/>
        </w:rPr>
      </w:pPr>
      <w:r>
        <w:rPr>
          <w:rFonts w:ascii="宋体" w:hAnsi="宋体" w:hint="eastAsia"/>
          <w:sz w:val="24"/>
        </w:rPr>
        <w:t>适用专业：绘画辅修</w:t>
      </w:r>
      <w:r w:rsidRPr="00E317D4">
        <w:rPr>
          <w:rFonts w:ascii="宋体" w:hAnsi="宋体" w:hint="eastAsia"/>
          <w:sz w:val="24"/>
        </w:rPr>
        <w:t xml:space="preserve">专业 </w:t>
      </w:r>
    </w:p>
    <w:p w:rsidR="00DB6FBB" w:rsidRDefault="00DB6FBB" w:rsidP="00DB6FBB">
      <w:pPr>
        <w:spacing w:line="440" w:lineRule="exact"/>
        <w:ind w:left="-147" w:firstLineChars="250" w:firstLine="600"/>
        <w:rPr>
          <w:rFonts w:ascii="宋体" w:hAnsi="宋体"/>
          <w:sz w:val="24"/>
        </w:rPr>
      </w:pPr>
      <w:r w:rsidRPr="00E317D4">
        <w:rPr>
          <w:rFonts w:ascii="宋体" w:hAnsi="宋体" w:hint="eastAsia"/>
          <w:sz w:val="24"/>
        </w:rPr>
        <w:t>开课单位：媒体与</w:t>
      </w:r>
      <w:r>
        <w:rPr>
          <w:rFonts w:ascii="宋体" w:hAnsi="宋体" w:hint="eastAsia"/>
          <w:sz w:val="24"/>
        </w:rPr>
        <w:t>传播</w:t>
      </w:r>
      <w:r w:rsidRPr="00E317D4">
        <w:rPr>
          <w:rFonts w:ascii="宋体" w:hAnsi="宋体" w:hint="eastAsia"/>
          <w:sz w:val="24"/>
        </w:rPr>
        <w:t>学院</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一、课程性质和教学目标</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ab/>
        <w:t>课程性质：此课程是针对绘画</w:t>
      </w:r>
      <w:r w:rsidR="00DB6FBB">
        <w:rPr>
          <w:rFonts w:ascii="宋体" w:hAnsi="宋体" w:hint="eastAsia"/>
          <w:sz w:val="24"/>
        </w:rPr>
        <w:t>辅修</w:t>
      </w:r>
      <w:r w:rsidR="00DB6FBB" w:rsidRPr="00E317D4">
        <w:rPr>
          <w:rFonts w:ascii="宋体" w:hAnsi="宋体" w:hint="eastAsia"/>
          <w:sz w:val="24"/>
        </w:rPr>
        <w:t>专业</w:t>
      </w:r>
      <w:r w:rsidR="00DB6FBB">
        <w:rPr>
          <w:rFonts w:ascii="宋体" w:hAnsi="宋体" w:hint="eastAsia"/>
          <w:sz w:val="24"/>
        </w:rPr>
        <w:t>的</w:t>
      </w:r>
      <w:r w:rsidRPr="00E317D4">
        <w:rPr>
          <w:rFonts w:ascii="宋体" w:hAnsi="宋体" w:cs="Symeteo" w:hint="eastAsia"/>
          <w:bCs/>
          <w:color w:val="000000"/>
          <w:sz w:val="24"/>
        </w:rPr>
        <w:t>专业</w:t>
      </w:r>
      <w:r w:rsidR="00DB6FBB">
        <w:rPr>
          <w:rFonts w:ascii="宋体" w:hAnsi="宋体" w:cs="Symeteo" w:hint="eastAsia"/>
          <w:bCs/>
          <w:color w:val="000000"/>
          <w:sz w:val="24"/>
        </w:rPr>
        <w:t>基础</w:t>
      </w:r>
      <w:r w:rsidRPr="00E317D4">
        <w:rPr>
          <w:rFonts w:ascii="宋体" w:hAnsi="宋体" w:cs="Symeteo" w:hint="eastAsia"/>
          <w:bCs/>
          <w:color w:val="000000"/>
          <w:sz w:val="24"/>
        </w:rPr>
        <w:t>课程。</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教学目标：围绕中国明清山水绘画理论的基本内容，培养学生学习并掌握中国明清山水绘画的基本、本质性的规律和中国明清文化史、宗教史、思想史、审美史等等特定的思维方式及其对中国明清绘画的深度影响。</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本课程各教学环节对人才培养目标的贡献见下表。</w:t>
      </w:r>
    </w:p>
    <w:p w:rsidR="00E317D4" w:rsidRPr="00E317D4" w:rsidRDefault="00E317D4" w:rsidP="00E317D4">
      <w:pPr>
        <w:spacing w:line="440" w:lineRule="exact"/>
        <w:ind w:left="-147" w:firstLine="420"/>
        <w:rPr>
          <w:rFonts w:ascii="宋体" w:hAnsi="宋体" w:cs="Symeteo"/>
          <w:bCs/>
          <w:color w:val="00000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
        <w:gridCol w:w="2987"/>
        <w:gridCol w:w="1047"/>
        <w:gridCol w:w="775"/>
        <w:gridCol w:w="775"/>
        <w:gridCol w:w="851"/>
        <w:gridCol w:w="699"/>
        <w:gridCol w:w="775"/>
        <w:gridCol w:w="911"/>
      </w:tblGrid>
      <w:tr w:rsidR="00E317D4" w:rsidRPr="00E317D4" w:rsidTr="00723ECB">
        <w:tc>
          <w:tcPr>
            <w:tcW w:w="3690" w:type="dxa"/>
            <w:gridSpan w:val="2"/>
            <w:vMerge w:val="restart"/>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知识能力素质要求</w:t>
            </w:r>
          </w:p>
        </w:tc>
        <w:tc>
          <w:tcPr>
            <w:tcW w:w="6165" w:type="dxa"/>
            <w:gridSpan w:val="7"/>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各教学环节的贡献度</w:t>
            </w:r>
          </w:p>
        </w:tc>
      </w:tr>
      <w:tr w:rsidR="00E317D4" w:rsidRPr="00E317D4" w:rsidTr="00723ECB">
        <w:tc>
          <w:tcPr>
            <w:tcW w:w="3690" w:type="dxa"/>
            <w:gridSpan w:val="2"/>
            <w:vMerge/>
          </w:tcPr>
          <w:p w:rsidR="00E317D4" w:rsidRPr="00E317D4" w:rsidRDefault="00E317D4" w:rsidP="00E317D4">
            <w:pPr>
              <w:spacing w:line="440" w:lineRule="exact"/>
              <w:ind w:left="-147" w:firstLine="420"/>
              <w:rPr>
                <w:rFonts w:ascii="宋体" w:hAnsi="宋体" w:cs="Symeteo"/>
                <w:bCs/>
                <w:color w:val="000000"/>
                <w:sz w:val="24"/>
              </w:rPr>
            </w:pP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课堂讲授</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课堂讨论</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自学</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小组大作业 </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作业</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考试</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课堂整体贡献度</w:t>
            </w:r>
          </w:p>
        </w:tc>
      </w:tr>
      <w:tr w:rsidR="00E317D4" w:rsidRPr="00E317D4" w:rsidTr="00723ECB">
        <w:tc>
          <w:tcPr>
            <w:tcW w:w="481"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知识</w:t>
            </w: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知识体系</w:t>
            </w:r>
          </w:p>
        </w:tc>
        <w:tc>
          <w:tcPr>
            <w:tcW w:w="5199" w:type="dxa"/>
            <w:gridSpan w:val="6"/>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要求掌握中国明清山水绘画的基本、本质性的规律和中国明清文化史、宗教史、思想史、审美史等等特定的思维方式及其对中国明清绘画的深度影响。</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val="restart"/>
          </w:tcPr>
          <w:p w:rsidR="00E317D4" w:rsidRPr="00E317D4" w:rsidRDefault="00E317D4" w:rsidP="00E317D4">
            <w:pPr>
              <w:spacing w:line="440" w:lineRule="exact"/>
              <w:ind w:left="-147" w:firstLine="420"/>
              <w:rPr>
                <w:rFonts w:ascii="宋体" w:hAnsi="宋体" w:cs="Symeteo"/>
                <w:bCs/>
                <w:color w:val="000000"/>
                <w:kern w:val="0"/>
                <w:sz w:val="24"/>
              </w:rPr>
            </w:pPr>
            <w:r w:rsidRPr="00E317D4">
              <w:rPr>
                <w:rFonts w:ascii="宋体" w:hAnsi="宋体" w:cs="Symeteo" w:hint="eastAsia"/>
                <w:bCs/>
                <w:color w:val="000000"/>
                <w:kern w:val="0"/>
                <w:sz w:val="24"/>
              </w:rPr>
              <w:t>能力</w:t>
            </w: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bCs/>
                <w:color w:val="000000"/>
                <w:kern w:val="0"/>
                <w:sz w:val="24"/>
              </w:rPr>
              <w:t>清</w:t>
            </w:r>
            <w:r w:rsidRPr="00E317D4">
              <w:rPr>
                <w:rFonts w:ascii="宋体" w:hAnsi="宋体" w:cs="Symeteo" w:hint="eastAsia"/>
                <w:bCs/>
                <w:color w:val="000000"/>
                <w:kern w:val="0"/>
                <w:sz w:val="24"/>
              </w:rPr>
              <w:t>晰</w:t>
            </w:r>
            <w:r w:rsidRPr="00E317D4">
              <w:rPr>
                <w:rFonts w:ascii="宋体" w:hAnsi="宋体" w:cs="Symeteo"/>
                <w:bCs/>
                <w:color w:val="000000"/>
                <w:kern w:val="0"/>
                <w:sz w:val="24"/>
              </w:rPr>
              <w:t>思</w:t>
            </w:r>
            <w:r w:rsidRPr="00E317D4">
              <w:rPr>
                <w:rFonts w:ascii="宋体" w:hAnsi="宋体" w:cs="Symeteo" w:hint="eastAsia"/>
                <w:bCs/>
                <w:color w:val="000000"/>
                <w:kern w:val="0"/>
                <w:sz w:val="24"/>
              </w:rPr>
              <w:t>考</w:t>
            </w:r>
            <w:r w:rsidRPr="00E317D4">
              <w:rPr>
                <w:rFonts w:ascii="宋体" w:hAnsi="宋体" w:cs="Symeteo"/>
                <w:bCs/>
                <w:color w:val="000000"/>
                <w:kern w:val="0"/>
                <w:sz w:val="24"/>
              </w:rPr>
              <w:t>和</w:t>
            </w:r>
            <w:r w:rsidRPr="00E317D4">
              <w:rPr>
                <w:rFonts w:ascii="宋体" w:hAnsi="宋体" w:cs="Symeteo" w:hint="eastAsia"/>
                <w:bCs/>
                <w:color w:val="000000"/>
                <w:kern w:val="0"/>
                <w:sz w:val="24"/>
              </w:rPr>
              <w:t>用语言文字准确</w:t>
            </w:r>
            <w:r w:rsidRPr="00E317D4">
              <w:rPr>
                <w:rFonts w:ascii="宋体" w:hAnsi="宋体" w:cs="Symeteo"/>
                <w:bCs/>
                <w:color w:val="000000"/>
                <w:kern w:val="0"/>
                <w:sz w:val="24"/>
              </w:rPr>
              <w:t>表达的能力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发现、分析和解决问题的能力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批判性思考和创造性工作的能力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bCs/>
                <w:color w:val="000000"/>
                <w:kern w:val="0"/>
                <w:sz w:val="24"/>
              </w:rPr>
              <w:t>与</w:t>
            </w:r>
            <w:r w:rsidRPr="00E317D4">
              <w:rPr>
                <w:rFonts w:ascii="宋体" w:hAnsi="宋体" w:cs="Symeteo" w:hint="eastAsia"/>
                <w:bCs/>
                <w:color w:val="000000"/>
                <w:kern w:val="0"/>
                <w:sz w:val="24"/>
              </w:rPr>
              <w:t>不同类型的</w:t>
            </w:r>
            <w:r w:rsidRPr="00E317D4">
              <w:rPr>
                <w:rFonts w:ascii="宋体" w:hAnsi="宋体" w:cs="Symeteo"/>
                <w:bCs/>
                <w:color w:val="000000"/>
                <w:kern w:val="0"/>
                <w:sz w:val="24"/>
              </w:rPr>
              <w:t>人合作</w:t>
            </w:r>
            <w:r w:rsidRPr="00E317D4">
              <w:rPr>
                <w:rFonts w:ascii="宋体" w:hAnsi="宋体" w:cs="Symeteo" w:hint="eastAsia"/>
                <w:bCs/>
                <w:color w:val="000000"/>
                <w:kern w:val="0"/>
                <w:sz w:val="24"/>
              </w:rPr>
              <w:t>共事</w:t>
            </w:r>
            <w:r w:rsidRPr="00E317D4">
              <w:rPr>
                <w:rFonts w:ascii="宋体" w:hAnsi="宋体" w:cs="Symeteo"/>
                <w:bCs/>
                <w:color w:val="000000"/>
                <w:kern w:val="0"/>
                <w:sz w:val="24"/>
              </w:rPr>
              <w:t>的能力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tcPr>
          <w:p w:rsidR="00E317D4" w:rsidRPr="00E317D4" w:rsidRDefault="00E317D4" w:rsidP="00E317D4">
            <w:pPr>
              <w:spacing w:line="440" w:lineRule="exact"/>
              <w:ind w:left="-147" w:firstLine="420"/>
              <w:rPr>
                <w:rFonts w:ascii="宋体" w:hAnsi="宋体" w:cs="Symeteo"/>
                <w:bCs/>
                <w:color w:val="000000"/>
                <w:sz w:val="24"/>
              </w:rPr>
            </w:pPr>
          </w:p>
        </w:tc>
        <w:tc>
          <w:tcPr>
            <w:tcW w:w="966" w:type="dxa"/>
          </w:tcPr>
          <w:p w:rsidR="00E317D4" w:rsidRPr="00E317D4" w:rsidRDefault="00E317D4" w:rsidP="00E317D4">
            <w:pPr>
              <w:spacing w:line="240" w:lineRule="exact"/>
            </w:pPr>
            <w:r w:rsidRPr="00E317D4">
              <w:rPr>
                <w:rFonts w:hint="eastAsia"/>
                <w:szCs w:val="21"/>
              </w:rPr>
              <w:t xml:space="preserve"> </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对文学艺术作品的初步审美能力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至少一种外语的应用能力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终生学习的能力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tcPr>
          <w:p w:rsidR="00E317D4" w:rsidRPr="00E317D4" w:rsidRDefault="00E317D4" w:rsidP="00E317D4">
            <w:pPr>
              <w:spacing w:line="440" w:lineRule="exact"/>
              <w:ind w:left="-147" w:firstLine="420"/>
              <w:rPr>
                <w:rFonts w:ascii="宋体" w:hAnsi="宋体" w:cs="Symeteo"/>
                <w:bCs/>
                <w:color w:val="000000"/>
                <w:sz w:val="24"/>
              </w:rPr>
            </w:pP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组织管理能力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tcPr>
          <w:p w:rsidR="00E317D4" w:rsidRPr="00E317D4" w:rsidRDefault="00E317D4" w:rsidP="00E317D4">
            <w:pPr>
              <w:spacing w:line="440" w:lineRule="exact"/>
              <w:ind w:left="-147" w:firstLine="420"/>
              <w:rPr>
                <w:rFonts w:ascii="宋体" w:hAnsi="宋体" w:cs="Symeteo"/>
                <w:bCs/>
                <w:color w:val="000000"/>
                <w:sz w:val="24"/>
              </w:rPr>
            </w:pP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获取整理信息能力*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rPr>
          <w:trHeight w:val="281"/>
        </w:trPr>
        <w:tc>
          <w:tcPr>
            <w:tcW w:w="481" w:type="dxa"/>
            <w:vMerge w:val="restart"/>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素质</w:t>
            </w: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bCs/>
                <w:color w:val="000000"/>
                <w:kern w:val="0"/>
                <w:sz w:val="24"/>
              </w:rPr>
              <w:t>志存高远</w:t>
            </w:r>
            <w:r w:rsidRPr="00E317D4">
              <w:rPr>
                <w:rFonts w:ascii="宋体" w:hAnsi="宋体" w:cs="Symeteo" w:hint="eastAsia"/>
                <w:bCs/>
                <w:color w:val="000000"/>
                <w:kern w:val="0"/>
                <w:sz w:val="24"/>
              </w:rPr>
              <w:t>、意志坚强</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tcPr>
          <w:p w:rsidR="00E317D4" w:rsidRPr="00E317D4" w:rsidRDefault="00E317D4" w:rsidP="00E317D4">
            <w:pPr>
              <w:spacing w:line="440" w:lineRule="exact"/>
              <w:ind w:left="-147" w:firstLine="420"/>
              <w:rPr>
                <w:rFonts w:ascii="宋体" w:hAnsi="宋体" w:cs="Symeteo"/>
                <w:bCs/>
                <w:color w:val="000000"/>
                <w:sz w:val="24"/>
              </w:rPr>
            </w:pP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rPr>
          <w:trHeight w:val="284"/>
        </w:trPr>
        <w:tc>
          <w:tcPr>
            <w:tcW w:w="481" w:type="dxa"/>
            <w:vMerge/>
          </w:tcPr>
          <w:p w:rsidR="00E317D4" w:rsidRPr="00E317D4" w:rsidRDefault="00E317D4" w:rsidP="00E317D4">
            <w:pPr>
              <w:spacing w:line="440" w:lineRule="exact"/>
              <w:ind w:left="-147" w:firstLine="420"/>
              <w:rPr>
                <w:rFonts w:ascii="宋体" w:hAnsi="宋体" w:cs="Symeteo"/>
                <w:bCs/>
                <w:color w:val="00000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刻苦务实、精勤进取</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rPr>
          <w:trHeight w:val="303"/>
        </w:trPr>
        <w:tc>
          <w:tcPr>
            <w:tcW w:w="481" w:type="dxa"/>
            <w:vMerge/>
          </w:tcPr>
          <w:p w:rsidR="00E317D4" w:rsidRPr="00E317D4" w:rsidRDefault="00E317D4" w:rsidP="00E317D4">
            <w:pPr>
              <w:spacing w:line="440" w:lineRule="exact"/>
              <w:ind w:left="-147" w:firstLine="420"/>
              <w:rPr>
                <w:rFonts w:ascii="宋体" w:hAnsi="宋体" w:cs="Symeteo"/>
                <w:bCs/>
                <w:color w:val="00000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bCs/>
                <w:color w:val="000000"/>
                <w:kern w:val="0"/>
                <w:sz w:val="24"/>
              </w:rPr>
              <w:t>身心和谐</w:t>
            </w:r>
            <w:r w:rsidRPr="00E317D4">
              <w:rPr>
                <w:rFonts w:ascii="宋体" w:hAnsi="宋体" w:cs="Symeteo" w:hint="eastAsia"/>
                <w:bCs/>
                <w:color w:val="000000"/>
                <w:kern w:val="0"/>
                <w:sz w:val="24"/>
              </w:rPr>
              <w:t>、视野开阔</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tcPr>
          <w:p w:rsidR="00E317D4" w:rsidRPr="00E317D4" w:rsidRDefault="00E317D4" w:rsidP="00E317D4">
            <w:pPr>
              <w:spacing w:line="440" w:lineRule="exact"/>
              <w:ind w:left="-147" w:firstLine="420"/>
              <w:rPr>
                <w:rFonts w:ascii="宋体" w:hAnsi="宋体" w:cs="Symeteo"/>
                <w:bCs/>
                <w:color w:val="000000"/>
                <w:sz w:val="24"/>
              </w:rPr>
            </w:pP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思维敏捷、乐于创新</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bl>
    <w:p w:rsidR="00E317D4" w:rsidRPr="00E317D4" w:rsidRDefault="00E317D4" w:rsidP="00E317D4">
      <w:pPr>
        <w:spacing w:line="440" w:lineRule="exact"/>
        <w:rPr>
          <w:rFonts w:ascii="宋体" w:hAnsi="宋体" w:cs="Symeteo"/>
          <w:bCs/>
          <w:color w:val="000000"/>
          <w:sz w:val="24"/>
        </w:rPr>
      </w:pP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二、课程教学内容及学时分配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720"/>
        <w:gridCol w:w="960"/>
        <w:gridCol w:w="727"/>
        <w:gridCol w:w="1146"/>
        <w:gridCol w:w="1488"/>
        <w:gridCol w:w="2113"/>
      </w:tblGrid>
      <w:tr w:rsidR="00E317D4" w:rsidRPr="00E317D4" w:rsidTr="00723ECB">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教学内容</w:t>
            </w:r>
          </w:p>
        </w:tc>
        <w:tc>
          <w:tcPr>
            <w:tcW w:w="7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课堂教学</w:t>
            </w:r>
          </w:p>
        </w:tc>
        <w:tc>
          <w:tcPr>
            <w:tcW w:w="9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课堂实践</w:t>
            </w:r>
          </w:p>
        </w:tc>
        <w:tc>
          <w:tcPr>
            <w:tcW w:w="727"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讨论</w:t>
            </w:r>
          </w:p>
        </w:tc>
        <w:tc>
          <w:tcPr>
            <w:tcW w:w="1146"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作业及要求</w:t>
            </w:r>
          </w:p>
        </w:tc>
        <w:tc>
          <w:tcPr>
            <w:tcW w:w="148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自学及要求</w:t>
            </w:r>
          </w:p>
        </w:tc>
        <w:tc>
          <w:tcPr>
            <w:tcW w:w="2113"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大作业及要求</w:t>
            </w: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明清树法</w:t>
            </w:r>
          </w:p>
        </w:tc>
        <w:tc>
          <w:tcPr>
            <w:tcW w:w="720" w:type="dxa"/>
          </w:tcPr>
          <w:p w:rsidR="00E317D4" w:rsidRPr="00E317D4" w:rsidRDefault="000D3536" w:rsidP="00E317D4">
            <w:pPr>
              <w:spacing w:line="360" w:lineRule="auto"/>
              <w:rPr>
                <w:rFonts w:ascii="宋体" w:hAnsi="宋体"/>
                <w:szCs w:val="21"/>
              </w:rPr>
            </w:pPr>
            <w:r>
              <w:rPr>
                <w:rFonts w:ascii="宋体" w:hAnsi="宋体"/>
                <w:szCs w:val="21"/>
              </w:rPr>
              <w:t>8</w:t>
            </w:r>
            <w:r w:rsidR="00E317D4" w:rsidRPr="00E317D4">
              <w:rPr>
                <w:rFonts w:ascii="宋体" w:hAnsi="宋体" w:hint="eastAsia"/>
                <w:szCs w:val="21"/>
              </w:rPr>
              <w:t>课时</w:t>
            </w:r>
          </w:p>
        </w:tc>
        <w:tc>
          <w:tcPr>
            <w:tcW w:w="960" w:type="dxa"/>
          </w:tcPr>
          <w:p w:rsidR="00E317D4" w:rsidRPr="00E317D4" w:rsidRDefault="000D3536" w:rsidP="00E317D4">
            <w:pPr>
              <w:spacing w:line="360" w:lineRule="auto"/>
              <w:rPr>
                <w:rFonts w:ascii="宋体" w:hAnsi="宋体"/>
                <w:szCs w:val="21"/>
              </w:rPr>
            </w:pPr>
            <w:r>
              <w:rPr>
                <w:rFonts w:ascii="宋体" w:hAnsi="宋体"/>
                <w:szCs w:val="21"/>
              </w:rPr>
              <w:t>8</w:t>
            </w:r>
            <w:r w:rsidR="00E317D4" w:rsidRPr="00E317D4">
              <w:rPr>
                <w:rFonts w:ascii="宋体" w:hAnsi="宋体" w:hint="eastAsia"/>
                <w:szCs w:val="21"/>
              </w:rPr>
              <w:t>课时</w:t>
            </w:r>
          </w:p>
        </w:tc>
        <w:tc>
          <w:tcPr>
            <w:tcW w:w="727" w:type="dxa"/>
            <w:vMerge w:val="restart"/>
          </w:tcPr>
          <w:p w:rsidR="00E317D4" w:rsidRPr="00E317D4" w:rsidRDefault="00E317D4" w:rsidP="00E317D4">
            <w:pPr>
              <w:spacing w:line="360" w:lineRule="auto"/>
              <w:rPr>
                <w:rFonts w:ascii="宋体" w:hAnsi="宋体"/>
                <w:szCs w:val="21"/>
              </w:rPr>
            </w:pPr>
            <w:r w:rsidRPr="00E317D4">
              <w:rPr>
                <w:rFonts w:ascii="宋体" w:hAnsi="宋体" w:hint="eastAsia"/>
                <w:szCs w:val="21"/>
              </w:rPr>
              <w:t>课堂教学中融入小组讨论</w:t>
            </w:r>
          </w:p>
        </w:tc>
        <w:tc>
          <w:tcPr>
            <w:tcW w:w="1146" w:type="dxa"/>
            <w:vMerge w:val="restart"/>
          </w:tcPr>
          <w:p w:rsidR="00E317D4" w:rsidRPr="00E317D4" w:rsidRDefault="00E317D4" w:rsidP="00E317D4">
            <w:pPr>
              <w:spacing w:line="360" w:lineRule="auto"/>
              <w:rPr>
                <w:rFonts w:ascii="宋体" w:hAnsi="宋体"/>
                <w:szCs w:val="21"/>
              </w:rPr>
            </w:pPr>
            <w:r w:rsidRPr="00E317D4">
              <w:rPr>
                <w:rFonts w:ascii="宋体" w:hAnsi="宋体" w:hint="eastAsia"/>
                <w:szCs w:val="21"/>
              </w:rPr>
              <w:t>每次课堂教学后要求大量练习树石、章法等等</w:t>
            </w:r>
          </w:p>
        </w:tc>
        <w:tc>
          <w:tcPr>
            <w:tcW w:w="148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阅读相关的心学的思维模式与中国文学艺术关系等等</w:t>
            </w:r>
          </w:p>
        </w:tc>
        <w:tc>
          <w:tcPr>
            <w:tcW w:w="2113"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每个人独立完成中国明清绘画中一张原大作品临摹</w:t>
            </w: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明清石法</w:t>
            </w:r>
          </w:p>
        </w:tc>
        <w:tc>
          <w:tcPr>
            <w:tcW w:w="7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9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727" w:type="dxa"/>
            <w:vMerge/>
          </w:tcPr>
          <w:p w:rsidR="00E317D4" w:rsidRPr="00E317D4" w:rsidRDefault="00E317D4" w:rsidP="00E317D4">
            <w:pPr>
              <w:spacing w:line="360" w:lineRule="auto"/>
              <w:rPr>
                <w:rFonts w:ascii="宋体" w:hAnsi="宋体"/>
                <w:szCs w:val="21"/>
              </w:rPr>
            </w:pPr>
          </w:p>
        </w:tc>
        <w:tc>
          <w:tcPr>
            <w:tcW w:w="1146" w:type="dxa"/>
            <w:vMerge/>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明清皴法</w:t>
            </w:r>
          </w:p>
        </w:tc>
        <w:tc>
          <w:tcPr>
            <w:tcW w:w="7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4学时</w:t>
            </w:r>
          </w:p>
        </w:tc>
        <w:tc>
          <w:tcPr>
            <w:tcW w:w="9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4学时</w:t>
            </w:r>
          </w:p>
        </w:tc>
        <w:tc>
          <w:tcPr>
            <w:tcW w:w="727" w:type="dxa"/>
            <w:vMerge/>
          </w:tcPr>
          <w:p w:rsidR="00E317D4" w:rsidRPr="00E317D4" w:rsidRDefault="00E317D4" w:rsidP="00E317D4">
            <w:pPr>
              <w:spacing w:line="360" w:lineRule="auto"/>
              <w:rPr>
                <w:rFonts w:ascii="宋体" w:hAnsi="宋体"/>
                <w:szCs w:val="21"/>
              </w:rPr>
            </w:pPr>
          </w:p>
        </w:tc>
        <w:tc>
          <w:tcPr>
            <w:tcW w:w="1146" w:type="dxa"/>
            <w:vMerge/>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明清山石法</w:t>
            </w:r>
          </w:p>
        </w:tc>
        <w:tc>
          <w:tcPr>
            <w:tcW w:w="7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4学时</w:t>
            </w:r>
          </w:p>
        </w:tc>
        <w:tc>
          <w:tcPr>
            <w:tcW w:w="9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4学时</w:t>
            </w:r>
          </w:p>
        </w:tc>
        <w:tc>
          <w:tcPr>
            <w:tcW w:w="727" w:type="dxa"/>
            <w:vMerge/>
          </w:tcPr>
          <w:p w:rsidR="00E317D4" w:rsidRPr="00E317D4" w:rsidRDefault="00E317D4" w:rsidP="00E317D4">
            <w:pPr>
              <w:spacing w:line="360" w:lineRule="auto"/>
              <w:rPr>
                <w:rFonts w:ascii="宋体" w:hAnsi="宋体"/>
                <w:szCs w:val="21"/>
              </w:rPr>
            </w:pPr>
          </w:p>
        </w:tc>
        <w:tc>
          <w:tcPr>
            <w:tcW w:w="1146" w:type="dxa"/>
            <w:vMerge/>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lastRenderedPageBreak/>
              <w:t>明清云法</w:t>
            </w:r>
          </w:p>
        </w:tc>
        <w:tc>
          <w:tcPr>
            <w:tcW w:w="7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4学时</w:t>
            </w:r>
          </w:p>
        </w:tc>
        <w:tc>
          <w:tcPr>
            <w:tcW w:w="9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4学时</w:t>
            </w:r>
          </w:p>
        </w:tc>
        <w:tc>
          <w:tcPr>
            <w:tcW w:w="727" w:type="dxa"/>
            <w:vMerge/>
          </w:tcPr>
          <w:p w:rsidR="00E317D4" w:rsidRPr="00E317D4" w:rsidRDefault="00E317D4" w:rsidP="00E317D4">
            <w:pPr>
              <w:spacing w:line="360" w:lineRule="auto"/>
              <w:rPr>
                <w:rFonts w:ascii="宋体" w:hAnsi="宋体"/>
                <w:szCs w:val="21"/>
              </w:rPr>
            </w:pPr>
          </w:p>
        </w:tc>
        <w:tc>
          <w:tcPr>
            <w:tcW w:w="1146" w:type="dxa"/>
            <w:vMerge/>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lastRenderedPageBreak/>
              <w:t>明清水法</w:t>
            </w:r>
          </w:p>
        </w:tc>
        <w:tc>
          <w:tcPr>
            <w:tcW w:w="7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4学时</w:t>
            </w:r>
          </w:p>
        </w:tc>
        <w:tc>
          <w:tcPr>
            <w:tcW w:w="9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4学时</w:t>
            </w:r>
          </w:p>
        </w:tc>
        <w:tc>
          <w:tcPr>
            <w:tcW w:w="727" w:type="dxa"/>
          </w:tcPr>
          <w:p w:rsidR="00E317D4" w:rsidRPr="00E317D4" w:rsidRDefault="00E317D4" w:rsidP="00E317D4">
            <w:pPr>
              <w:spacing w:line="360" w:lineRule="auto"/>
              <w:rPr>
                <w:rFonts w:ascii="宋体" w:hAnsi="宋体"/>
                <w:szCs w:val="21"/>
              </w:rPr>
            </w:pPr>
          </w:p>
        </w:tc>
        <w:tc>
          <w:tcPr>
            <w:tcW w:w="1146" w:type="dxa"/>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明清点景法</w:t>
            </w:r>
          </w:p>
        </w:tc>
        <w:tc>
          <w:tcPr>
            <w:tcW w:w="7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9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727" w:type="dxa"/>
          </w:tcPr>
          <w:p w:rsidR="00E317D4" w:rsidRPr="00E317D4" w:rsidRDefault="00E317D4" w:rsidP="00E317D4">
            <w:pPr>
              <w:spacing w:line="360" w:lineRule="auto"/>
              <w:rPr>
                <w:rFonts w:ascii="宋体" w:hAnsi="宋体"/>
                <w:szCs w:val="21"/>
              </w:rPr>
            </w:pPr>
          </w:p>
        </w:tc>
        <w:tc>
          <w:tcPr>
            <w:tcW w:w="1146" w:type="dxa"/>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明清章法</w:t>
            </w:r>
          </w:p>
        </w:tc>
        <w:tc>
          <w:tcPr>
            <w:tcW w:w="7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9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727" w:type="dxa"/>
          </w:tcPr>
          <w:p w:rsidR="00E317D4" w:rsidRPr="00E317D4" w:rsidRDefault="00E317D4" w:rsidP="00E317D4">
            <w:pPr>
              <w:spacing w:line="360" w:lineRule="auto"/>
              <w:rPr>
                <w:rFonts w:ascii="宋体" w:hAnsi="宋体"/>
                <w:szCs w:val="21"/>
              </w:rPr>
            </w:pPr>
          </w:p>
        </w:tc>
        <w:tc>
          <w:tcPr>
            <w:tcW w:w="1146" w:type="dxa"/>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大讨论本阶段学习心得</w:t>
            </w:r>
          </w:p>
        </w:tc>
        <w:tc>
          <w:tcPr>
            <w:tcW w:w="7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9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727" w:type="dxa"/>
          </w:tcPr>
          <w:p w:rsidR="00E317D4" w:rsidRPr="00E317D4" w:rsidRDefault="00E317D4" w:rsidP="00E317D4">
            <w:pPr>
              <w:spacing w:line="360" w:lineRule="auto"/>
              <w:rPr>
                <w:rFonts w:ascii="宋体" w:hAnsi="宋体"/>
                <w:szCs w:val="21"/>
              </w:rPr>
            </w:pPr>
          </w:p>
        </w:tc>
        <w:tc>
          <w:tcPr>
            <w:tcW w:w="1146" w:type="dxa"/>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bl>
    <w:p w:rsidR="00E317D4" w:rsidRPr="00E317D4" w:rsidRDefault="00E317D4" w:rsidP="00E317D4">
      <w:pPr>
        <w:spacing w:line="360" w:lineRule="auto"/>
        <w:ind w:firstLineChars="200" w:firstLine="480"/>
        <w:rPr>
          <w:rFonts w:ascii="宋体" w:hAnsi="宋体"/>
          <w:sz w:val="24"/>
        </w:rPr>
      </w:pP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三、教学方法</w:t>
      </w:r>
    </w:p>
    <w:p w:rsidR="00E317D4" w:rsidRPr="00E317D4" w:rsidRDefault="00E317D4" w:rsidP="00E317D4">
      <w:pPr>
        <w:spacing w:line="360" w:lineRule="auto"/>
        <w:ind w:firstLineChars="200" w:firstLine="480"/>
        <w:rPr>
          <w:rFonts w:ascii="宋体" w:hAnsi="宋体"/>
          <w:sz w:val="24"/>
        </w:rPr>
      </w:pPr>
      <w:r w:rsidRPr="00E317D4">
        <w:rPr>
          <w:rFonts w:ascii="宋体" w:hAnsi="宋体" w:hint="eastAsia"/>
          <w:sz w:val="24"/>
        </w:rPr>
        <w:t>以课堂教学为主结合一定量课后自学。</w:t>
      </w:r>
    </w:p>
    <w:p w:rsidR="00E317D4" w:rsidRPr="00E317D4" w:rsidRDefault="00E317D4" w:rsidP="00E317D4">
      <w:pPr>
        <w:spacing w:line="360" w:lineRule="auto"/>
        <w:ind w:firstLineChars="200" w:firstLine="480"/>
        <w:rPr>
          <w:rFonts w:ascii="宋体" w:hAnsi="宋体"/>
          <w:sz w:val="24"/>
        </w:rPr>
      </w:pPr>
      <w:r w:rsidRPr="00E317D4">
        <w:rPr>
          <w:rFonts w:ascii="宋体" w:hAnsi="宋体" w:hint="eastAsia"/>
          <w:sz w:val="24"/>
        </w:rPr>
        <w:t>课堂教学主要讲解明清绘画的基本原理、用笔、用墨法则，并将当前中国绘画发展中的热点技法融入课内的讲解，使学生更好地全面理解掌握中国绘画的技法体系的原理与规律、结合传统文化思维模式与文学艺术理论体系、思维方式和表现方法。课堂教学中还引入案例讨论，使学生能更好地融入课堂教学。</w:t>
      </w:r>
    </w:p>
    <w:p w:rsidR="00E317D4" w:rsidRPr="00E317D4" w:rsidRDefault="00E317D4" w:rsidP="00E317D4">
      <w:pPr>
        <w:spacing w:line="360" w:lineRule="auto"/>
        <w:ind w:firstLineChars="200" w:firstLine="480"/>
        <w:rPr>
          <w:rFonts w:ascii="宋体" w:hAnsi="宋体"/>
          <w:sz w:val="24"/>
        </w:rPr>
      </w:pPr>
      <w:r w:rsidRPr="00E317D4">
        <w:rPr>
          <w:rFonts w:ascii="宋体" w:hAnsi="宋体" w:hint="eastAsia"/>
          <w:sz w:val="24"/>
        </w:rPr>
        <w:t>指导学生结合专业课堂教外自学，以培养同学们观察问题、发现问题和分析问题，并且结合专业理论学习尝试解决技法体系的能力。</w:t>
      </w:r>
    </w:p>
    <w:p w:rsidR="00E317D4" w:rsidRPr="00E317D4" w:rsidRDefault="00E317D4" w:rsidP="00E317D4">
      <w:pPr>
        <w:spacing w:line="360" w:lineRule="auto"/>
        <w:ind w:firstLineChars="200" w:firstLine="480"/>
        <w:rPr>
          <w:rFonts w:ascii="宋体" w:hAnsi="宋体"/>
          <w:sz w:val="24"/>
        </w:rPr>
      </w:pPr>
      <w:r w:rsidRPr="00E317D4">
        <w:rPr>
          <w:rFonts w:ascii="宋体" w:hAnsi="宋体" w:hint="eastAsia"/>
          <w:sz w:val="24"/>
        </w:rPr>
        <w:t>大作业培养同学的综合能力：熟练运用所学知识的能力、收集和提炼明清山水绘画的能力、技法表达能力等。</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四、考核及成绩评定方式</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最终成绩由平时作业、课堂表现、大作业、结业考试成绩组合而成。各部分所占比例如下：</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平时作业和上课参与程度：10%。主要考核对知识点的掌握程度、口头及表现能力。</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ab/>
        <w:t>大作业山水表现：50%。主要考核分析、解决明清山水问题、创造性能力、处理画面、笔墨表现等方面的能力。</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ab/>
        <w:t>考试：40%。主要考核对明清传统绘画理解、思维模式、笔墨基本原理的掌握程度和应用能力。</w:t>
      </w:r>
    </w:p>
    <w:p w:rsidR="00E317D4" w:rsidRPr="00E317D4" w:rsidRDefault="00E317D4" w:rsidP="00E317D4">
      <w:pPr>
        <w:spacing w:line="360" w:lineRule="auto"/>
        <w:rPr>
          <w:rFonts w:ascii="宋体" w:hAnsi="宋体" w:cs="Symeteo"/>
          <w:bCs/>
          <w:sz w:val="24"/>
        </w:rPr>
      </w:pPr>
    </w:p>
    <w:p w:rsidR="00E317D4" w:rsidRPr="00E317D4" w:rsidRDefault="00E317D4" w:rsidP="00E317D4">
      <w:pPr>
        <w:spacing w:line="360" w:lineRule="auto"/>
        <w:outlineLvl w:val="0"/>
        <w:rPr>
          <w:rFonts w:ascii="宋体" w:hAnsi="宋体" w:cs="Symeteo"/>
          <w:bCs/>
          <w:sz w:val="24"/>
        </w:rPr>
      </w:pPr>
      <w:r w:rsidRPr="00E317D4">
        <w:rPr>
          <w:rFonts w:ascii="宋体" w:hAnsi="宋体" w:cs="Symeteo" w:hint="eastAsia"/>
          <w:bCs/>
          <w:sz w:val="24"/>
        </w:rPr>
        <w:lastRenderedPageBreak/>
        <w:t>五、教材及参考书目</w:t>
      </w:r>
    </w:p>
    <w:p w:rsidR="00E317D4" w:rsidRPr="00E317D4" w:rsidRDefault="00E317D4" w:rsidP="00E317D4">
      <w:pPr>
        <w:spacing w:line="360" w:lineRule="auto"/>
        <w:rPr>
          <w:rFonts w:ascii="宋体" w:hAnsi="宋体" w:cs="Symeteo"/>
          <w:bCs/>
          <w:sz w:val="24"/>
        </w:rPr>
      </w:pPr>
      <w:r w:rsidRPr="00E317D4">
        <w:rPr>
          <w:rFonts w:ascii="宋体" w:hAnsi="宋体" w:cs="Symeteo" w:hint="eastAsia"/>
          <w:bCs/>
          <w:sz w:val="24"/>
        </w:rPr>
        <w:t>教材：</w:t>
      </w:r>
    </w:p>
    <w:p w:rsidR="00E317D4" w:rsidRPr="00E317D4" w:rsidRDefault="00E317D4" w:rsidP="00E317D4">
      <w:pPr>
        <w:spacing w:line="360" w:lineRule="auto"/>
        <w:rPr>
          <w:rFonts w:ascii="宋体" w:hAnsi="宋体" w:cs="Symeteo"/>
          <w:bCs/>
          <w:sz w:val="24"/>
        </w:rPr>
      </w:pPr>
      <w:r w:rsidRPr="00E317D4">
        <w:rPr>
          <w:rFonts w:ascii="宋体" w:hAnsi="宋体" w:cs="Symeteo" w:hint="eastAsia"/>
          <w:bCs/>
          <w:sz w:val="24"/>
        </w:rPr>
        <w:t>陆俨少课图稿（The Introduction of Cultural Industries</w:t>
      </w:r>
      <w:r w:rsidRPr="00E317D4">
        <w:rPr>
          <w:rFonts w:ascii="宋体" w:hAnsi="宋体" w:cs="Symeteo"/>
          <w:bCs/>
          <w:sz w:val="24"/>
        </w:rPr>
        <w:t>）</w:t>
      </w:r>
      <w:r w:rsidRPr="00E317D4">
        <w:rPr>
          <w:rFonts w:ascii="宋体" w:hAnsi="宋体" w:cs="Symeteo" w:hint="eastAsia"/>
          <w:bCs/>
          <w:sz w:val="24"/>
        </w:rPr>
        <w:t>，陆俨少著，中国美术学院出版社，</w:t>
      </w:r>
    </w:p>
    <w:p w:rsidR="00E317D4" w:rsidRPr="00E317D4" w:rsidRDefault="00E317D4" w:rsidP="00E317D4">
      <w:pPr>
        <w:spacing w:line="360" w:lineRule="auto"/>
        <w:rPr>
          <w:rFonts w:ascii="宋体" w:hAnsi="宋体" w:cs="Symeteo"/>
          <w:bCs/>
          <w:sz w:val="24"/>
        </w:rPr>
      </w:pPr>
      <w:r w:rsidRPr="00E317D4">
        <w:rPr>
          <w:rFonts w:ascii="宋体" w:hAnsi="宋体" w:cs="Symeteo" w:hint="eastAsia"/>
          <w:bCs/>
          <w:sz w:val="24"/>
        </w:rPr>
        <w:t>参考书目：</w:t>
      </w:r>
    </w:p>
    <w:p w:rsidR="00E317D4" w:rsidRPr="00E317D4" w:rsidRDefault="00E317D4" w:rsidP="00E317D4">
      <w:pPr>
        <w:spacing w:line="360" w:lineRule="auto"/>
        <w:rPr>
          <w:rFonts w:ascii="宋体" w:hAnsi="宋体" w:cs="Symeteo"/>
          <w:bCs/>
          <w:sz w:val="24"/>
        </w:rPr>
      </w:pPr>
      <w:r w:rsidRPr="00E317D4">
        <w:rPr>
          <w:rFonts w:ascii="宋体" w:hAnsi="宋体" w:cs="Symeteo" w:hint="eastAsia"/>
          <w:sz w:val="24"/>
        </w:rPr>
        <w:t>1、《李成</w:t>
      </w:r>
      <w:r w:rsidRPr="00E317D4">
        <w:rPr>
          <w:rFonts w:ascii="宋体" w:hAnsi="宋体" w:cs="Symeteo" w:hint="eastAsia"/>
          <w:bCs/>
          <w:sz w:val="24"/>
        </w:rPr>
        <w:t>、郭熙、王诜》 李钢著。天马出版社，2008</w:t>
      </w:r>
    </w:p>
    <w:p w:rsidR="00E317D4" w:rsidRPr="00E317D4" w:rsidRDefault="00E317D4" w:rsidP="00E317D4">
      <w:pPr>
        <w:spacing w:line="360" w:lineRule="auto"/>
        <w:rPr>
          <w:rFonts w:ascii="宋体" w:hAnsi="宋体"/>
          <w:sz w:val="24"/>
        </w:rPr>
      </w:pPr>
      <w:r w:rsidRPr="00E317D4">
        <w:rPr>
          <w:rFonts w:ascii="宋体" w:hAnsi="宋体" w:cs="Symeteo" w:hint="eastAsia"/>
          <w:bCs/>
          <w:sz w:val="24"/>
        </w:rPr>
        <w:tab/>
      </w:r>
    </w:p>
    <w:p w:rsidR="00E317D4" w:rsidRPr="00E317D4" w:rsidRDefault="00E317D4" w:rsidP="00E317D4">
      <w:pPr>
        <w:spacing w:line="360" w:lineRule="auto"/>
        <w:rPr>
          <w:rFonts w:ascii="宋体" w:hAnsi="宋体"/>
          <w:sz w:val="24"/>
        </w:rPr>
      </w:pPr>
    </w:p>
    <w:p w:rsidR="00E317D4" w:rsidRPr="00E317D4" w:rsidRDefault="00E317D4" w:rsidP="00E317D4">
      <w:pPr>
        <w:spacing w:line="360" w:lineRule="auto"/>
        <w:rPr>
          <w:rFonts w:ascii="宋体" w:hAnsi="宋体"/>
          <w:sz w:val="24"/>
        </w:rPr>
      </w:pPr>
    </w:p>
    <w:p w:rsidR="00E317D4" w:rsidRPr="00E317D4" w:rsidRDefault="00E317D4" w:rsidP="00E317D4">
      <w:pPr>
        <w:spacing w:line="360" w:lineRule="auto"/>
        <w:rPr>
          <w:rFonts w:ascii="宋体" w:hAnsi="宋体"/>
          <w:sz w:val="24"/>
        </w:rPr>
      </w:pPr>
    </w:p>
    <w:p w:rsidR="00E317D4" w:rsidRPr="00E317D4" w:rsidRDefault="00E317D4" w:rsidP="00E317D4">
      <w:pPr>
        <w:spacing w:line="360" w:lineRule="auto"/>
        <w:rPr>
          <w:rFonts w:ascii="宋体" w:hAnsi="宋体"/>
          <w:sz w:val="24"/>
        </w:rPr>
      </w:pPr>
    </w:p>
    <w:p w:rsidR="00E317D4" w:rsidRPr="00E317D4" w:rsidRDefault="00E317D4" w:rsidP="00E317D4">
      <w:pPr>
        <w:spacing w:line="360" w:lineRule="auto"/>
        <w:rPr>
          <w:rFonts w:ascii="宋体" w:hAnsi="宋体"/>
          <w:sz w:val="24"/>
        </w:rPr>
      </w:pPr>
    </w:p>
    <w:p w:rsidR="00BF1FF0" w:rsidRDefault="00BF1FF0" w:rsidP="00E317D4">
      <w:pPr>
        <w:jc w:val="center"/>
        <w:rPr>
          <w:rFonts w:ascii="黑体" w:eastAsia="黑体"/>
          <w:sz w:val="44"/>
          <w:szCs w:val="44"/>
        </w:rPr>
      </w:pPr>
    </w:p>
    <w:p w:rsidR="00BF1FF0" w:rsidRDefault="00BF1FF0" w:rsidP="00E317D4">
      <w:pPr>
        <w:jc w:val="center"/>
        <w:rPr>
          <w:rFonts w:ascii="黑体" w:eastAsia="黑体"/>
          <w:sz w:val="44"/>
          <w:szCs w:val="44"/>
        </w:rPr>
      </w:pPr>
    </w:p>
    <w:p w:rsidR="00BF1FF0" w:rsidRDefault="00BF1FF0" w:rsidP="00E317D4">
      <w:pPr>
        <w:jc w:val="center"/>
        <w:rPr>
          <w:rFonts w:ascii="黑体" w:eastAsia="黑体"/>
          <w:sz w:val="44"/>
          <w:szCs w:val="44"/>
        </w:rPr>
      </w:pPr>
    </w:p>
    <w:p w:rsidR="00BF1FF0" w:rsidRDefault="00BF1FF0" w:rsidP="00E317D4">
      <w:pPr>
        <w:jc w:val="center"/>
        <w:rPr>
          <w:rFonts w:ascii="黑体" w:eastAsia="黑体"/>
          <w:sz w:val="44"/>
          <w:szCs w:val="44"/>
        </w:rPr>
      </w:pPr>
    </w:p>
    <w:p w:rsidR="00BF1FF0" w:rsidRDefault="00BF1FF0" w:rsidP="00E317D4">
      <w:pPr>
        <w:jc w:val="center"/>
        <w:rPr>
          <w:rFonts w:ascii="黑体" w:eastAsia="黑体"/>
          <w:sz w:val="44"/>
          <w:szCs w:val="44"/>
        </w:rPr>
      </w:pPr>
    </w:p>
    <w:p w:rsidR="00BF1FF0" w:rsidRDefault="00BF1FF0" w:rsidP="00E317D4">
      <w:pPr>
        <w:jc w:val="center"/>
        <w:rPr>
          <w:rFonts w:ascii="黑体" w:eastAsia="黑体"/>
          <w:sz w:val="44"/>
          <w:szCs w:val="44"/>
        </w:rPr>
      </w:pPr>
    </w:p>
    <w:p w:rsidR="00BF1FF0" w:rsidRDefault="00BF1FF0" w:rsidP="00E317D4">
      <w:pPr>
        <w:jc w:val="center"/>
        <w:rPr>
          <w:rFonts w:ascii="黑体" w:eastAsia="黑体"/>
          <w:sz w:val="44"/>
          <w:szCs w:val="44"/>
        </w:rPr>
      </w:pPr>
    </w:p>
    <w:p w:rsidR="00BF1FF0" w:rsidRDefault="00BF1FF0" w:rsidP="00E317D4">
      <w:pPr>
        <w:jc w:val="center"/>
        <w:rPr>
          <w:rFonts w:ascii="黑体" w:eastAsia="黑体"/>
          <w:sz w:val="44"/>
          <w:szCs w:val="44"/>
        </w:rPr>
      </w:pPr>
    </w:p>
    <w:p w:rsidR="00BF1FF0" w:rsidRDefault="00BF1FF0" w:rsidP="00E317D4">
      <w:pPr>
        <w:jc w:val="center"/>
        <w:rPr>
          <w:rFonts w:ascii="黑体" w:eastAsia="黑体"/>
          <w:sz w:val="44"/>
          <w:szCs w:val="44"/>
        </w:rPr>
      </w:pPr>
    </w:p>
    <w:p w:rsidR="00BF1FF0" w:rsidRDefault="00BF1FF0" w:rsidP="00E317D4">
      <w:pPr>
        <w:jc w:val="center"/>
        <w:rPr>
          <w:rFonts w:ascii="黑体" w:eastAsia="黑体"/>
          <w:sz w:val="44"/>
          <w:szCs w:val="44"/>
        </w:rPr>
      </w:pPr>
    </w:p>
    <w:p w:rsidR="00BF1FF0" w:rsidRDefault="00BF1FF0" w:rsidP="00E317D4">
      <w:pPr>
        <w:jc w:val="center"/>
        <w:rPr>
          <w:rFonts w:ascii="黑体" w:eastAsia="黑体"/>
          <w:sz w:val="44"/>
          <w:szCs w:val="44"/>
        </w:rPr>
      </w:pPr>
    </w:p>
    <w:p w:rsidR="00BF1FF0" w:rsidRDefault="00BF1FF0" w:rsidP="00E317D4">
      <w:pPr>
        <w:jc w:val="center"/>
        <w:rPr>
          <w:rFonts w:ascii="黑体" w:eastAsia="黑体"/>
          <w:sz w:val="44"/>
          <w:szCs w:val="44"/>
        </w:rPr>
      </w:pPr>
    </w:p>
    <w:p w:rsidR="00BF1FF0" w:rsidRDefault="00BF1FF0" w:rsidP="00E317D4">
      <w:pPr>
        <w:jc w:val="center"/>
        <w:rPr>
          <w:rFonts w:ascii="黑体" w:eastAsia="黑体"/>
          <w:sz w:val="44"/>
          <w:szCs w:val="44"/>
        </w:rPr>
      </w:pPr>
    </w:p>
    <w:p w:rsidR="00E317D4" w:rsidRPr="00E317D4" w:rsidRDefault="00E317D4" w:rsidP="00E317D4">
      <w:pPr>
        <w:jc w:val="center"/>
        <w:rPr>
          <w:rFonts w:ascii="黑体" w:eastAsia="黑体"/>
          <w:sz w:val="44"/>
          <w:szCs w:val="44"/>
        </w:rPr>
      </w:pPr>
      <w:r w:rsidRPr="00E317D4">
        <w:rPr>
          <w:rFonts w:ascii="黑体" w:eastAsia="黑体" w:hint="eastAsia"/>
          <w:sz w:val="44"/>
          <w:szCs w:val="44"/>
        </w:rPr>
        <w:lastRenderedPageBreak/>
        <w:t>《山水画写生与创作》课程教学大纲</w:t>
      </w:r>
    </w:p>
    <w:p w:rsidR="00E317D4" w:rsidRPr="00E317D4" w:rsidRDefault="00E317D4" w:rsidP="00E317D4">
      <w:pPr>
        <w:rPr>
          <w:rFonts w:ascii="仿宋_GB2312" w:eastAsia="仿宋_GB2312"/>
          <w:sz w:val="28"/>
          <w:szCs w:val="28"/>
        </w:rPr>
      </w:pPr>
    </w:p>
    <w:p w:rsidR="00E317D4" w:rsidRPr="00E317D4" w:rsidRDefault="00E317D4" w:rsidP="00E317D4">
      <w:pPr>
        <w:spacing w:line="360" w:lineRule="auto"/>
        <w:ind w:firstLineChars="200" w:firstLine="480"/>
        <w:rPr>
          <w:rFonts w:ascii="宋体" w:hAnsi="宋体"/>
          <w:sz w:val="24"/>
        </w:rPr>
      </w:pPr>
      <w:r w:rsidRPr="00E317D4">
        <w:rPr>
          <w:rFonts w:ascii="宋体" w:hAnsi="宋体" w:hint="eastAsia"/>
          <w:sz w:val="24"/>
        </w:rPr>
        <w:t>课程名称：山水画写生与创作</w:t>
      </w:r>
    </w:p>
    <w:p w:rsidR="00E317D4" w:rsidRPr="00E317D4" w:rsidRDefault="00E317D4" w:rsidP="00E317D4">
      <w:pPr>
        <w:spacing w:line="360" w:lineRule="auto"/>
        <w:ind w:firstLineChars="200" w:firstLine="480"/>
        <w:rPr>
          <w:rFonts w:ascii="宋体" w:hAnsi="宋体"/>
          <w:sz w:val="24"/>
        </w:rPr>
      </w:pPr>
      <w:r w:rsidRPr="00E317D4">
        <w:rPr>
          <w:rFonts w:ascii="宋体" w:hAnsi="宋体" w:hint="eastAsia"/>
          <w:sz w:val="24"/>
        </w:rPr>
        <w:t>课程代码：</w:t>
      </w:r>
      <w:r w:rsidR="00BC10F6" w:rsidRPr="00287579">
        <w:rPr>
          <w:rFonts w:ascii="楷体_GB2312" w:eastAsia="楷体_GB2312" w:hAnsi="宋体"/>
          <w:sz w:val="24"/>
        </w:rPr>
        <w:t>PAC</w:t>
      </w:r>
      <w:r w:rsidR="00BC10F6">
        <w:rPr>
          <w:rFonts w:ascii="楷体_GB2312" w:eastAsia="楷体_GB2312" w:hAnsi="宋体" w:hint="eastAsia"/>
          <w:sz w:val="24"/>
        </w:rPr>
        <w:t>4915</w:t>
      </w:r>
    </w:p>
    <w:p w:rsidR="00DB6FBB" w:rsidRPr="00E317D4" w:rsidRDefault="00DB6FBB" w:rsidP="00DB6FBB">
      <w:pPr>
        <w:spacing w:line="360" w:lineRule="auto"/>
        <w:ind w:firstLineChars="200" w:firstLine="480"/>
        <w:rPr>
          <w:rFonts w:ascii="宋体" w:hAnsi="宋体"/>
          <w:i/>
          <w:sz w:val="24"/>
        </w:rPr>
      </w:pPr>
      <w:r w:rsidRPr="00E317D4">
        <w:rPr>
          <w:rFonts w:ascii="宋体" w:hAnsi="宋体" w:hint="eastAsia"/>
          <w:sz w:val="24"/>
        </w:rPr>
        <w:t>学 分 / 学 时：</w:t>
      </w:r>
      <w:r w:rsidRPr="00E317D4">
        <w:rPr>
          <w:rFonts w:ascii="宋体" w:hAnsi="宋体" w:hint="eastAsia"/>
          <w:i/>
          <w:sz w:val="24"/>
        </w:rPr>
        <w:t xml:space="preserve"> </w:t>
      </w:r>
      <w:r>
        <w:rPr>
          <w:rFonts w:ascii="宋体" w:hAnsi="宋体"/>
          <w:i/>
          <w:sz w:val="24"/>
        </w:rPr>
        <w:t>2</w:t>
      </w:r>
      <w:r w:rsidRPr="00E317D4">
        <w:rPr>
          <w:rFonts w:ascii="宋体" w:hAnsi="宋体" w:hint="eastAsia"/>
          <w:i/>
          <w:sz w:val="24"/>
        </w:rPr>
        <w:t>/</w:t>
      </w:r>
      <w:r>
        <w:rPr>
          <w:rFonts w:ascii="宋体" w:hAnsi="宋体"/>
          <w:sz w:val="24"/>
        </w:rPr>
        <w:t>32</w:t>
      </w:r>
    </w:p>
    <w:p w:rsidR="00DB6FBB" w:rsidRPr="00E317D4" w:rsidRDefault="00DB6FBB" w:rsidP="00DB6FBB">
      <w:pPr>
        <w:spacing w:line="360" w:lineRule="auto"/>
        <w:ind w:firstLineChars="200" w:firstLine="480"/>
        <w:rPr>
          <w:rFonts w:ascii="宋体" w:hAnsi="宋体"/>
          <w:sz w:val="24"/>
        </w:rPr>
      </w:pPr>
      <w:r>
        <w:rPr>
          <w:rFonts w:ascii="宋体" w:hAnsi="宋体" w:hint="eastAsia"/>
          <w:sz w:val="24"/>
        </w:rPr>
        <w:t>适用专业：绘画辅修</w:t>
      </w:r>
      <w:r w:rsidRPr="00E317D4">
        <w:rPr>
          <w:rFonts w:ascii="宋体" w:hAnsi="宋体" w:hint="eastAsia"/>
          <w:sz w:val="24"/>
        </w:rPr>
        <w:t xml:space="preserve">专业 </w:t>
      </w:r>
    </w:p>
    <w:p w:rsidR="00DB6FBB" w:rsidRPr="00DB6FBB" w:rsidRDefault="00DB6FBB" w:rsidP="00DB6FBB">
      <w:pPr>
        <w:spacing w:line="440" w:lineRule="exact"/>
        <w:ind w:left="-147" w:firstLineChars="250" w:firstLine="600"/>
        <w:rPr>
          <w:rFonts w:ascii="宋体" w:hAnsi="宋体"/>
          <w:sz w:val="24"/>
        </w:rPr>
      </w:pPr>
      <w:r w:rsidRPr="00E317D4">
        <w:rPr>
          <w:rFonts w:ascii="宋体" w:hAnsi="宋体" w:hint="eastAsia"/>
          <w:sz w:val="24"/>
        </w:rPr>
        <w:t>开课单位：媒体与</w:t>
      </w:r>
      <w:r>
        <w:rPr>
          <w:rFonts w:ascii="宋体" w:hAnsi="宋体" w:hint="eastAsia"/>
          <w:sz w:val="24"/>
        </w:rPr>
        <w:t>传播</w:t>
      </w:r>
      <w:r w:rsidRPr="00E317D4">
        <w:rPr>
          <w:rFonts w:ascii="宋体" w:hAnsi="宋体" w:hint="eastAsia"/>
          <w:sz w:val="24"/>
        </w:rPr>
        <w:t>学院</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一、课程性质和教学目标</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ab/>
        <w:t>课程性质：此课程是针对绘画</w:t>
      </w:r>
      <w:r w:rsidR="00DB6FBB">
        <w:rPr>
          <w:rFonts w:ascii="宋体" w:hAnsi="宋体" w:hint="eastAsia"/>
          <w:sz w:val="24"/>
        </w:rPr>
        <w:t>辅修</w:t>
      </w:r>
      <w:r w:rsidR="00DB6FBB" w:rsidRPr="00E317D4">
        <w:rPr>
          <w:rFonts w:ascii="宋体" w:hAnsi="宋体" w:hint="eastAsia"/>
          <w:sz w:val="24"/>
        </w:rPr>
        <w:t>专业</w:t>
      </w:r>
      <w:r w:rsidR="00DB6FBB">
        <w:rPr>
          <w:rFonts w:ascii="宋体" w:hAnsi="宋体" w:hint="eastAsia"/>
          <w:sz w:val="24"/>
        </w:rPr>
        <w:t>的</w:t>
      </w:r>
      <w:r w:rsidRPr="00E317D4">
        <w:rPr>
          <w:rFonts w:ascii="宋体" w:hAnsi="宋体" w:cs="Symeteo" w:hint="eastAsia"/>
          <w:bCs/>
          <w:color w:val="000000"/>
          <w:sz w:val="24"/>
        </w:rPr>
        <w:t>专业</w:t>
      </w:r>
      <w:r w:rsidR="00DB6FBB">
        <w:rPr>
          <w:rFonts w:ascii="宋体" w:hAnsi="宋体" w:cs="Symeteo" w:hint="eastAsia"/>
          <w:bCs/>
          <w:color w:val="000000"/>
          <w:sz w:val="24"/>
        </w:rPr>
        <w:t>核心</w:t>
      </w:r>
      <w:r w:rsidRPr="00E317D4">
        <w:rPr>
          <w:rFonts w:ascii="宋体" w:hAnsi="宋体" w:cs="Symeteo" w:hint="eastAsia"/>
          <w:bCs/>
          <w:color w:val="000000"/>
          <w:sz w:val="24"/>
        </w:rPr>
        <w:t>课程。</w:t>
      </w:r>
    </w:p>
    <w:p w:rsidR="00E317D4" w:rsidRPr="00E317D4" w:rsidRDefault="00E317D4" w:rsidP="00DB6FBB">
      <w:pPr>
        <w:spacing w:line="440" w:lineRule="exact"/>
        <w:ind w:left="-147" w:firstLineChars="250" w:firstLine="600"/>
        <w:rPr>
          <w:rFonts w:ascii="宋体" w:hAnsi="宋体" w:cs="Symeteo"/>
          <w:bCs/>
          <w:color w:val="000000"/>
          <w:sz w:val="24"/>
        </w:rPr>
      </w:pPr>
      <w:r w:rsidRPr="00E317D4">
        <w:rPr>
          <w:rFonts w:ascii="宋体" w:hAnsi="宋体" w:cs="Symeteo" w:hint="eastAsia"/>
          <w:bCs/>
          <w:color w:val="000000"/>
          <w:sz w:val="24"/>
        </w:rPr>
        <w:t>教学目标：围绕中国山水绘画写生与创作的基本内容，培养学生学习并掌握中国山水绘画的写生、创作的规律和结合中国文化史、宗教史、思想史、审美史等等特定的思维方式，提高中国山水绘画的深度。</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本课程各教学环节对人才培养目标的贡献见下表。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
        <w:gridCol w:w="2987"/>
        <w:gridCol w:w="1047"/>
        <w:gridCol w:w="775"/>
        <w:gridCol w:w="775"/>
        <w:gridCol w:w="851"/>
        <w:gridCol w:w="699"/>
        <w:gridCol w:w="775"/>
        <w:gridCol w:w="911"/>
      </w:tblGrid>
      <w:tr w:rsidR="00E317D4" w:rsidRPr="00E317D4" w:rsidTr="00723ECB">
        <w:tc>
          <w:tcPr>
            <w:tcW w:w="3690" w:type="dxa"/>
            <w:gridSpan w:val="2"/>
            <w:vMerge w:val="restart"/>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知识能力素质要求</w:t>
            </w:r>
          </w:p>
        </w:tc>
        <w:tc>
          <w:tcPr>
            <w:tcW w:w="6165" w:type="dxa"/>
            <w:gridSpan w:val="7"/>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各教学环节的贡献度</w:t>
            </w:r>
          </w:p>
        </w:tc>
      </w:tr>
      <w:tr w:rsidR="00E317D4" w:rsidRPr="00E317D4" w:rsidTr="00723ECB">
        <w:tc>
          <w:tcPr>
            <w:tcW w:w="3690" w:type="dxa"/>
            <w:gridSpan w:val="2"/>
            <w:vMerge/>
          </w:tcPr>
          <w:p w:rsidR="00E317D4" w:rsidRPr="00E317D4" w:rsidRDefault="00E317D4" w:rsidP="00E317D4">
            <w:pPr>
              <w:spacing w:line="440" w:lineRule="exact"/>
              <w:ind w:left="-147" w:firstLine="420"/>
              <w:rPr>
                <w:rFonts w:ascii="宋体" w:hAnsi="宋体" w:cs="Symeteo"/>
                <w:bCs/>
                <w:color w:val="000000"/>
                <w:sz w:val="24"/>
              </w:rPr>
            </w:pP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课堂讲授</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课堂讨论</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自学</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小组大作业 </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作业</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考试</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课堂整体贡献度</w:t>
            </w:r>
          </w:p>
        </w:tc>
      </w:tr>
      <w:tr w:rsidR="00E317D4" w:rsidRPr="00E317D4" w:rsidTr="00723ECB">
        <w:tc>
          <w:tcPr>
            <w:tcW w:w="481"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知识</w:t>
            </w: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知识体系</w:t>
            </w:r>
          </w:p>
        </w:tc>
        <w:tc>
          <w:tcPr>
            <w:tcW w:w="5199" w:type="dxa"/>
            <w:gridSpan w:val="6"/>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培养学生学习并掌握中国山水绘画的写生、创作的规律和结合中国文化史、宗教史、思想史、审美史等等特定的思维方式，提高中国山水绘画的深度。</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val="restart"/>
          </w:tcPr>
          <w:p w:rsidR="00E317D4" w:rsidRPr="00E317D4" w:rsidRDefault="00E317D4" w:rsidP="00E317D4">
            <w:pPr>
              <w:spacing w:line="440" w:lineRule="exact"/>
              <w:ind w:left="-147" w:firstLine="420"/>
              <w:rPr>
                <w:rFonts w:ascii="宋体" w:hAnsi="宋体" w:cs="Symeteo"/>
                <w:bCs/>
                <w:color w:val="000000"/>
                <w:kern w:val="0"/>
                <w:sz w:val="24"/>
              </w:rPr>
            </w:pPr>
            <w:r w:rsidRPr="00E317D4">
              <w:rPr>
                <w:rFonts w:ascii="宋体" w:hAnsi="宋体" w:cs="Symeteo" w:hint="eastAsia"/>
                <w:bCs/>
                <w:color w:val="000000"/>
                <w:kern w:val="0"/>
                <w:sz w:val="24"/>
              </w:rPr>
              <w:t>能力</w:t>
            </w: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bCs/>
                <w:color w:val="000000"/>
                <w:kern w:val="0"/>
                <w:sz w:val="24"/>
              </w:rPr>
              <w:t>清</w:t>
            </w:r>
            <w:r w:rsidRPr="00E317D4">
              <w:rPr>
                <w:rFonts w:ascii="宋体" w:hAnsi="宋体" w:cs="Symeteo" w:hint="eastAsia"/>
                <w:bCs/>
                <w:color w:val="000000"/>
                <w:kern w:val="0"/>
                <w:sz w:val="24"/>
              </w:rPr>
              <w:t>晰</w:t>
            </w:r>
            <w:r w:rsidRPr="00E317D4">
              <w:rPr>
                <w:rFonts w:ascii="宋体" w:hAnsi="宋体" w:cs="Symeteo"/>
                <w:bCs/>
                <w:color w:val="000000"/>
                <w:kern w:val="0"/>
                <w:sz w:val="24"/>
              </w:rPr>
              <w:t>思</w:t>
            </w:r>
            <w:r w:rsidRPr="00E317D4">
              <w:rPr>
                <w:rFonts w:ascii="宋体" w:hAnsi="宋体" w:cs="Symeteo" w:hint="eastAsia"/>
                <w:bCs/>
                <w:color w:val="000000"/>
                <w:kern w:val="0"/>
                <w:sz w:val="24"/>
              </w:rPr>
              <w:t>考</w:t>
            </w:r>
            <w:r w:rsidRPr="00E317D4">
              <w:rPr>
                <w:rFonts w:ascii="宋体" w:hAnsi="宋体" w:cs="Symeteo"/>
                <w:bCs/>
                <w:color w:val="000000"/>
                <w:kern w:val="0"/>
                <w:sz w:val="24"/>
              </w:rPr>
              <w:t>和</w:t>
            </w:r>
            <w:r w:rsidRPr="00E317D4">
              <w:rPr>
                <w:rFonts w:ascii="宋体" w:hAnsi="宋体" w:cs="Symeteo" w:hint="eastAsia"/>
                <w:bCs/>
                <w:color w:val="000000"/>
                <w:kern w:val="0"/>
                <w:sz w:val="24"/>
              </w:rPr>
              <w:t>用语言文字准确</w:t>
            </w:r>
            <w:r w:rsidRPr="00E317D4">
              <w:rPr>
                <w:rFonts w:ascii="宋体" w:hAnsi="宋体" w:cs="Symeteo"/>
                <w:bCs/>
                <w:color w:val="000000"/>
                <w:kern w:val="0"/>
                <w:sz w:val="24"/>
              </w:rPr>
              <w:t>表达的能力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发现、分析和解决问题的能力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批判性思考和创造性工作的能力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bCs/>
                <w:color w:val="000000"/>
                <w:kern w:val="0"/>
                <w:sz w:val="24"/>
              </w:rPr>
              <w:t>与</w:t>
            </w:r>
            <w:r w:rsidRPr="00E317D4">
              <w:rPr>
                <w:rFonts w:ascii="宋体" w:hAnsi="宋体" w:cs="Symeteo" w:hint="eastAsia"/>
                <w:bCs/>
                <w:color w:val="000000"/>
                <w:kern w:val="0"/>
                <w:sz w:val="24"/>
              </w:rPr>
              <w:t>不同类型的</w:t>
            </w:r>
            <w:r w:rsidRPr="00E317D4">
              <w:rPr>
                <w:rFonts w:ascii="宋体" w:hAnsi="宋体" w:cs="Symeteo"/>
                <w:bCs/>
                <w:color w:val="000000"/>
                <w:kern w:val="0"/>
                <w:sz w:val="24"/>
              </w:rPr>
              <w:t>人合作</w:t>
            </w:r>
            <w:r w:rsidRPr="00E317D4">
              <w:rPr>
                <w:rFonts w:ascii="宋体" w:hAnsi="宋体" w:cs="Symeteo" w:hint="eastAsia"/>
                <w:bCs/>
                <w:color w:val="000000"/>
                <w:kern w:val="0"/>
                <w:sz w:val="24"/>
              </w:rPr>
              <w:t>共事</w:t>
            </w:r>
            <w:r w:rsidRPr="00E317D4">
              <w:rPr>
                <w:rFonts w:ascii="宋体" w:hAnsi="宋体" w:cs="Symeteo"/>
                <w:bCs/>
                <w:color w:val="000000"/>
                <w:kern w:val="0"/>
                <w:sz w:val="24"/>
              </w:rPr>
              <w:t>的能力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tcPr>
          <w:p w:rsidR="00E317D4" w:rsidRPr="00E317D4" w:rsidRDefault="00E317D4" w:rsidP="00E317D4">
            <w:pPr>
              <w:spacing w:line="440" w:lineRule="exact"/>
              <w:ind w:left="-147" w:firstLine="420"/>
              <w:rPr>
                <w:rFonts w:ascii="宋体" w:hAnsi="宋体" w:cs="Symeteo"/>
                <w:bCs/>
                <w:color w:val="000000"/>
                <w:sz w:val="24"/>
              </w:rPr>
            </w:pPr>
          </w:p>
        </w:tc>
        <w:tc>
          <w:tcPr>
            <w:tcW w:w="966" w:type="dxa"/>
          </w:tcPr>
          <w:p w:rsidR="00E317D4" w:rsidRPr="00E317D4" w:rsidRDefault="00E317D4" w:rsidP="00E317D4">
            <w:pPr>
              <w:spacing w:line="240" w:lineRule="exact"/>
            </w:pPr>
            <w:r w:rsidRPr="00E317D4">
              <w:rPr>
                <w:rFonts w:hint="eastAsia"/>
                <w:szCs w:val="21"/>
              </w:rPr>
              <w:t xml:space="preserve"> </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对文学艺术作品的初步</w:t>
            </w:r>
            <w:r w:rsidRPr="00E317D4">
              <w:rPr>
                <w:rFonts w:ascii="宋体" w:hAnsi="宋体" w:cs="Symeteo" w:hint="eastAsia"/>
                <w:bCs/>
                <w:color w:val="000000"/>
                <w:kern w:val="0"/>
                <w:sz w:val="24"/>
              </w:rPr>
              <w:lastRenderedPageBreak/>
              <w:t>审美能力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lastRenderedPageBreak/>
              <w:t>√√</w:t>
            </w:r>
            <w:r w:rsidRPr="00E317D4">
              <w:rPr>
                <w:rFonts w:ascii="宋体" w:hAnsi="宋体" w:cs="Symeteo" w:hint="eastAsia"/>
                <w:bCs/>
                <w:color w:val="000000"/>
                <w:sz w:val="24"/>
              </w:rPr>
              <w:lastRenderedPageBreak/>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lastRenderedPageBreak/>
              <w:t>√</w:t>
            </w:r>
            <w:r w:rsidRPr="00E317D4">
              <w:rPr>
                <w:rFonts w:ascii="宋体" w:hAnsi="宋体" w:cs="Symeteo" w:hint="eastAsia"/>
                <w:bCs/>
                <w:color w:val="000000"/>
                <w:sz w:val="24"/>
              </w:rPr>
              <w:lastRenderedPageBreak/>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lastRenderedPageBreak/>
              <w:t>√</w:t>
            </w:r>
            <w:r w:rsidRPr="00E317D4">
              <w:rPr>
                <w:rFonts w:ascii="宋体" w:hAnsi="宋体" w:cs="Symeteo" w:hint="eastAsia"/>
                <w:bCs/>
                <w:color w:val="000000"/>
                <w:sz w:val="24"/>
              </w:rPr>
              <w:lastRenderedPageBreak/>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lastRenderedPageBreak/>
              <w:t>√</w:t>
            </w:r>
            <w:r w:rsidRPr="00E317D4">
              <w:rPr>
                <w:rFonts w:ascii="宋体" w:hAnsi="宋体" w:cs="Symeteo" w:hint="eastAsia"/>
                <w:bCs/>
                <w:color w:val="000000"/>
                <w:sz w:val="24"/>
              </w:rPr>
              <w:lastRenderedPageBreak/>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lastRenderedPageBreak/>
              <w:t>√</w:t>
            </w:r>
            <w:r w:rsidRPr="00E317D4">
              <w:rPr>
                <w:rFonts w:ascii="宋体" w:hAnsi="宋体" w:cs="Symeteo" w:hint="eastAsia"/>
                <w:bCs/>
                <w:color w:val="000000"/>
                <w:sz w:val="24"/>
              </w:rPr>
              <w:lastRenderedPageBreak/>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lastRenderedPageBreak/>
              <w:t>√</w:t>
            </w:r>
            <w:r w:rsidRPr="00E317D4">
              <w:rPr>
                <w:rFonts w:ascii="宋体" w:hAnsi="宋体" w:cs="Symeteo" w:hint="eastAsia"/>
                <w:bCs/>
                <w:color w:val="000000"/>
                <w:sz w:val="24"/>
              </w:rPr>
              <w:lastRenderedPageBreak/>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lastRenderedPageBreak/>
              <w:t>√</w:t>
            </w:r>
            <w:r w:rsidRPr="00E317D4">
              <w:rPr>
                <w:rFonts w:ascii="宋体" w:hAnsi="宋体" w:cs="Symeteo" w:hint="eastAsia"/>
                <w:bCs/>
                <w:color w:val="000000"/>
                <w:sz w:val="24"/>
              </w:rPr>
              <w:lastRenderedPageBreak/>
              <w:t>√√</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至少一种外语的应用能力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终生学习的能力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tcPr>
          <w:p w:rsidR="00E317D4" w:rsidRPr="00E317D4" w:rsidRDefault="00E317D4" w:rsidP="00E317D4">
            <w:pPr>
              <w:spacing w:line="440" w:lineRule="exact"/>
              <w:ind w:left="-147" w:firstLine="420"/>
              <w:rPr>
                <w:rFonts w:ascii="宋体" w:hAnsi="宋体" w:cs="Symeteo"/>
                <w:bCs/>
                <w:color w:val="000000"/>
                <w:sz w:val="24"/>
              </w:rPr>
            </w:pP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kern w:val="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组织管理能力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tcPr>
          <w:p w:rsidR="00E317D4" w:rsidRPr="00E317D4" w:rsidRDefault="00E317D4" w:rsidP="00E317D4">
            <w:pPr>
              <w:spacing w:line="440" w:lineRule="exact"/>
              <w:ind w:left="-147" w:firstLine="420"/>
              <w:rPr>
                <w:rFonts w:ascii="宋体" w:hAnsi="宋体" w:cs="Symeteo"/>
                <w:bCs/>
                <w:color w:val="000000"/>
                <w:sz w:val="24"/>
              </w:rPr>
            </w:pP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 xml:space="preserve"> </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获取整理信息能力*</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rPr>
          <w:trHeight w:val="281"/>
        </w:trPr>
        <w:tc>
          <w:tcPr>
            <w:tcW w:w="481" w:type="dxa"/>
            <w:vMerge w:val="restart"/>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素质</w:t>
            </w: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bCs/>
                <w:color w:val="000000"/>
                <w:kern w:val="0"/>
                <w:sz w:val="24"/>
              </w:rPr>
              <w:t>志存高远</w:t>
            </w:r>
            <w:r w:rsidRPr="00E317D4">
              <w:rPr>
                <w:rFonts w:ascii="宋体" w:hAnsi="宋体" w:cs="Symeteo" w:hint="eastAsia"/>
                <w:bCs/>
                <w:color w:val="000000"/>
                <w:kern w:val="0"/>
                <w:sz w:val="24"/>
              </w:rPr>
              <w:t>、意志坚强</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tcPr>
          <w:p w:rsidR="00E317D4" w:rsidRPr="00E317D4" w:rsidRDefault="00E317D4" w:rsidP="00E317D4">
            <w:pPr>
              <w:spacing w:line="440" w:lineRule="exact"/>
              <w:ind w:left="-147" w:firstLine="420"/>
              <w:rPr>
                <w:rFonts w:ascii="宋体" w:hAnsi="宋体" w:cs="Symeteo"/>
                <w:bCs/>
                <w:color w:val="000000"/>
                <w:sz w:val="24"/>
              </w:rPr>
            </w:pP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rPr>
          <w:trHeight w:val="284"/>
        </w:trPr>
        <w:tc>
          <w:tcPr>
            <w:tcW w:w="481" w:type="dxa"/>
            <w:vMerge/>
          </w:tcPr>
          <w:p w:rsidR="00E317D4" w:rsidRPr="00E317D4" w:rsidRDefault="00E317D4" w:rsidP="00E317D4">
            <w:pPr>
              <w:spacing w:line="440" w:lineRule="exact"/>
              <w:ind w:left="-147" w:firstLine="420"/>
              <w:rPr>
                <w:rFonts w:ascii="宋体" w:hAnsi="宋体" w:cs="Symeteo"/>
                <w:bCs/>
                <w:color w:val="00000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刻苦务实、精勤进取</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rPr>
          <w:trHeight w:val="303"/>
        </w:trPr>
        <w:tc>
          <w:tcPr>
            <w:tcW w:w="481" w:type="dxa"/>
            <w:vMerge/>
          </w:tcPr>
          <w:p w:rsidR="00E317D4" w:rsidRPr="00E317D4" w:rsidRDefault="00E317D4" w:rsidP="00E317D4">
            <w:pPr>
              <w:spacing w:line="440" w:lineRule="exact"/>
              <w:ind w:left="-147" w:firstLine="420"/>
              <w:rPr>
                <w:rFonts w:ascii="宋体" w:hAnsi="宋体" w:cs="Symeteo"/>
                <w:bCs/>
                <w:color w:val="00000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bCs/>
                <w:color w:val="000000"/>
                <w:kern w:val="0"/>
                <w:sz w:val="24"/>
              </w:rPr>
              <w:t>身心和谐</w:t>
            </w:r>
            <w:r w:rsidRPr="00E317D4">
              <w:rPr>
                <w:rFonts w:ascii="宋体" w:hAnsi="宋体" w:cs="Symeteo" w:hint="eastAsia"/>
                <w:bCs/>
                <w:color w:val="000000"/>
                <w:kern w:val="0"/>
                <w:sz w:val="24"/>
              </w:rPr>
              <w:t>、视野开阔</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p>
        </w:tc>
        <w:tc>
          <w:tcPr>
            <w:tcW w:w="817" w:type="dxa"/>
          </w:tcPr>
          <w:p w:rsidR="00E317D4" w:rsidRPr="00E317D4" w:rsidRDefault="00E317D4" w:rsidP="00E317D4">
            <w:pPr>
              <w:spacing w:line="440" w:lineRule="exact"/>
              <w:ind w:left="-147" w:firstLine="420"/>
              <w:rPr>
                <w:rFonts w:ascii="宋体" w:hAnsi="宋体" w:cs="Symeteo"/>
                <w:bCs/>
                <w:color w:val="000000"/>
                <w:sz w:val="24"/>
              </w:rPr>
            </w:pP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r w:rsidR="00E317D4" w:rsidRPr="00E317D4" w:rsidTr="00723ECB">
        <w:tc>
          <w:tcPr>
            <w:tcW w:w="481" w:type="dxa"/>
            <w:vMerge/>
          </w:tcPr>
          <w:p w:rsidR="00E317D4" w:rsidRPr="00E317D4" w:rsidRDefault="00E317D4" w:rsidP="00E317D4">
            <w:pPr>
              <w:spacing w:line="440" w:lineRule="exact"/>
              <w:ind w:left="-147" w:firstLine="420"/>
              <w:rPr>
                <w:rFonts w:ascii="宋体" w:hAnsi="宋体" w:cs="Symeteo"/>
                <w:bCs/>
                <w:color w:val="000000"/>
                <w:sz w:val="24"/>
              </w:rPr>
            </w:pPr>
          </w:p>
        </w:tc>
        <w:tc>
          <w:tcPr>
            <w:tcW w:w="3209" w:type="dxa"/>
            <w:vAlign w:val="center"/>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kern w:val="0"/>
                <w:sz w:val="24"/>
              </w:rPr>
              <w:t>思维敏捷、乐于创新</w:t>
            </w:r>
          </w:p>
        </w:tc>
        <w:tc>
          <w:tcPr>
            <w:tcW w:w="111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shd w:val="clear" w:color="auto" w:fill="auto"/>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00"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734"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817"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c>
          <w:tcPr>
            <w:tcW w:w="966" w:type="dxa"/>
          </w:tcPr>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w:t>
            </w:r>
          </w:p>
        </w:tc>
      </w:tr>
    </w:tbl>
    <w:p w:rsidR="00E317D4" w:rsidRPr="00E317D4" w:rsidRDefault="00E317D4" w:rsidP="00E317D4">
      <w:pPr>
        <w:spacing w:line="440" w:lineRule="exact"/>
        <w:ind w:left="-147" w:firstLine="420"/>
        <w:rPr>
          <w:rFonts w:ascii="宋体" w:hAnsi="宋体" w:cs="Symeteo"/>
          <w:bCs/>
          <w:color w:val="000000"/>
          <w:sz w:val="24"/>
        </w:rPr>
      </w:pP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二、课程教学内容及学时分配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720"/>
        <w:gridCol w:w="960"/>
        <w:gridCol w:w="727"/>
        <w:gridCol w:w="1146"/>
        <w:gridCol w:w="1488"/>
        <w:gridCol w:w="2113"/>
      </w:tblGrid>
      <w:tr w:rsidR="00E317D4" w:rsidRPr="00E317D4" w:rsidTr="00723ECB">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教学内容</w:t>
            </w:r>
          </w:p>
        </w:tc>
        <w:tc>
          <w:tcPr>
            <w:tcW w:w="7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课堂教学</w:t>
            </w:r>
          </w:p>
        </w:tc>
        <w:tc>
          <w:tcPr>
            <w:tcW w:w="9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课堂实践</w:t>
            </w:r>
          </w:p>
        </w:tc>
        <w:tc>
          <w:tcPr>
            <w:tcW w:w="727"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讨论</w:t>
            </w:r>
          </w:p>
        </w:tc>
        <w:tc>
          <w:tcPr>
            <w:tcW w:w="1146"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作业及要求</w:t>
            </w:r>
          </w:p>
        </w:tc>
        <w:tc>
          <w:tcPr>
            <w:tcW w:w="148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自学及要求</w:t>
            </w:r>
          </w:p>
        </w:tc>
        <w:tc>
          <w:tcPr>
            <w:tcW w:w="2113"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大作业及要求</w:t>
            </w: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树石法写生</w:t>
            </w:r>
          </w:p>
        </w:tc>
        <w:tc>
          <w:tcPr>
            <w:tcW w:w="720" w:type="dxa"/>
          </w:tcPr>
          <w:p w:rsidR="00E317D4" w:rsidRPr="00E317D4" w:rsidRDefault="000D3536" w:rsidP="00E317D4">
            <w:pPr>
              <w:spacing w:line="360" w:lineRule="auto"/>
              <w:rPr>
                <w:rFonts w:ascii="宋体" w:hAnsi="宋体"/>
                <w:szCs w:val="21"/>
              </w:rPr>
            </w:pPr>
            <w:r>
              <w:rPr>
                <w:rFonts w:ascii="宋体" w:hAnsi="宋体"/>
                <w:szCs w:val="21"/>
              </w:rPr>
              <w:t>8</w:t>
            </w:r>
            <w:r w:rsidR="00E317D4" w:rsidRPr="00E317D4">
              <w:rPr>
                <w:rFonts w:ascii="宋体" w:hAnsi="宋体" w:hint="eastAsia"/>
                <w:szCs w:val="21"/>
              </w:rPr>
              <w:t>课时</w:t>
            </w:r>
          </w:p>
        </w:tc>
        <w:tc>
          <w:tcPr>
            <w:tcW w:w="960" w:type="dxa"/>
          </w:tcPr>
          <w:p w:rsidR="00E317D4" w:rsidRPr="00E317D4" w:rsidRDefault="000D3536" w:rsidP="00E317D4">
            <w:pPr>
              <w:spacing w:line="360" w:lineRule="auto"/>
              <w:rPr>
                <w:rFonts w:ascii="宋体" w:hAnsi="宋体"/>
                <w:szCs w:val="21"/>
              </w:rPr>
            </w:pPr>
            <w:r>
              <w:rPr>
                <w:rFonts w:ascii="宋体" w:hAnsi="宋体"/>
                <w:szCs w:val="21"/>
              </w:rPr>
              <w:t>8</w:t>
            </w:r>
            <w:r w:rsidR="00E317D4" w:rsidRPr="00E317D4">
              <w:rPr>
                <w:rFonts w:ascii="宋体" w:hAnsi="宋体" w:hint="eastAsia"/>
                <w:szCs w:val="21"/>
              </w:rPr>
              <w:t>课时</w:t>
            </w:r>
          </w:p>
        </w:tc>
        <w:tc>
          <w:tcPr>
            <w:tcW w:w="727" w:type="dxa"/>
            <w:vMerge w:val="restart"/>
          </w:tcPr>
          <w:p w:rsidR="00E317D4" w:rsidRPr="00E317D4" w:rsidRDefault="00E317D4" w:rsidP="00E317D4">
            <w:pPr>
              <w:spacing w:line="360" w:lineRule="auto"/>
              <w:rPr>
                <w:rFonts w:ascii="宋体" w:hAnsi="宋体"/>
                <w:szCs w:val="21"/>
              </w:rPr>
            </w:pPr>
            <w:r w:rsidRPr="00E317D4">
              <w:rPr>
                <w:rFonts w:ascii="宋体" w:hAnsi="宋体" w:hint="eastAsia"/>
                <w:szCs w:val="21"/>
              </w:rPr>
              <w:t>课堂教学中融入小组讨论</w:t>
            </w:r>
          </w:p>
        </w:tc>
        <w:tc>
          <w:tcPr>
            <w:tcW w:w="1146" w:type="dxa"/>
            <w:vMerge w:val="restart"/>
          </w:tcPr>
          <w:p w:rsidR="00E317D4" w:rsidRPr="00E317D4" w:rsidRDefault="00E317D4" w:rsidP="00E317D4">
            <w:pPr>
              <w:spacing w:line="360" w:lineRule="auto"/>
              <w:rPr>
                <w:rFonts w:ascii="宋体" w:hAnsi="宋体"/>
                <w:szCs w:val="21"/>
              </w:rPr>
            </w:pPr>
            <w:r w:rsidRPr="00E317D4">
              <w:rPr>
                <w:rFonts w:ascii="宋体" w:hAnsi="宋体" w:hint="eastAsia"/>
                <w:szCs w:val="21"/>
              </w:rPr>
              <w:t>每次课堂教学后要求大量练习树石、章法等等</w:t>
            </w:r>
          </w:p>
        </w:tc>
        <w:tc>
          <w:tcPr>
            <w:tcW w:w="148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阅读相关的心学的思维模式与中国文学艺术关系等等</w:t>
            </w:r>
          </w:p>
        </w:tc>
        <w:tc>
          <w:tcPr>
            <w:tcW w:w="2113"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每个人独立完成中国</w:t>
            </w:r>
            <w:r w:rsidRPr="00E317D4">
              <w:rPr>
                <w:rFonts w:ascii="宋体" w:hAnsi="宋体" w:cs="Symeteo" w:hint="eastAsia"/>
                <w:bCs/>
                <w:szCs w:val="21"/>
              </w:rPr>
              <w:t>山水画</w:t>
            </w:r>
            <w:r w:rsidRPr="00E317D4">
              <w:rPr>
                <w:rFonts w:ascii="宋体" w:hAnsi="宋体" w:hint="eastAsia"/>
                <w:szCs w:val="21"/>
              </w:rPr>
              <w:t>中一张原大作品临摹</w:t>
            </w: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云水法写生</w:t>
            </w:r>
          </w:p>
        </w:tc>
        <w:tc>
          <w:tcPr>
            <w:tcW w:w="7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9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727" w:type="dxa"/>
            <w:vMerge/>
          </w:tcPr>
          <w:p w:rsidR="00E317D4" w:rsidRPr="00E317D4" w:rsidRDefault="00E317D4" w:rsidP="00E317D4">
            <w:pPr>
              <w:spacing w:line="360" w:lineRule="auto"/>
              <w:rPr>
                <w:rFonts w:ascii="宋体" w:hAnsi="宋体"/>
                <w:szCs w:val="21"/>
              </w:rPr>
            </w:pPr>
          </w:p>
        </w:tc>
        <w:tc>
          <w:tcPr>
            <w:tcW w:w="1146" w:type="dxa"/>
            <w:vMerge/>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皴法与现实的提炼</w:t>
            </w:r>
          </w:p>
        </w:tc>
        <w:tc>
          <w:tcPr>
            <w:tcW w:w="7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4学时</w:t>
            </w:r>
          </w:p>
        </w:tc>
        <w:tc>
          <w:tcPr>
            <w:tcW w:w="9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4学时</w:t>
            </w:r>
          </w:p>
        </w:tc>
        <w:tc>
          <w:tcPr>
            <w:tcW w:w="727" w:type="dxa"/>
            <w:vMerge/>
          </w:tcPr>
          <w:p w:rsidR="00E317D4" w:rsidRPr="00E317D4" w:rsidRDefault="00E317D4" w:rsidP="00E317D4">
            <w:pPr>
              <w:spacing w:line="360" w:lineRule="auto"/>
              <w:rPr>
                <w:rFonts w:ascii="宋体" w:hAnsi="宋体"/>
                <w:szCs w:val="21"/>
              </w:rPr>
            </w:pPr>
          </w:p>
        </w:tc>
        <w:tc>
          <w:tcPr>
            <w:tcW w:w="1146" w:type="dxa"/>
            <w:vMerge/>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点景法的写生</w:t>
            </w:r>
          </w:p>
        </w:tc>
        <w:tc>
          <w:tcPr>
            <w:tcW w:w="7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4学时</w:t>
            </w:r>
          </w:p>
        </w:tc>
        <w:tc>
          <w:tcPr>
            <w:tcW w:w="9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4学时</w:t>
            </w:r>
          </w:p>
        </w:tc>
        <w:tc>
          <w:tcPr>
            <w:tcW w:w="727" w:type="dxa"/>
            <w:vMerge/>
          </w:tcPr>
          <w:p w:rsidR="00E317D4" w:rsidRPr="00E317D4" w:rsidRDefault="00E317D4" w:rsidP="00E317D4">
            <w:pPr>
              <w:spacing w:line="360" w:lineRule="auto"/>
              <w:rPr>
                <w:rFonts w:ascii="宋体" w:hAnsi="宋体"/>
                <w:szCs w:val="21"/>
              </w:rPr>
            </w:pPr>
          </w:p>
        </w:tc>
        <w:tc>
          <w:tcPr>
            <w:tcW w:w="1146" w:type="dxa"/>
            <w:vMerge/>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lastRenderedPageBreak/>
              <w:t>树石法创作</w:t>
            </w:r>
          </w:p>
        </w:tc>
        <w:tc>
          <w:tcPr>
            <w:tcW w:w="7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4学时</w:t>
            </w:r>
          </w:p>
        </w:tc>
        <w:tc>
          <w:tcPr>
            <w:tcW w:w="9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4学时</w:t>
            </w:r>
          </w:p>
        </w:tc>
        <w:tc>
          <w:tcPr>
            <w:tcW w:w="727" w:type="dxa"/>
            <w:vMerge/>
          </w:tcPr>
          <w:p w:rsidR="00E317D4" w:rsidRPr="00E317D4" w:rsidRDefault="00E317D4" w:rsidP="00E317D4">
            <w:pPr>
              <w:spacing w:line="360" w:lineRule="auto"/>
              <w:rPr>
                <w:rFonts w:ascii="宋体" w:hAnsi="宋体"/>
                <w:szCs w:val="21"/>
              </w:rPr>
            </w:pPr>
          </w:p>
        </w:tc>
        <w:tc>
          <w:tcPr>
            <w:tcW w:w="1146" w:type="dxa"/>
            <w:vMerge/>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lastRenderedPageBreak/>
              <w:t>山石法创作</w:t>
            </w:r>
          </w:p>
        </w:tc>
        <w:tc>
          <w:tcPr>
            <w:tcW w:w="7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4学时</w:t>
            </w:r>
          </w:p>
        </w:tc>
        <w:tc>
          <w:tcPr>
            <w:tcW w:w="9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4学时</w:t>
            </w:r>
          </w:p>
        </w:tc>
        <w:tc>
          <w:tcPr>
            <w:tcW w:w="727" w:type="dxa"/>
          </w:tcPr>
          <w:p w:rsidR="00E317D4" w:rsidRPr="00E317D4" w:rsidRDefault="00E317D4" w:rsidP="00E317D4">
            <w:pPr>
              <w:spacing w:line="360" w:lineRule="auto"/>
              <w:rPr>
                <w:rFonts w:ascii="宋体" w:hAnsi="宋体"/>
                <w:szCs w:val="21"/>
              </w:rPr>
            </w:pPr>
          </w:p>
        </w:tc>
        <w:tc>
          <w:tcPr>
            <w:tcW w:w="1146" w:type="dxa"/>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云水法创作</w:t>
            </w:r>
          </w:p>
        </w:tc>
        <w:tc>
          <w:tcPr>
            <w:tcW w:w="7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9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727" w:type="dxa"/>
          </w:tcPr>
          <w:p w:rsidR="00E317D4" w:rsidRPr="00E317D4" w:rsidRDefault="00E317D4" w:rsidP="00E317D4">
            <w:pPr>
              <w:spacing w:line="360" w:lineRule="auto"/>
              <w:rPr>
                <w:rFonts w:ascii="宋体" w:hAnsi="宋体"/>
                <w:szCs w:val="21"/>
              </w:rPr>
            </w:pPr>
          </w:p>
        </w:tc>
        <w:tc>
          <w:tcPr>
            <w:tcW w:w="1146" w:type="dxa"/>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章法创作</w:t>
            </w:r>
          </w:p>
        </w:tc>
        <w:tc>
          <w:tcPr>
            <w:tcW w:w="7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9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727" w:type="dxa"/>
          </w:tcPr>
          <w:p w:rsidR="00E317D4" w:rsidRPr="00E317D4" w:rsidRDefault="00E317D4" w:rsidP="00E317D4">
            <w:pPr>
              <w:spacing w:line="360" w:lineRule="auto"/>
              <w:rPr>
                <w:rFonts w:ascii="宋体" w:hAnsi="宋体"/>
                <w:szCs w:val="21"/>
              </w:rPr>
            </w:pPr>
          </w:p>
        </w:tc>
        <w:tc>
          <w:tcPr>
            <w:tcW w:w="1146" w:type="dxa"/>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r w:rsidR="00E317D4" w:rsidRPr="00E317D4" w:rsidTr="00723ECB">
        <w:trPr>
          <w:cantSplit/>
        </w:trPr>
        <w:tc>
          <w:tcPr>
            <w:tcW w:w="1368"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大讨论本阶段学习心得</w:t>
            </w:r>
          </w:p>
        </w:tc>
        <w:tc>
          <w:tcPr>
            <w:tcW w:w="72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960" w:type="dxa"/>
          </w:tcPr>
          <w:p w:rsidR="00E317D4" w:rsidRPr="00E317D4" w:rsidRDefault="00E317D4" w:rsidP="00E317D4">
            <w:pPr>
              <w:spacing w:line="360" w:lineRule="auto"/>
              <w:rPr>
                <w:rFonts w:ascii="宋体" w:hAnsi="宋体"/>
                <w:szCs w:val="21"/>
              </w:rPr>
            </w:pPr>
            <w:r w:rsidRPr="00E317D4">
              <w:rPr>
                <w:rFonts w:ascii="宋体" w:hAnsi="宋体" w:hint="eastAsia"/>
                <w:szCs w:val="21"/>
              </w:rPr>
              <w:t>2学时</w:t>
            </w:r>
          </w:p>
        </w:tc>
        <w:tc>
          <w:tcPr>
            <w:tcW w:w="727" w:type="dxa"/>
          </w:tcPr>
          <w:p w:rsidR="00E317D4" w:rsidRPr="00E317D4" w:rsidRDefault="00E317D4" w:rsidP="00E317D4">
            <w:pPr>
              <w:spacing w:line="360" w:lineRule="auto"/>
              <w:rPr>
                <w:rFonts w:ascii="宋体" w:hAnsi="宋体"/>
                <w:szCs w:val="21"/>
              </w:rPr>
            </w:pPr>
          </w:p>
        </w:tc>
        <w:tc>
          <w:tcPr>
            <w:tcW w:w="1146" w:type="dxa"/>
          </w:tcPr>
          <w:p w:rsidR="00E317D4" w:rsidRPr="00E317D4" w:rsidRDefault="00E317D4" w:rsidP="00E317D4">
            <w:pPr>
              <w:spacing w:line="360" w:lineRule="auto"/>
              <w:rPr>
                <w:rFonts w:ascii="宋体" w:hAnsi="宋体"/>
                <w:szCs w:val="21"/>
              </w:rPr>
            </w:pPr>
          </w:p>
        </w:tc>
        <w:tc>
          <w:tcPr>
            <w:tcW w:w="1488" w:type="dxa"/>
          </w:tcPr>
          <w:p w:rsidR="00E317D4" w:rsidRPr="00E317D4" w:rsidRDefault="00E317D4" w:rsidP="00E317D4">
            <w:pPr>
              <w:spacing w:line="360" w:lineRule="auto"/>
              <w:rPr>
                <w:rFonts w:ascii="宋体" w:hAnsi="宋体"/>
                <w:szCs w:val="21"/>
              </w:rPr>
            </w:pPr>
          </w:p>
        </w:tc>
        <w:tc>
          <w:tcPr>
            <w:tcW w:w="2113" w:type="dxa"/>
          </w:tcPr>
          <w:p w:rsidR="00E317D4" w:rsidRPr="00E317D4" w:rsidRDefault="00E317D4" w:rsidP="00E317D4">
            <w:pPr>
              <w:spacing w:line="360" w:lineRule="auto"/>
              <w:rPr>
                <w:rFonts w:ascii="宋体" w:hAnsi="宋体"/>
                <w:szCs w:val="21"/>
              </w:rPr>
            </w:pPr>
          </w:p>
        </w:tc>
      </w:tr>
    </w:tbl>
    <w:p w:rsidR="00E317D4" w:rsidRPr="00E317D4" w:rsidRDefault="00E317D4" w:rsidP="00E317D4">
      <w:pPr>
        <w:spacing w:line="360" w:lineRule="auto"/>
        <w:rPr>
          <w:rFonts w:ascii="宋体" w:hAnsi="宋体"/>
          <w:sz w:val="24"/>
        </w:rPr>
      </w:pP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三、教学方法</w:t>
      </w:r>
    </w:p>
    <w:p w:rsidR="00E317D4" w:rsidRPr="00E317D4" w:rsidRDefault="00E317D4" w:rsidP="00E317D4">
      <w:pPr>
        <w:spacing w:line="360" w:lineRule="auto"/>
        <w:ind w:firstLineChars="200" w:firstLine="480"/>
        <w:rPr>
          <w:rFonts w:ascii="新宋体" w:eastAsia="新宋体" w:hAnsi="宋体"/>
          <w:sz w:val="24"/>
        </w:rPr>
      </w:pPr>
      <w:r w:rsidRPr="00E317D4">
        <w:rPr>
          <w:rFonts w:ascii="新宋体" w:eastAsia="新宋体" w:hAnsi="宋体" w:hint="eastAsia"/>
          <w:sz w:val="24"/>
        </w:rPr>
        <w:t>以课堂教学为主结合一定量课后自学。</w:t>
      </w:r>
    </w:p>
    <w:p w:rsidR="00E317D4" w:rsidRPr="00E317D4" w:rsidRDefault="00E317D4" w:rsidP="00E317D4">
      <w:pPr>
        <w:spacing w:line="360" w:lineRule="auto"/>
        <w:ind w:firstLineChars="200" w:firstLine="480"/>
        <w:rPr>
          <w:rFonts w:ascii="新宋体" w:eastAsia="新宋体" w:hAnsi="宋体"/>
          <w:sz w:val="24"/>
        </w:rPr>
      </w:pPr>
      <w:r w:rsidRPr="00E317D4">
        <w:rPr>
          <w:rFonts w:ascii="新宋体" w:eastAsia="新宋体" w:hAnsi="宋体" w:hint="eastAsia"/>
          <w:sz w:val="24"/>
        </w:rPr>
        <w:t>课堂教学主要讲解山水绘画写生与创作的基本原理、用笔、用墨法则，并将当前中国绘画表现中的热点技法融入课内的讲解，使学生更好地全面理解掌握中国山水绘画的技法体系的原理与规律、结合传统文化思维模式与文学艺术理论体系、思维方式和表现方法。课堂教学中还引入案例讨论，使学生能更好地融入课堂教学。</w:t>
      </w:r>
    </w:p>
    <w:p w:rsidR="00E317D4" w:rsidRPr="00E317D4" w:rsidRDefault="00E317D4" w:rsidP="00E317D4">
      <w:pPr>
        <w:spacing w:line="360" w:lineRule="auto"/>
        <w:ind w:firstLineChars="200" w:firstLine="480"/>
        <w:rPr>
          <w:rFonts w:ascii="新宋体" w:eastAsia="新宋体" w:hAnsi="宋体"/>
          <w:sz w:val="24"/>
        </w:rPr>
      </w:pPr>
      <w:r w:rsidRPr="00E317D4">
        <w:rPr>
          <w:rFonts w:ascii="新宋体" w:eastAsia="新宋体" w:hAnsi="宋体" w:hint="eastAsia"/>
          <w:sz w:val="24"/>
        </w:rPr>
        <w:t>指导学生结合专业课堂教外自学，以培养同学们观察问题、发现问题和分析问题，并且结合专业理论学习尝试解决山水绘画中的写生与创作的能力。</w:t>
      </w:r>
    </w:p>
    <w:p w:rsidR="00E317D4" w:rsidRPr="00E317D4" w:rsidRDefault="00E317D4" w:rsidP="00E317D4">
      <w:pPr>
        <w:spacing w:line="360" w:lineRule="auto"/>
        <w:ind w:firstLineChars="200" w:firstLine="480"/>
        <w:rPr>
          <w:rFonts w:ascii="新宋体" w:eastAsia="新宋体" w:hAnsi="宋体"/>
          <w:sz w:val="24"/>
        </w:rPr>
      </w:pPr>
      <w:r w:rsidRPr="00E317D4">
        <w:rPr>
          <w:rFonts w:ascii="新宋体" w:eastAsia="新宋体" w:hAnsi="宋体" w:hint="eastAsia"/>
          <w:sz w:val="24"/>
        </w:rPr>
        <w:t>大作业培养同学的综合能力：熟练运用所学知识的能力、收集和提炼山水绘画的能力、技法表达能力等。</w:t>
      </w:r>
    </w:p>
    <w:p w:rsidR="00E317D4" w:rsidRPr="00E317D4" w:rsidRDefault="00E317D4" w:rsidP="00E317D4">
      <w:pPr>
        <w:spacing w:line="360" w:lineRule="auto"/>
        <w:ind w:firstLineChars="200" w:firstLine="480"/>
        <w:rPr>
          <w:rFonts w:ascii="宋体" w:hAnsi="宋体"/>
          <w:sz w:val="24"/>
        </w:rPr>
      </w:pP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四、考核及成绩评定方式</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最终成绩由平时作业、课堂表现、大作业、结业考试成绩组合而成。各部分所占比例如下：</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平时作业和上课参与程度：10%。主要考核对知识点的掌握程度、口头及表现能力。</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ab/>
        <w:t>大作业山水表现：50%。主要考核分析、解决山水写生能力、创作能力、处理画面、笔墨表现等方面的能力。</w:t>
      </w:r>
    </w:p>
    <w:p w:rsidR="00E317D4" w:rsidRPr="00E317D4" w:rsidRDefault="00E317D4" w:rsidP="00E317D4">
      <w:pPr>
        <w:spacing w:line="440" w:lineRule="exact"/>
        <w:ind w:left="-147" w:firstLine="420"/>
        <w:rPr>
          <w:rFonts w:ascii="宋体" w:hAnsi="宋体" w:cs="Symeteo"/>
          <w:bCs/>
          <w:color w:val="000000"/>
          <w:sz w:val="24"/>
        </w:rPr>
      </w:pPr>
      <w:r w:rsidRPr="00E317D4">
        <w:rPr>
          <w:rFonts w:ascii="宋体" w:hAnsi="宋体" w:cs="Symeteo" w:hint="eastAsia"/>
          <w:bCs/>
          <w:color w:val="000000"/>
          <w:sz w:val="24"/>
        </w:rPr>
        <w:tab/>
        <w:t>考试：40%。主要考核对传统山水绘画理解、思维模式、笔墨基本原理的掌握程度和应用能力。</w:t>
      </w:r>
    </w:p>
    <w:p w:rsidR="00E317D4" w:rsidRPr="00E317D4" w:rsidRDefault="00E317D4" w:rsidP="00E317D4">
      <w:pPr>
        <w:spacing w:line="360" w:lineRule="auto"/>
        <w:outlineLvl w:val="0"/>
        <w:rPr>
          <w:rFonts w:ascii="宋体" w:hAnsi="宋体" w:cs="Symeteo"/>
          <w:bCs/>
          <w:sz w:val="24"/>
        </w:rPr>
      </w:pPr>
      <w:r w:rsidRPr="00E317D4">
        <w:rPr>
          <w:rFonts w:ascii="宋体" w:hAnsi="宋体" w:cs="Symeteo" w:hint="eastAsia"/>
          <w:bCs/>
          <w:sz w:val="24"/>
        </w:rPr>
        <w:lastRenderedPageBreak/>
        <w:t>五、教材及参考书目</w:t>
      </w:r>
    </w:p>
    <w:p w:rsidR="00E317D4" w:rsidRPr="00E317D4" w:rsidRDefault="00E317D4" w:rsidP="00E317D4">
      <w:pPr>
        <w:spacing w:line="360" w:lineRule="auto"/>
        <w:rPr>
          <w:rFonts w:ascii="宋体" w:hAnsi="宋体" w:cs="Symeteo"/>
          <w:bCs/>
          <w:sz w:val="24"/>
        </w:rPr>
      </w:pPr>
      <w:r w:rsidRPr="00E317D4">
        <w:rPr>
          <w:rFonts w:ascii="宋体" w:hAnsi="宋体" w:cs="Symeteo" w:hint="eastAsia"/>
          <w:bCs/>
          <w:sz w:val="24"/>
        </w:rPr>
        <w:t>教材：</w:t>
      </w:r>
    </w:p>
    <w:p w:rsidR="00E317D4" w:rsidRPr="00E317D4" w:rsidRDefault="00E317D4" w:rsidP="00E317D4">
      <w:pPr>
        <w:spacing w:line="360" w:lineRule="auto"/>
        <w:rPr>
          <w:rFonts w:ascii="宋体" w:hAnsi="宋体" w:cs="Symeteo"/>
          <w:bCs/>
          <w:sz w:val="24"/>
        </w:rPr>
      </w:pPr>
      <w:r w:rsidRPr="00E317D4">
        <w:rPr>
          <w:rFonts w:ascii="宋体" w:hAnsi="宋体" w:cs="Symeteo" w:hint="eastAsia"/>
          <w:bCs/>
          <w:sz w:val="24"/>
        </w:rPr>
        <w:t>写意山水画法（The Introduction of Cultural Industries</w:t>
      </w:r>
      <w:r w:rsidRPr="00E317D4">
        <w:rPr>
          <w:rFonts w:ascii="宋体" w:hAnsi="宋体" w:cs="Symeteo"/>
          <w:bCs/>
          <w:sz w:val="24"/>
        </w:rPr>
        <w:t>）</w:t>
      </w:r>
      <w:r w:rsidRPr="00E317D4">
        <w:rPr>
          <w:rFonts w:ascii="宋体" w:hAnsi="宋体" w:cs="Symeteo" w:hint="eastAsia"/>
          <w:bCs/>
          <w:sz w:val="24"/>
        </w:rPr>
        <w:t>，李钢著，上海书店出版社，</w:t>
      </w:r>
    </w:p>
    <w:p w:rsidR="00E317D4" w:rsidRPr="00E317D4" w:rsidRDefault="00E317D4" w:rsidP="00E317D4">
      <w:pPr>
        <w:spacing w:line="360" w:lineRule="auto"/>
        <w:rPr>
          <w:rFonts w:ascii="宋体" w:hAnsi="宋体" w:cs="Symeteo"/>
          <w:bCs/>
          <w:sz w:val="24"/>
        </w:rPr>
      </w:pPr>
      <w:r w:rsidRPr="00E317D4">
        <w:rPr>
          <w:rFonts w:ascii="宋体" w:hAnsi="宋体" w:cs="Symeteo" w:hint="eastAsia"/>
          <w:bCs/>
          <w:sz w:val="24"/>
        </w:rPr>
        <w:t>参考书目：</w:t>
      </w:r>
    </w:p>
    <w:p w:rsidR="00E317D4" w:rsidRPr="00DB6FBB" w:rsidRDefault="00E317D4" w:rsidP="00DB6FBB">
      <w:pPr>
        <w:spacing w:line="360" w:lineRule="auto"/>
        <w:rPr>
          <w:rFonts w:ascii="宋体" w:hAnsi="宋体" w:cs="Symeteo"/>
          <w:bCs/>
          <w:sz w:val="24"/>
        </w:rPr>
      </w:pPr>
      <w:r w:rsidRPr="00E317D4">
        <w:rPr>
          <w:rFonts w:ascii="宋体" w:hAnsi="宋体" w:cs="Symeteo" w:hint="eastAsia"/>
          <w:sz w:val="24"/>
        </w:rPr>
        <w:t>1、《李成</w:t>
      </w:r>
      <w:r w:rsidRPr="00E317D4">
        <w:rPr>
          <w:rFonts w:ascii="宋体" w:hAnsi="宋体" w:cs="Symeteo" w:hint="eastAsia"/>
          <w:bCs/>
          <w:sz w:val="24"/>
        </w:rPr>
        <w:t>、郭熙、王诜》 李钢著。天马出版社，2008</w:t>
      </w:r>
    </w:p>
    <w:p w:rsidR="00717DD0" w:rsidRPr="0003532C" w:rsidRDefault="00717DD0" w:rsidP="009A114A">
      <w:pPr>
        <w:spacing w:line="360" w:lineRule="auto"/>
        <w:jc w:val="center"/>
        <w:rPr>
          <w:rFonts w:ascii="黑体" w:eastAsia="黑体" w:hAnsi="黑体"/>
          <w:b/>
          <w:sz w:val="32"/>
        </w:rPr>
      </w:pPr>
    </w:p>
    <w:sectPr w:rsidR="00717DD0" w:rsidRPr="0003532C" w:rsidSect="005D4BD3">
      <w:footerReference w:type="even" r:id="rId8"/>
      <w:footerReference w:type="default" r:id="rId9"/>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B71" w:rsidRDefault="000F6B71">
      <w:r>
        <w:separator/>
      </w:r>
    </w:p>
  </w:endnote>
  <w:endnote w:type="continuationSeparator" w:id="0">
    <w:p w:rsidR="000F6B71" w:rsidRDefault="000F6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Symeteo">
    <w:charset w:val="00"/>
    <w:family w:val="auto"/>
    <w:pitch w:val="variable"/>
    <w:sig w:usb0="20003A87" w:usb1="00000000" w:usb2="00000000" w:usb3="00000000" w:csb0="000001F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786" w:rsidRDefault="00A97786" w:rsidP="00175604">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A97786" w:rsidRDefault="00A97786">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786" w:rsidRDefault="00A97786" w:rsidP="00175604">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923933">
      <w:rPr>
        <w:rStyle w:val="a6"/>
        <w:noProof/>
      </w:rPr>
      <w:t>1</w:t>
    </w:r>
    <w:r>
      <w:rPr>
        <w:rStyle w:val="a6"/>
      </w:rPr>
      <w:fldChar w:fldCharType="end"/>
    </w:r>
  </w:p>
  <w:p w:rsidR="00A97786" w:rsidRDefault="00A97786">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B71" w:rsidRDefault="000F6B71">
      <w:r>
        <w:separator/>
      </w:r>
    </w:p>
  </w:footnote>
  <w:footnote w:type="continuationSeparator" w:id="0">
    <w:p w:rsidR="000F6B71" w:rsidRDefault="000F6B7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25B32"/>
    <w:multiLevelType w:val="hybridMultilevel"/>
    <w:tmpl w:val="5C8024F8"/>
    <w:lvl w:ilvl="0" w:tplc="C4FA2F56">
      <w:start w:val="1"/>
      <w:numFmt w:val="decimal"/>
      <w:lvlText w:val="（%1）"/>
      <w:lvlJc w:val="left"/>
      <w:pPr>
        <w:ind w:left="1080" w:hanging="720"/>
      </w:pPr>
      <w:rPr>
        <w:rFonts w:hint="default"/>
        <w:lang w:val="en-US"/>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F875682"/>
    <w:multiLevelType w:val="hybridMultilevel"/>
    <w:tmpl w:val="45CC1D68"/>
    <w:lvl w:ilvl="0" w:tplc="47DAF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32165A"/>
    <w:multiLevelType w:val="hybridMultilevel"/>
    <w:tmpl w:val="5CB62496"/>
    <w:lvl w:ilvl="0" w:tplc="7F56788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343F6F"/>
    <w:multiLevelType w:val="hybridMultilevel"/>
    <w:tmpl w:val="B88410EA"/>
    <w:lvl w:ilvl="0" w:tplc="4BEAC1A8">
      <w:start w:val="1"/>
      <w:numFmt w:val="bullet"/>
      <w:lvlText w:val="•"/>
      <w:lvlJc w:val="left"/>
      <w:pPr>
        <w:tabs>
          <w:tab w:val="num" w:pos="720"/>
        </w:tabs>
        <w:ind w:left="720" w:hanging="360"/>
      </w:pPr>
      <w:rPr>
        <w:rFonts w:ascii="宋体" w:hAnsi="宋体" w:hint="default"/>
      </w:rPr>
    </w:lvl>
    <w:lvl w:ilvl="1" w:tplc="C4DCC440" w:tentative="1">
      <w:start w:val="1"/>
      <w:numFmt w:val="bullet"/>
      <w:lvlText w:val="•"/>
      <w:lvlJc w:val="left"/>
      <w:pPr>
        <w:tabs>
          <w:tab w:val="num" w:pos="1440"/>
        </w:tabs>
        <w:ind w:left="1440" w:hanging="360"/>
      </w:pPr>
      <w:rPr>
        <w:rFonts w:ascii="宋体" w:hAnsi="宋体" w:hint="default"/>
      </w:rPr>
    </w:lvl>
    <w:lvl w:ilvl="2" w:tplc="5D341EF4" w:tentative="1">
      <w:start w:val="1"/>
      <w:numFmt w:val="bullet"/>
      <w:lvlText w:val="•"/>
      <w:lvlJc w:val="left"/>
      <w:pPr>
        <w:tabs>
          <w:tab w:val="num" w:pos="2160"/>
        </w:tabs>
        <w:ind w:left="2160" w:hanging="360"/>
      </w:pPr>
      <w:rPr>
        <w:rFonts w:ascii="宋体" w:hAnsi="宋体" w:hint="default"/>
      </w:rPr>
    </w:lvl>
    <w:lvl w:ilvl="3" w:tplc="C3BA44A4" w:tentative="1">
      <w:start w:val="1"/>
      <w:numFmt w:val="bullet"/>
      <w:lvlText w:val="•"/>
      <w:lvlJc w:val="left"/>
      <w:pPr>
        <w:tabs>
          <w:tab w:val="num" w:pos="2880"/>
        </w:tabs>
        <w:ind w:left="2880" w:hanging="360"/>
      </w:pPr>
      <w:rPr>
        <w:rFonts w:ascii="宋体" w:hAnsi="宋体" w:hint="default"/>
      </w:rPr>
    </w:lvl>
    <w:lvl w:ilvl="4" w:tplc="AE10109A" w:tentative="1">
      <w:start w:val="1"/>
      <w:numFmt w:val="bullet"/>
      <w:lvlText w:val="•"/>
      <w:lvlJc w:val="left"/>
      <w:pPr>
        <w:tabs>
          <w:tab w:val="num" w:pos="3600"/>
        </w:tabs>
        <w:ind w:left="3600" w:hanging="360"/>
      </w:pPr>
      <w:rPr>
        <w:rFonts w:ascii="宋体" w:hAnsi="宋体" w:hint="default"/>
      </w:rPr>
    </w:lvl>
    <w:lvl w:ilvl="5" w:tplc="52B67C0C" w:tentative="1">
      <w:start w:val="1"/>
      <w:numFmt w:val="bullet"/>
      <w:lvlText w:val="•"/>
      <w:lvlJc w:val="left"/>
      <w:pPr>
        <w:tabs>
          <w:tab w:val="num" w:pos="4320"/>
        </w:tabs>
        <w:ind w:left="4320" w:hanging="360"/>
      </w:pPr>
      <w:rPr>
        <w:rFonts w:ascii="宋体" w:hAnsi="宋体" w:hint="default"/>
      </w:rPr>
    </w:lvl>
    <w:lvl w:ilvl="6" w:tplc="655E4DCE" w:tentative="1">
      <w:start w:val="1"/>
      <w:numFmt w:val="bullet"/>
      <w:lvlText w:val="•"/>
      <w:lvlJc w:val="left"/>
      <w:pPr>
        <w:tabs>
          <w:tab w:val="num" w:pos="5040"/>
        </w:tabs>
        <w:ind w:left="5040" w:hanging="360"/>
      </w:pPr>
      <w:rPr>
        <w:rFonts w:ascii="宋体" w:hAnsi="宋体" w:hint="default"/>
      </w:rPr>
    </w:lvl>
    <w:lvl w:ilvl="7" w:tplc="571C2806" w:tentative="1">
      <w:start w:val="1"/>
      <w:numFmt w:val="bullet"/>
      <w:lvlText w:val="•"/>
      <w:lvlJc w:val="left"/>
      <w:pPr>
        <w:tabs>
          <w:tab w:val="num" w:pos="5760"/>
        </w:tabs>
        <w:ind w:left="5760" w:hanging="360"/>
      </w:pPr>
      <w:rPr>
        <w:rFonts w:ascii="宋体" w:hAnsi="宋体" w:hint="default"/>
      </w:rPr>
    </w:lvl>
    <w:lvl w:ilvl="8" w:tplc="F0245722"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1FE850CB"/>
    <w:multiLevelType w:val="hybridMultilevel"/>
    <w:tmpl w:val="689C88BA"/>
    <w:lvl w:ilvl="0" w:tplc="E72E83F8">
      <w:start w:val="1"/>
      <w:numFmt w:val="bullet"/>
      <w:lvlText w:val="•"/>
      <w:lvlJc w:val="left"/>
      <w:pPr>
        <w:tabs>
          <w:tab w:val="num" w:pos="720"/>
        </w:tabs>
        <w:ind w:left="720" w:hanging="360"/>
      </w:pPr>
      <w:rPr>
        <w:rFonts w:ascii="宋体" w:hAnsi="宋体" w:hint="default"/>
      </w:rPr>
    </w:lvl>
    <w:lvl w:ilvl="1" w:tplc="371C8DB0" w:tentative="1">
      <w:start w:val="1"/>
      <w:numFmt w:val="bullet"/>
      <w:lvlText w:val="•"/>
      <w:lvlJc w:val="left"/>
      <w:pPr>
        <w:tabs>
          <w:tab w:val="num" w:pos="1440"/>
        </w:tabs>
        <w:ind w:left="1440" w:hanging="360"/>
      </w:pPr>
      <w:rPr>
        <w:rFonts w:ascii="宋体" w:hAnsi="宋体" w:hint="default"/>
      </w:rPr>
    </w:lvl>
    <w:lvl w:ilvl="2" w:tplc="454249C0" w:tentative="1">
      <w:start w:val="1"/>
      <w:numFmt w:val="bullet"/>
      <w:lvlText w:val="•"/>
      <w:lvlJc w:val="left"/>
      <w:pPr>
        <w:tabs>
          <w:tab w:val="num" w:pos="2160"/>
        </w:tabs>
        <w:ind w:left="2160" w:hanging="360"/>
      </w:pPr>
      <w:rPr>
        <w:rFonts w:ascii="宋体" w:hAnsi="宋体" w:hint="default"/>
      </w:rPr>
    </w:lvl>
    <w:lvl w:ilvl="3" w:tplc="D9F88006" w:tentative="1">
      <w:start w:val="1"/>
      <w:numFmt w:val="bullet"/>
      <w:lvlText w:val="•"/>
      <w:lvlJc w:val="left"/>
      <w:pPr>
        <w:tabs>
          <w:tab w:val="num" w:pos="2880"/>
        </w:tabs>
        <w:ind w:left="2880" w:hanging="360"/>
      </w:pPr>
      <w:rPr>
        <w:rFonts w:ascii="宋体" w:hAnsi="宋体" w:hint="default"/>
      </w:rPr>
    </w:lvl>
    <w:lvl w:ilvl="4" w:tplc="FC3E6C36" w:tentative="1">
      <w:start w:val="1"/>
      <w:numFmt w:val="bullet"/>
      <w:lvlText w:val="•"/>
      <w:lvlJc w:val="left"/>
      <w:pPr>
        <w:tabs>
          <w:tab w:val="num" w:pos="3600"/>
        </w:tabs>
        <w:ind w:left="3600" w:hanging="360"/>
      </w:pPr>
      <w:rPr>
        <w:rFonts w:ascii="宋体" w:hAnsi="宋体" w:hint="default"/>
      </w:rPr>
    </w:lvl>
    <w:lvl w:ilvl="5" w:tplc="B4D6091C" w:tentative="1">
      <w:start w:val="1"/>
      <w:numFmt w:val="bullet"/>
      <w:lvlText w:val="•"/>
      <w:lvlJc w:val="left"/>
      <w:pPr>
        <w:tabs>
          <w:tab w:val="num" w:pos="4320"/>
        </w:tabs>
        <w:ind w:left="4320" w:hanging="360"/>
      </w:pPr>
      <w:rPr>
        <w:rFonts w:ascii="宋体" w:hAnsi="宋体" w:hint="default"/>
      </w:rPr>
    </w:lvl>
    <w:lvl w:ilvl="6" w:tplc="E68C0D02" w:tentative="1">
      <w:start w:val="1"/>
      <w:numFmt w:val="bullet"/>
      <w:lvlText w:val="•"/>
      <w:lvlJc w:val="left"/>
      <w:pPr>
        <w:tabs>
          <w:tab w:val="num" w:pos="5040"/>
        </w:tabs>
        <w:ind w:left="5040" w:hanging="360"/>
      </w:pPr>
      <w:rPr>
        <w:rFonts w:ascii="宋体" w:hAnsi="宋体" w:hint="default"/>
      </w:rPr>
    </w:lvl>
    <w:lvl w:ilvl="7" w:tplc="5590E250" w:tentative="1">
      <w:start w:val="1"/>
      <w:numFmt w:val="bullet"/>
      <w:lvlText w:val="•"/>
      <w:lvlJc w:val="left"/>
      <w:pPr>
        <w:tabs>
          <w:tab w:val="num" w:pos="5760"/>
        </w:tabs>
        <w:ind w:left="5760" w:hanging="360"/>
      </w:pPr>
      <w:rPr>
        <w:rFonts w:ascii="宋体" w:hAnsi="宋体" w:hint="default"/>
      </w:rPr>
    </w:lvl>
    <w:lvl w:ilvl="8" w:tplc="BC56E54A"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27C60F52"/>
    <w:multiLevelType w:val="hybridMultilevel"/>
    <w:tmpl w:val="98EAC238"/>
    <w:lvl w:ilvl="0" w:tplc="E9C6FBC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2D072EEE"/>
    <w:multiLevelType w:val="hybridMultilevel"/>
    <w:tmpl w:val="208C17B6"/>
    <w:lvl w:ilvl="0" w:tplc="227C762A">
      <w:start w:val="1"/>
      <w:numFmt w:val="bullet"/>
      <w:lvlText w:val="•"/>
      <w:lvlJc w:val="left"/>
      <w:pPr>
        <w:tabs>
          <w:tab w:val="num" w:pos="720"/>
        </w:tabs>
        <w:ind w:left="720" w:hanging="360"/>
      </w:pPr>
      <w:rPr>
        <w:rFonts w:ascii="宋体" w:hAnsi="宋体" w:hint="default"/>
      </w:rPr>
    </w:lvl>
    <w:lvl w:ilvl="1" w:tplc="A66E4860" w:tentative="1">
      <w:start w:val="1"/>
      <w:numFmt w:val="bullet"/>
      <w:lvlText w:val="•"/>
      <w:lvlJc w:val="left"/>
      <w:pPr>
        <w:tabs>
          <w:tab w:val="num" w:pos="1440"/>
        </w:tabs>
        <w:ind w:left="1440" w:hanging="360"/>
      </w:pPr>
      <w:rPr>
        <w:rFonts w:ascii="宋体" w:hAnsi="宋体" w:hint="default"/>
      </w:rPr>
    </w:lvl>
    <w:lvl w:ilvl="2" w:tplc="F91A19AE" w:tentative="1">
      <w:start w:val="1"/>
      <w:numFmt w:val="bullet"/>
      <w:lvlText w:val="•"/>
      <w:lvlJc w:val="left"/>
      <w:pPr>
        <w:tabs>
          <w:tab w:val="num" w:pos="2160"/>
        </w:tabs>
        <w:ind w:left="2160" w:hanging="360"/>
      </w:pPr>
      <w:rPr>
        <w:rFonts w:ascii="宋体" w:hAnsi="宋体" w:hint="default"/>
      </w:rPr>
    </w:lvl>
    <w:lvl w:ilvl="3" w:tplc="9FB8C52C" w:tentative="1">
      <w:start w:val="1"/>
      <w:numFmt w:val="bullet"/>
      <w:lvlText w:val="•"/>
      <w:lvlJc w:val="left"/>
      <w:pPr>
        <w:tabs>
          <w:tab w:val="num" w:pos="2880"/>
        </w:tabs>
        <w:ind w:left="2880" w:hanging="360"/>
      </w:pPr>
      <w:rPr>
        <w:rFonts w:ascii="宋体" w:hAnsi="宋体" w:hint="default"/>
      </w:rPr>
    </w:lvl>
    <w:lvl w:ilvl="4" w:tplc="9BE41F7E" w:tentative="1">
      <w:start w:val="1"/>
      <w:numFmt w:val="bullet"/>
      <w:lvlText w:val="•"/>
      <w:lvlJc w:val="left"/>
      <w:pPr>
        <w:tabs>
          <w:tab w:val="num" w:pos="3600"/>
        </w:tabs>
        <w:ind w:left="3600" w:hanging="360"/>
      </w:pPr>
      <w:rPr>
        <w:rFonts w:ascii="宋体" w:hAnsi="宋体" w:hint="default"/>
      </w:rPr>
    </w:lvl>
    <w:lvl w:ilvl="5" w:tplc="A258733C" w:tentative="1">
      <w:start w:val="1"/>
      <w:numFmt w:val="bullet"/>
      <w:lvlText w:val="•"/>
      <w:lvlJc w:val="left"/>
      <w:pPr>
        <w:tabs>
          <w:tab w:val="num" w:pos="4320"/>
        </w:tabs>
        <w:ind w:left="4320" w:hanging="360"/>
      </w:pPr>
      <w:rPr>
        <w:rFonts w:ascii="宋体" w:hAnsi="宋体" w:hint="default"/>
      </w:rPr>
    </w:lvl>
    <w:lvl w:ilvl="6" w:tplc="4BF69548" w:tentative="1">
      <w:start w:val="1"/>
      <w:numFmt w:val="bullet"/>
      <w:lvlText w:val="•"/>
      <w:lvlJc w:val="left"/>
      <w:pPr>
        <w:tabs>
          <w:tab w:val="num" w:pos="5040"/>
        </w:tabs>
        <w:ind w:left="5040" w:hanging="360"/>
      </w:pPr>
      <w:rPr>
        <w:rFonts w:ascii="宋体" w:hAnsi="宋体" w:hint="default"/>
      </w:rPr>
    </w:lvl>
    <w:lvl w:ilvl="7" w:tplc="68CA76A2" w:tentative="1">
      <w:start w:val="1"/>
      <w:numFmt w:val="bullet"/>
      <w:lvlText w:val="•"/>
      <w:lvlJc w:val="left"/>
      <w:pPr>
        <w:tabs>
          <w:tab w:val="num" w:pos="5760"/>
        </w:tabs>
        <w:ind w:left="5760" w:hanging="360"/>
      </w:pPr>
      <w:rPr>
        <w:rFonts w:ascii="宋体" w:hAnsi="宋体" w:hint="default"/>
      </w:rPr>
    </w:lvl>
    <w:lvl w:ilvl="8" w:tplc="946A4478"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2D2D5ACA"/>
    <w:multiLevelType w:val="hybridMultilevel"/>
    <w:tmpl w:val="57D04D02"/>
    <w:lvl w:ilvl="0" w:tplc="04090017">
      <w:start w:val="1"/>
      <w:numFmt w:val="chineseCountingThousand"/>
      <w:lvlText w:val="(%1)"/>
      <w:lvlJc w:val="left"/>
      <w:pPr>
        <w:tabs>
          <w:tab w:val="num" w:pos="975"/>
        </w:tabs>
        <w:ind w:left="975" w:hanging="420"/>
      </w:pPr>
      <w:rPr>
        <w:rFonts w:hint="eastAsia"/>
      </w:rPr>
    </w:lvl>
    <w:lvl w:ilvl="1" w:tplc="04090019" w:tentative="1">
      <w:start w:val="1"/>
      <w:numFmt w:val="lowerLetter"/>
      <w:lvlText w:val="%2)"/>
      <w:lvlJc w:val="left"/>
      <w:pPr>
        <w:tabs>
          <w:tab w:val="num" w:pos="1395"/>
        </w:tabs>
        <w:ind w:left="1395" w:hanging="420"/>
      </w:pPr>
    </w:lvl>
    <w:lvl w:ilvl="2" w:tplc="0409001B" w:tentative="1">
      <w:start w:val="1"/>
      <w:numFmt w:val="lowerRoman"/>
      <w:lvlText w:val="%3."/>
      <w:lvlJc w:val="right"/>
      <w:pPr>
        <w:tabs>
          <w:tab w:val="num" w:pos="1815"/>
        </w:tabs>
        <w:ind w:left="1815" w:hanging="420"/>
      </w:pPr>
    </w:lvl>
    <w:lvl w:ilvl="3" w:tplc="0409000F" w:tentative="1">
      <w:start w:val="1"/>
      <w:numFmt w:val="decimal"/>
      <w:lvlText w:val="%4."/>
      <w:lvlJc w:val="left"/>
      <w:pPr>
        <w:tabs>
          <w:tab w:val="num" w:pos="2235"/>
        </w:tabs>
        <w:ind w:left="2235" w:hanging="420"/>
      </w:pPr>
    </w:lvl>
    <w:lvl w:ilvl="4" w:tplc="04090019" w:tentative="1">
      <w:start w:val="1"/>
      <w:numFmt w:val="lowerLetter"/>
      <w:lvlText w:val="%5)"/>
      <w:lvlJc w:val="left"/>
      <w:pPr>
        <w:tabs>
          <w:tab w:val="num" w:pos="2655"/>
        </w:tabs>
        <w:ind w:left="2655" w:hanging="420"/>
      </w:pPr>
    </w:lvl>
    <w:lvl w:ilvl="5" w:tplc="0409001B" w:tentative="1">
      <w:start w:val="1"/>
      <w:numFmt w:val="lowerRoman"/>
      <w:lvlText w:val="%6."/>
      <w:lvlJc w:val="right"/>
      <w:pPr>
        <w:tabs>
          <w:tab w:val="num" w:pos="3075"/>
        </w:tabs>
        <w:ind w:left="3075" w:hanging="420"/>
      </w:pPr>
    </w:lvl>
    <w:lvl w:ilvl="6" w:tplc="0409000F" w:tentative="1">
      <w:start w:val="1"/>
      <w:numFmt w:val="decimal"/>
      <w:lvlText w:val="%7."/>
      <w:lvlJc w:val="left"/>
      <w:pPr>
        <w:tabs>
          <w:tab w:val="num" w:pos="3495"/>
        </w:tabs>
        <w:ind w:left="3495" w:hanging="420"/>
      </w:pPr>
    </w:lvl>
    <w:lvl w:ilvl="7" w:tplc="04090019" w:tentative="1">
      <w:start w:val="1"/>
      <w:numFmt w:val="lowerLetter"/>
      <w:lvlText w:val="%8)"/>
      <w:lvlJc w:val="left"/>
      <w:pPr>
        <w:tabs>
          <w:tab w:val="num" w:pos="3915"/>
        </w:tabs>
        <w:ind w:left="3915" w:hanging="420"/>
      </w:pPr>
    </w:lvl>
    <w:lvl w:ilvl="8" w:tplc="0409001B" w:tentative="1">
      <w:start w:val="1"/>
      <w:numFmt w:val="lowerRoman"/>
      <w:lvlText w:val="%9."/>
      <w:lvlJc w:val="right"/>
      <w:pPr>
        <w:tabs>
          <w:tab w:val="num" w:pos="4335"/>
        </w:tabs>
        <w:ind w:left="4335" w:hanging="420"/>
      </w:pPr>
    </w:lvl>
  </w:abstractNum>
  <w:abstractNum w:abstractNumId="8" w15:restartNumberingAfterBreak="0">
    <w:nsid w:val="44CC7654"/>
    <w:multiLevelType w:val="hybridMultilevel"/>
    <w:tmpl w:val="5A247F94"/>
    <w:lvl w:ilvl="0" w:tplc="7C902C14">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6CD63BA"/>
    <w:multiLevelType w:val="hybridMultilevel"/>
    <w:tmpl w:val="FAE60A02"/>
    <w:lvl w:ilvl="0" w:tplc="02689B22">
      <w:start w:val="1"/>
      <w:numFmt w:val="japaneseCounting"/>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4F0F4A8E"/>
    <w:multiLevelType w:val="hybridMultilevel"/>
    <w:tmpl w:val="9F6EAEDE"/>
    <w:lvl w:ilvl="0" w:tplc="8316831E">
      <w:start w:val="1"/>
      <w:numFmt w:val="decimal"/>
      <w:lvlText w:val="%1、"/>
      <w:lvlJc w:val="left"/>
      <w:pPr>
        <w:tabs>
          <w:tab w:val="num" w:pos="1095"/>
        </w:tabs>
        <w:ind w:left="1095" w:hanging="735"/>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1" w15:restartNumberingAfterBreak="0">
    <w:nsid w:val="5BC5643F"/>
    <w:multiLevelType w:val="hybridMultilevel"/>
    <w:tmpl w:val="61A8BE68"/>
    <w:lvl w:ilvl="0" w:tplc="8C60DC42">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67F1530B"/>
    <w:multiLevelType w:val="hybridMultilevel"/>
    <w:tmpl w:val="345E74D4"/>
    <w:lvl w:ilvl="0" w:tplc="0409000B">
      <w:start w:val="1"/>
      <w:numFmt w:val="bullet"/>
      <w:lvlText w:val=""/>
      <w:lvlJc w:val="left"/>
      <w:pPr>
        <w:tabs>
          <w:tab w:val="num" w:pos="1260"/>
        </w:tabs>
        <w:ind w:left="1260" w:hanging="420"/>
      </w:pPr>
      <w:rPr>
        <w:rFonts w:ascii="Wingdings" w:hAnsi="Wingdings" w:hint="default"/>
      </w:rPr>
    </w:lvl>
    <w:lvl w:ilvl="1" w:tplc="04090003" w:tentative="1">
      <w:start w:val="1"/>
      <w:numFmt w:val="bullet"/>
      <w:lvlText w:val=""/>
      <w:lvlJc w:val="left"/>
      <w:pPr>
        <w:tabs>
          <w:tab w:val="num" w:pos="1680"/>
        </w:tabs>
        <w:ind w:left="1680" w:hanging="420"/>
      </w:pPr>
      <w:rPr>
        <w:rFonts w:ascii="Wingdings" w:hAnsi="Wingdings" w:hint="default"/>
      </w:rPr>
    </w:lvl>
    <w:lvl w:ilvl="2" w:tplc="04090005"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3" w:tentative="1">
      <w:start w:val="1"/>
      <w:numFmt w:val="bullet"/>
      <w:lvlText w:val=""/>
      <w:lvlJc w:val="left"/>
      <w:pPr>
        <w:tabs>
          <w:tab w:val="num" w:pos="2940"/>
        </w:tabs>
        <w:ind w:left="2940" w:hanging="420"/>
      </w:pPr>
      <w:rPr>
        <w:rFonts w:ascii="Wingdings" w:hAnsi="Wingdings" w:hint="default"/>
      </w:rPr>
    </w:lvl>
    <w:lvl w:ilvl="5" w:tplc="04090005"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3" w:tentative="1">
      <w:start w:val="1"/>
      <w:numFmt w:val="bullet"/>
      <w:lvlText w:val=""/>
      <w:lvlJc w:val="left"/>
      <w:pPr>
        <w:tabs>
          <w:tab w:val="num" w:pos="4200"/>
        </w:tabs>
        <w:ind w:left="4200" w:hanging="420"/>
      </w:pPr>
      <w:rPr>
        <w:rFonts w:ascii="Wingdings" w:hAnsi="Wingdings" w:hint="default"/>
      </w:rPr>
    </w:lvl>
    <w:lvl w:ilvl="8" w:tplc="04090005" w:tentative="1">
      <w:start w:val="1"/>
      <w:numFmt w:val="bullet"/>
      <w:lvlText w:val=""/>
      <w:lvlJc w:val="left"/>
      <w:pPr>
        <w:tabs>
          <w:tab w:val="num" w:pos="4620"/>
        </w:tabs>
        <w:ind w:left="4620" w:hanging="420"/>
      </w:pPr>
      <w:rPr>
        <w:rFonts w:ascii="Wingdings" w:hAnsi="Wingdings" w:hint="default"/>
      </w:rPr>
    </w:lvl>
  </w:abstractNum>
  <w:abstractNum w:abstractNumId="13" w15:restartNumberingAfterBreak="0">
    <w:nsid w:val="696819FF"/>
    <w:multiLevelType w:val="hybridMultilevel"/>
    <w:tmpl w:val="BA7CCD28"/>
    <w:lvl w:ilvl="0" w:tplc="E27EA536">
      <w:start w:val="2"/>
      <w:numFmt w:val="japaneseCounting"/>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69EE1163"/>
    <w:multiLevelType w:val="hybridMultilevel"/>
    <w:tmpl w:val="49F4926E"/>
    <w:lvl w:ilvl="0" w:tplc="48B4B15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6A297633"/>
    <w:multiLevelType w:val="hybridMultilevel"/>
    <w:tmpl w:val="CCEC1046"/>
    <w:lvl w:ilvl="0" w:tplc="47DAF63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ACF4F8D"/>
    <w:multiLevelType w:val="hybridMultilevel"/>
    <w:tmpl w:val="2B6C358A"/>
    <w:lvl w:ilvl="0" w:tplc="5BDC71FE">
      <w:start w:val="1"/>
      <w:numFmt w:val="bullet"/>
      <w:lvlText w:val="•"/>
      <w:lvlJc w:val="left"/>
      <w:pPr>
        <w:tabs>
          <w:tab w:val="num" w:pos="720"/>
        </w:tabs>
        <w:ind w:left="720" w:hanging="360"/>
      </w:pPr>
      <w:rPr>
        <w:rFonts w:ascii="宋体" w:hAnsi="宋体" w:hint="default"/>
      </w:rPr>
    </w:lvl>
    <w:lvl w:ilvl="1" w:tplc="A1024C04" w:tentative="1">
      <w:start w:val="1"/>
      <w:numFmt w:val="bullet"/>
      <w:lvlText w:val="•"/>
      <w:lvlJc w:val="left"/>
      <w:pPr>
        <w:tabs>
          <w:tab w:val="num" w:pos="1440"/>
        </w:tabs>
        <w:ind w:left="1440" w:hanging="360"/>
      </w:pPr>
      <w:rPr>
        <w:rFonts w:ascii="宋体" w:hAnsi="宋体" w:hint="default"/>
      </w:rPr>
    </w:lvl>
    <w:lvl w:ilvl="2" w:tplc="C658909C" w:tentative="1">
      <w:start w:val="1"/>
      <w:numFmt w:val="bullet"/>
      <w:lvlText w:val="•"/>
      <w:lvlJc w:val="left"/>
      <w:pPr>
        <w:tabs>
          <w:tab w:val="num" w:pos="2160"/>
        </w:tabs>
        <w:ind w:left="2160" w:hanging="360"/>
      </w:pPr>
      <w:rPr>
        <w:rFonts w:ascii="宋体" w:hAnsi="宋体" w:hint="default"/>
      </w:rPr>
    </w:lvl>
    <w:lvl w:ilvl="3" w:tplc="1D32659C" w:tentative="1">
      <w:start w:val="1"/>
      <w:numFmt w:val="bullet"/>
      <w:lvlText w:val="•"/>
      <w:lvlJc w:val="left"/>
      <w:pPr>
        <w:tabs>
          <w:tab w:val="num" w:pos="2880"/>
        </w:tabs>
        <w:ind w:left="2880" w:hanging="360"/>
      </w:pPr>
      <w:rPr>
        <w:rFonts w:ascii="宋体" w:hAnsi="宋体" w:hint="default"/>
      </w:rPr>
    </w:lvl>
    <w:lvl w:ilvl="4" w:tplc="6824873A" w:tentative="1">
      <w:start w:val="1"/>
      <w:numFmt w:val="bullet"/>
      <w:lvlText w:val="•"/>
      <w:lvlJc w:val="left"/>
      <w:pPr>
        <w:tabs>
          <w:tab w:val="num" w:pos="3600"/>
        </w:tabs>
        <w:ind w:left="3600" w:hanging="360"/>
      </w:pPr>
      <w:rPr>
        <w:rFonts w:ascii="宋体" w:hAnsi="宋体" w:hint="default"/>
      </w:rPr>
    </w:lvl>
    <w:lvl w:ilvl="5" w:tplc="2BF6FAFE" w:tentative="1">
      <w:start w:val="1"/>
      <w:numFmt w:val="bullet"/>
      <w:lvlText w:val="•"/>
      <w:lvlJc w:val="left"/>
      <w:pPr>
        <w:tabs>
          <w:tab w:val="num" w:pos="4320"/>
        </w:tabs>
        <w:ind w:left="4320" w:hanging="360"/>
      </w:pPr>
      <w:rPr>
        <w:rFonts w:ascii="宋体" w:hAnsi="宋体" w:hint="default"/>
      </w:rPr>
    </w:lvl>
    <w:lvl w:ilvl="6" w:tplc="7BA4CC50" w:tentative="1">
      <w:start w:val="1"/>
      <w:numFmt w:val="bullet"/>
      <w:lvlText w:val="•"/>
      <w:lvlJc w:val="left"/>
      <w:pPr>
        <w:tabs>
          <w:tab w:val="num" w:pos="5040"/>
        </w:tabs>
        <w:ind w:left="5040" w:hanging="360"/>
      </w:pPr>
      <w:rPr>
        <w:rFonts w:ascii="宋体" w:hAnsi="宋体" w:hint="default"/>
      </w:rPr>
    </w:lvl>
    <w:lvl w:ilvl="7" w:tplc="C11A86C8" w:tentative="1">
      <w:start w:val="1"/>
      <w:numFmt w:val="bullet"/>
      <w:lvlText w:val="•"/>
      <w:lvlJc w:val="left"/>
      <w:pPr>
        <w:tabs>
          <w:tab w:val="num" w:pos="5760"/>
        </w:tabs>
        <w:ind w:left="5760" w:hanging="360"/>
      </w:pPr>
      <w:rPr>
        <w:rFonts w:ascii="宋体" w:hAnsi="宋体" w:hint="default"/>
      </w:rPr>
    </w:lvl>
    <w:lvl w:ilvl="8" w:tplc="416C3A6E"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6DB923B5"/>
    <w:multiLevelType w:val="hybridMultilevel"/>
    <w:tmpl w:val="C9FC5E8C"/>
    <w:lvl w:ilvl="0" w:tplc="A9E676CC">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6EB13FE3"/>
    <w:multiLevelType w:val="hybridMultilevel"/>
    <w:tmpl w:val="8F4017CC"/>
    <w:lvl w:ilvl="0" w:tplc="C4BA8DBA">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6EF03483"/>
    <w:multiLevelType w:val="hybridMultilevel"/>
    <w:tmpl w:val="C584E7F0"/>
    <w:lvl w:ilvl="0" w:tplc="33245B16">
      <w:start w:val="1"/>
      <w:numFmt w:val="japaneseCounting"/>
      <w:lvlText w:val="%1、"/>
      <w:lvlJc w:val="left"/>
      <w:pPr>
        <w:tabs>
          <w:tab w:val="num" w:pos="1290"/>
        </w:tabs>
        <w:ind w:left="1290" w:hanging="720"/>
      </w:pPr>
      <w:rPr>
        <w:rFonts w:hint="default"/>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num w:numId="1">
    <w:abstractNumId w:val="19"/>
  </w:num>
  <w:num w:numId="2">
    <w:abstractNumId w:val="7"/>
  </w:num>
  <w:num w:numId="3">
    <w:abstractNumId w:val="14"/>
  </w:num>
  <w:num w:numId="4">
    <w:abstractNumId w:val="12"/>
  </w:num>
  <w:num w:numId="5">
    <w:abstractNumId w:val="13"/>
  </w:num>
  <w:num w:numId="6">
    <w:abstractNumId w:val="1"/>
  </w:num>
  <w:num w:numId="7">
    <w:abstractNumId w:val="0"/>
  </w:num>
  <w:num w:numId="8">
    <w:abstractNumId w:val="15"/>
  </w:num>
  <w:num w:numId="9">
    <w:abstractNumId w:val="9"/>
  </w:num>
  <w:num w:numId="10">
    <w:abstractNumId w:val="3"/>
  </w:num>
  <w:num w:numId="11">
    <w:abstractNumId w:val="4"/>
  </w:num>
  <w:num w:numId="12">
    <w:abstractNumId w:val="6"/>
  </w:num>
  <w:num w:numId="13">
    <w:abstractNumId w:val="16"/>
  </w:num>
  <w:num w:numId="14">
    <w:abstractNumId w:val="10"/>
  </w:num>
  <w:num w:numId="15">
    <w:abstractNumId w:val="2"/>
  </w:num>
  <w:num w:numId="16">
    <w:abstractNumId w:val="5"/>
  </w:num>
  <w:num w:numId="17">
    <w:abstractNumId w:val="8"/>
  </w:num>
  <w:num w:numId="18">
    <w:abstractNumId w:val="11"/>
  </w:num>
  <w:num w:numId="19">
    <w:abstractNumId w:val="18"/>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6996"/>
    <w:rsid w:val="00000E41"/>
    <w:rsid w:val="00006330"/>
    <w:rsid w:val="00026996"/>
    <w:rsid w:val="0003532C"/>
    <w:rsid w:val="00040900"/>
    <w:rsid w:val="00046F93"/>
    <w:rsid w:val="00053B72"/>
    <w:rsid w:val="000716C3"/>
    <w:rsid w:val="000810FF"/>
    <w:rsid w:val="00082ABB"/>
    <w:rsid w:val="000A2640"/>
    <w:rsid w:val="000C3677"/>
    <w:rsid w:val="000C5E86"/>
    <w:rsid w:val="000D1ACF"/>
    <w:rsid w:val="000D3536"/>
    <w:rsid w:val="000E2947"/>
    <w:rsid w:val="000E3A3F"/>
    <w:rsid w:val="000E637A"/>
    <w:rsid w:val="000F342E"/>
    <w:rsid w:val="000F6B71"/>
    <w:rsid w:val="00103298"/>
    <w:rsid w:val="00142E6F"/>
    <w:rsid w:val="00163755"/>
    <w:rsid w:val="001661C5"/>
    <w:rsid w:val="00175604"/>
    <w:rsid w:val="00185D54"/>
    <w:rsid w:val="001A6145"/>
    <w:rsid w:val="001B4BCC"/>
    <w:rsid w:val="001D75B8"/>
    <w:rsid w:val="001F19A6"/>
    <w:rsid w:val="001F787A"/>
    <w:rsid w:val="00216393"/>
    <w:rsid w:val="00232645"/>
    <w:rsid w:val="002362ED"/>
    <w:rsid w:val="00253CA6"/>
    <w:rsid w:val="00262B51"/>
    <w:rsid w:val="00263582"/>
    <w:rsid w:val="00270EEA"/>
    <w:rsid w:val="00277423"/>
    <w:rsid w:val="0028476E"/>
    <w:rsid w:val="00287579"/>
    <w:rsid w:val="002C0ABC"/>
    <w:rsid w:val="002E1972"/>
    <w:rsid w:val="00301B93"/>
    <w:rsid w:val="003165D9"/>
    <w:rsid w:val="00335893"/>
    <w:rsid w:val="00342C4F"/>
    <w:rsid w:val="00350696"/>
    <w:rsid w:val="0037391F"/>
    <w:rsid w:val="0037526A"/>
    <w:rsid w:val="00376FB5"/>
    <w:rsid w:val="003909FF"/>
    <w:rsid w:val="003939B6"/>
    <w:rsid w:val="00395B9E"/>
    <w:rsid w:val="003A3024"/>
    <w:rsid w:val="003A42F4"/>
    <w:rsid w:val="003B37F1"/>
    <w:rsid w:val="003D07B0"/>
    <w:rsid w:val="003F5377"/>
    <w:rsid w:val="00402361"/>
    <w:rsid w:val="00405729"/>
    <w:rsid w:val="00406788"/>
    <w:rsid w:val="0043561E"/>
    <w:rsid w:val="00452903"/>
    <w:rsid w:val="004551D8"/>
    <w:rsid w:val="00460FBB"/>
    <w:rsid w:val="00472179"/>
    <w:rsid w:val="00472BB0"/>
    <w:rsid w:val="004B0C5A"/>
    <w:rsid w:val="004B3395"/>
    <w:rsid w:val="004C2051"/>
    <w:rsid w:val="004C5D3E"/>
    <w:rsid w:val="004D72D9"/>
    <w:rsid w:val="004E1D13"/>
    <w:rsid w:val="004E253A"/>
    <w:rsid w:val="004E7D9B"/>
    <w:rsid w:val="004F1986"/>
    <w:rsid w:val="00510360"/>
    <w:rsid w:val="00512DE8"/>
    <w:rsid w:val="00523DD7"/>
    <w:rsid w:val="00524DD0"/>
    <w:rsid w:val="00532721"/>
    <w:rsid w:val="00536285"/>
    <w:rsid w:val="005366DE"/>
    <w:rsid w:val="00541420"/>
    <w:rsid w:val="00542905"/>
    <w:rsid w:val="00552D04"/>
    <w:rsid w:val="00553246"/>
    <w:rsid w:val="0058500F"/>
    <w:rsid w:val="0058690E"/>
    <w:rsid w:val="005869AE"/>
    <w:rsid w:val="0059048B"/>
    <w:rsid w:val="00592FDF"/>
    <w:rsid w:val="005A4E7F"/>
    <w:rsid w:val="005A5FA9"/>
    <w:rsid w:val="005A7BD4"/>
    <w:rsid w:val="005B1F0B"/>
    <w:rsid w:val="005D4BD3"/>
    <w:rsid w:val="005E3C5D"/>
    <w:rsid w:val="00610AE7"/>
    <w:rsid w:val="00621FAB"/>
    <w:rsid w:val="0063125A"/>
    <w:rsid w:val="0066309B"/>
    <w:rsid w:val="00664DB6"/>
    <w:rsid w:val="006664D6"/>
    <w:rsid w:val="00674D1D"/>
    <w:rsid w:val="00675268"/>
    <w:rsid w:val="00676EC0"/>
    <w:rsid w:val="00691DDC"/>
    <w:rsid w:val="00696672"/>
    <w:rsid w:val="006A2C51"/>
    <w:rsid w:val="006B0D50"/>
    <w:rsid w:val="006C776A"/>
    <w:rsid w:val="006D217B"/>
    <w:rsid w:val="006E364D"/>
    <w:rsid w:val="006F06C7"/>
    <w:rsid w:val="007116C8"/>
    <w:rsid w:val="00717DD0"/>
    <w:rsid w:val="00721DA2"/>
    <w:rsid w:val="007223DD"/>
    <w:rsid w:val="00723ECB"/>
    <w:rsid w:val="00746671"/>
    <w:rsid w:val="007567A2"/>
    <w:rsid w:val="00756FA3"/>
    <w:rsid w:val="00776796"/>
    <w:rsid w:val="00791460"/>
    <w:rsid w:val="00794519"/>
    <w:rsid w:val="007A0DE9"/>
    <w:rsid w:val="007A1180"/>
    <w:rsid w:val="007C09FC"/>
    <w:rsid w:val="007C17EE"/>
    <w:rsid w:val="007C419D"/>
    <w:rsid w:val="007E26B2"/>
    <w:rsid w:val="007F6FD7"/>
    <w:rsid w:val="00806AA3"/>
    <w:rsid w:val="00816C1B"/>
    <w:rsid w:val="00824ED9"/>
    <w:rsid w:val="00836EBE"/>
    <w:rsid w:val="008433B9"/>
    <w:rsid w:val="008513F6"/>
    <w:rsid w:val="008604FD"/>
    <w:rsid w:val="00874006"/>
    <w:rsid w:val="00894EEA"/>
    <w:rsid w:val="00896BE0"/>
    <w:rsid w:val="008B215B"/>
    <w:rsid w:val="00912364"/>
    <w:rsid w:val="00923933"/>
    <w:rsid w:val="00952CB1"/>
    <w:rsid w:val="009542B9"/>
    <w:rsid w:val="0095709F"/>
    <w:rsid w:val="00975451"/>
    <w:rsid w:val="009961CA"/>
    <w:rsid w:val="009A114A"/>
    <w:rsid w:val="009A1513"/>
    <w:rsid w:val="009A1968"/>
    <w:rsid w:val="009B1AB2"/>
    <w:rsid w:val="009B26E4"/>
    <w:rsid w:val="009C4016"/>
    <w:rsid w:val="009D19A0"/>
    <w:rsid w:val="009D77EA"/>
    <w:rsid w:val="009E1690"/>
    <w:rsid w:val="00A05FA9"/>
    <w:rsid w:val="00A20013"/>
    <w:rsid w:val="00A25480"/>
    <w:rsid w:val="00A30C31"/>
    <w:rsid w:val="00A44D0F"/>
    <w:rsid w:val="00A56BAC"/>
    <w:rsid w:val="00A87E9C"/>
    <w:rsid w:val="00A91E6C"/>
    <w:rsid w:val="00A97786"/>
    <w:rsid w:val="00AA17EA"/>
    <w:rsid w:val="00AA388D"/>
    <w:rsid w:val="00AA6EC0"/>
    <w:rsid w:val="00AC5E24"/>
    <w:rsid w:val="00AF1309"/>
    <w:rsid w:val="00B104AC"/>
    <w:rsid w:val="00B22D62"/>
    <w:rsid w:val="00B32973"/>
    <w:rsid w:val="00B32DDD"/>
    <w:rsid w:val="00B374BE"/>
    <w:rsid w:val="00B4373E"/>
    <w:rsid w:val="00B55C23"/>
    <w:rsid w:val="00B6436B"/>
    <w:rsid w:val="00B77244"/>
    <w:rsid w:val="00B958A5"/>
    <w:rsid w:val="00BA015F"/>
    <w:rsid w:val="00BA5FEE"/>
    <w:rsid w:val="00BB363A"/>
    <w:rsid w:val="00BC0F43"/>
    <w:rsid w:val="00BC10F6"/>
    <w:rsid w:val="00BE1D33"/>
    <w:rsid w:val="00BE2BB5"/>
    <w:rsid w:val="00BE6EE2"/>
    <w:rsid w:val="00BF1FF0"/>
    <w:rsid w:val="00BF6E0A"/>
    <w:rsid w:val="00C02FBA"/>
    <w:rsid w:val="00C0487B"/>
    <w:rsid w:val="00C05671"/>
    <w:rsid w:val="00C1146C"/>
    <w:rsid w:val="00C20EEE"/>
    <w:rsid w:val="00C32C3C"/>
    <w:rsid w:val="00C45D99"/>
    <w:rsid w:val="00C610E9"/>
    <w:rsid w:val="00C641C8"/>
    <w:rsid w:val="00C65372"/>
    <w:rsid w:val="00C65EF0"/>
    <w:rsid w:val="00C668F9"/>
    <w:rsid w:val="00C671D4"/>
    <w:rsid w:val="00C7522E"/>
    <w:rsid w:val="00C817FE"/>
    <w:rsid w:val="00C8531C"/>
    <w:rsid w:val="00C87C73"/>
    <w:rsid w:val="00CA22A8"/>
    <w:rsid w:val="00CC56A6"/>
    <w:rsid w:val="00CE0251"/>
    <w:rsid w:val="00CE1649"/>
    <w:rsid w:val="00CE236D"/>
    <w:rsid w:val="00CE53CB"/>
    <w:rsid w:val="00CF414B"/>
    <w:rsid w:val="00D04071"/>
    <w:rsid w:val="00D0477F"/>
    <w:rsid w:val="00D1661E"/>
    <w:rsid w:val="00D23ABD"/>
    <w:rsid w:val="00D33FA7"/>
    <w:rsid w:val="00D36D29"/>
    <w:rsid w:val="00D405B2"/>
    <w:rsid w:val="00D51908"/>
    <w:rsid w:val="00D57EE8"/>
    <w:rsid w:val="00D6392C"/>
    <w:rsid w:val="00D675BD"/>
    <w:rsid w:val="00D737B0"/>
    <w:rsid w:val="00D76A54"/>
    <w:rsid w:val="00D851D7"/>
    <w:rsid w:val="00D936B0"/>
    <w:rsid w:val="00DA1CAC"/>
    <w:rsid w:val="00DB6FBB"/>
    <w:rsid w:val="00DC4E97"/>
    <w:rsid w:val="00DC7771"/>
    <w:rsid w:val="00DD773C"/>
    <w:rsid w:val="00DE0633"/>
    <w:rsid w:val="00DE6899"/>
    <w:rsid w:val="00DF1F96"/>
    <w:rsid w:val="00DF234D"/>
    <w:rsid w:val="00DF447E"/>
    <w:rsid w:val="00DF5689"/>
    <w:rsid w:val="00E11D13"/>
    <w:rsid w:val="00E12F17"/>
    <w:rsid w:val="00E13850"/>
    <w:rsid w:val="00E20A7B"/>
    <w:rsid w:val="00E23C71"/>
    <w:rsid w:val="00E317D4"/>
    <w:rsid w:val="00E734B2"/>
    <w:rsid w:val="00E8514B"/>
    <w:rsid w:val="00E90E35"/>
    <w:rsid w:val="00EB0181"/>
    <w:rsid w:val="00ED1777"/>
    <w:rsid w:val="00EE7E54"/>
    <w:rsid w:val="00EF1280"/>
    <w:rsid w:val="00F04651"/>
    <w:rsid w:val="00F06A7B"/>
    <w:rsid w:val="00F1429C"/>
    <w:rsid w:val="00F207AB"/>
    <w:rsid w:val="00F229E6"/>
    <w:rsid w:val="00F3109C"/>
    <w:rsid w:val="00F331DF"/>
    <w:rsid w:val="00F33A28"/>
    <w:rsid w:val="00F35C50"/>
    <w:rsid w:val="00F53AA6"/>
    <w:rsid w:val="00F621AB"/>
    <w:rsid w:val="00F66CAB"/>
    <w:rsid w:val="00F77ED4"/>
    <w:rsid w:val="00FA6EEB"/>
    <w:rsid w:val="00FB51A6"/>
    <w:rsid w:val="00FB544A"/>
    <w:rsid w:val="00FC0D11"/>
    <w:rsid w:val="00FC3026"/>
    <w:rsid w:val="00FC3223"/>
    <w:rsid w:val="00FD20B1"/>
    <w:rsid w:val="00FD7C1C"/>
    <w:rsid w:val="00FE0B6F"/>
    <w:rsid w:val="00FE7F53"/>
    <w:rsid w:val="00FF55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DFC632-C972-42F8-9186-308C5FE07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6996"/>
    <w:pPr>
      <w:widowControl w:val="0"/>
      <w:jc w:val="both"/>
    </w:pPr>
    <w:rPr>
      <w:kern w:val="2"/>
      <w:sz w:val="21"/>
      <w:szCs w:val="24"/>
    </w:rPr>
  </w:style>
  <w:style w:type="paragraph" w:styleId="1">
    <w:name w:val="heading 1"/>
    <w:basedOn w:val="a"/>
    <w:next w:val="a"/>
    <w:qFormat/>
    <w:rsid w:val="00756FA3"/>
    <w:pPr>
      <w:keepNext/>
      <w:keepLines/>
      <w:spacing w:before="340" w:after="330" w:line="578" w:lineRule="auto"/>
      <w:outlineLvl w:val="0"/>
    </w:pPr>
    <w:rPr>
      <w:b/>
      <w:bCs/>
      <w:kern w:val="44"/>
      <w:sz w:val="44"/>
      <w:szCs w:val="44"/>
    </w:rPr>
  </w:style>
  <w:style w:type="paragraph" w:styleId="2">
    <w:name w:val="heading 2"/>
    <w:basedOn w:val="a"/>
    <w:next w:val="a"/>
    <w:link w:val="20"/>
    <w:qFormat/>
    <w:rsid w:val="00756FA3"/>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C5D3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rsid w:val="009A1513"/>
    <w:pPr>
      <w:tabs>
        <w:tab w:val="center" w:pos="4153"/>
        <w:tab w:val="right" w:pos="8306"/>
      </w:tabs>
      <w:snapToGrid w:val="0"/>
      <w:jc w:val="left"/>
    </w:pPr>
    <w:rPr>
      <w:sz w:val="18"/>
      <w:szCs w:val="18"/>
    </w:rPr>
  </w:style>
  <w:style w:type="character" w:styleId="a6">
    <w:name w:val="page number"/>
    <w:basedOn w:val="a0"/>
    <w:rsid w:val="009A1513"/>
  </w:style>
  <w:style w:type="paragraph" w:styleId="a7">
    <w:name w:val="Body Text Indent"/>
    <w:basedOn w:val="a"/>
    <w:rsid w:val="00756FA3"/>
    <w:pPr>
      <w:spacing w:line="440" w:lineRule="atLeast"/>
      <w:ind w:left="420"/>
    </w:pPr>
    <w:rPr>
      <w:sz w:val="28"/>
      <w:szCs w:val="28"/>
    </w:rPr>
  </w:style>
  <w:style w:type="paragraph" w:styleId="a8">
    <w:name w:val="Date"/>
    <w:basedOn w:val="a"/>
    <w:next w:val="a"/>
    <w:rsid w:val="00756FA3"/>
    <w:pPr>
      <w:ind w:leftChars="2500" w:left="100"/>
    </w:pPr>
  </w:style>
  <w:style w:type="paragraph" w:styleId="a9">
    <w:name w:val="Body Text"/>
    <w:basedOn w:val="a"/>
    <w:rsid w:val="00756FA3"/>
    <w:pPr>
      <w:spacing w:after="120"/>
    </w:pPr>
  </w:style>
  <w:style w:type="paragraph" w:styleId="21">
    <w:name w:val="Body Text Indent 2"/>
    <w:basedOn w:val="a"/>
    <w:rsid w:val="00756FA3"/>
    <w:pPr>
      <w:widowControl/>
      <w:spacing w:before="100" w:beforeAutospacing="1" w:after="100" w:afterAutospacing="1"/>
      <w:jc w:val="left"/>
    </w:pPr>
    <w:rPr>
      <w:kern w:val="0"/>
      <w:sz w:val="18"/>
      <w:szCs w:val="18"/>
    </w:rPr>
  </w:style>
  <w:style w:type="paragraph" w:styleId="3">
    <w:name w:val="Body Text Indent 3"/>
    <w:basedOn w:val="a"/>
    <w:rsid w:val="00756FA3"/>
    <w:pPr>
      <w:tabs>
        <w:tab w:val="num" w:pos="0"/>
      </w:tabs>
      <w:spacing w:line="620" w:lineRule="exact"/>
      <w:ind w:leftChars="-1" w:left="-2" w:firstLineChars="200" w:firstLine="640"/>
    </w:pPr>
    <w:rPr>
      <w:rFonts w:ascii="仿宋_GB2312" w:eastAsia="仿宋_GB2312"/>
      <w:sz w:val="32"/>
    </w:rPr>
  </w:style>
  <w:style w:type="paragraph" w:styleId="HTML">
    <w:name w:val="HTML Preformatted"/>
    <w:basedOn w:val="a"/>
    <w:rsid w:val="00756F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a">
    <w:name w:val="Normal (Web)"/>
    <w:basedOn w:val="a"/>
    <w:rsid w:val="00756FA3"/>
    <w:pPr>
      <w:widowControl/>
      <w:spacing w:before="100" w:beforeAutospacing="1" w:after="100" w:afterAutospacing="1"/>
      <w:jc w:val="left"/>
    </w:pPr>
    <w:rPr>
      <w:rFonts w:ascii="宋体" w:hAnsi="宋体"/>
      <w:kern w:val="0"/>
      <w:sz w:val="24"/>
    </w:rPr>
  </w:style>
  <w:style w:type="paragraph" w:styleId="ab">
    <w:name w:val="header"/>
    <w:basedOn w:val="a"/>
    <w:link w:val="ac"/>
    <w:rsid w:val="00756FA3"/>
    <w:pPr>
      <w:pBdr>
        <w:bottom w:val="single" w:sz="6" w:space="1" w:color="auto"/>
      </w:pBdr>
      <w:tabs>
        <w:tab w:val="center" w:pos="4153"/>
        <w:tab w:val="right" w:pos="8306"/>
      </w:tabs>
      <w:snapToGrid w:val="0"/>
      <w:jc w:val="center"/>
    </w:pPr>
    <w:rPr>
      <w:sz w:val="18"/>
      <w:szCs w:val="18"/>
    </w:rPr>
  </w:style>
  <w:style w:type="paragraph" w:styleId="22">
    <w:name w:val="Body Text 2"/>
    <w:basedOn w:val="a"/>
    <w:rsid w:val="00756FA3"/>
    <w:pPr>
      <w:spacing w:line="620" w:lineRule="exact"/>
    </w:pPr>
    <w:rPr>
      <w:rFonts w:ascii="华文中宋" w:eastAsia="华文中宋" w:hAnsi="宋体"/>
      <w:b/>
      <w:sz w:val="44"/>
      <w:szCs w:val="36"/>
    </w:rPr>
  </w:style>
  <w:style w:type="paragraph" w:styleId="30">
    <w:name w:val="Body Text 3"/>
    <w:basedOn w:val="a"/>
    <w:rsid w:val="00756FA3"/>
    <w:pPr>
      <w:spacing w:line="620" w:lineRule="exact"/>
      <w:jc w:val="center"/>
    </w:pPr>
    <w:rPr>
      <w:rFonts w:ascii="华文中宋" w:eastAsia="华文中宋"/>
      <w:b/>
      <w:sz w:val="44"/>
      <w:szCs w:val="48"/>
    </w:rPr>
  </w:style>
  <w:style w:type="character" w:styleId="ad">
    <w:name w:val="Hyperlink"/>
    <w:rsid w:val="00756FA3"/>
    <w:rPr>
      <w:color w:val="0000FF"/>
      <w:u w:val="single"/>
    </w:rPr>
  </w:style>
  <w:style w:type="character" w:customStyle="1" w:styleId="20">
    <w:name w:val="标题 2 字符"/>
    <w:link w:val="2"/>
    <w:rsid w:val="00756FA3"/>
    <w:rPr>
      <w:rFonts w:ascii="Arial" w:eastAsia="黑体" w:hAnsi="Arial"/>
      <w:b/>
      <w:bCs/>
      <w:kern w:val="2"/>
      <w:sz w:val="32"/>
      <w:szCs w:val="32"/>
      <w:lang w:val="en-US" w:eastAsia="zh-CN" w:bidi="ar-SA"/>
    </w:rPr>
  </w:style>
  <w:style w:type="character" w:styleId="ae">
    <w:name w:val="Strong"/>
    <w:qFormat/>
    <w:rsid w:val="00756FA3"/>
    <w:rPr>
      <w:b/>
      <w:bCs/>
    </w:rPr>
  </w:style>
  <w:style w:type="paragraph" w:styleId="af">
    <w:name w:val="Plain Text"/>
    <w:basedOn w:val="a"/>
    <w:rsid w:val="00756FA3"/>
    <w:rPr>
      <w:rFonts w:ascii="宋体" w:hAnsi="Courier New" w:cs="Courier New"/>
      <w:szCs w:val="21"/>
    </w:rPr>
  </w:style>
  <w:style w:type="paragraph" w:customStyle="1" w:styleId="af0">
    <w:name w:val="a"/>
    <w:basedOn w:val="a"/>
    <w:rsid w:val="00756FA3"/>
    <w:pPr>
      <w:widowControl/>
      <w:spacing w:before="100" w:beforeAutospacing="1" w:after="100" w:afterAutospacing="1"/>
      <w:jc w:val="left"/>
    </w:pPr>
    <w:rPr>
      <w:rFonts w:ascii="Tahoma" w:hAnsi="Tahoma" w:cs="Tahoma"/>
      <w:color w:val="333333"/>
      <w:kern w:val="0"/>
      <w:sz w:val="17"/>
      <w:szCs w:val="17"/>
    </w:rPr>
  </w:style>
  <w:style w:type="paragraph" w:customStyle="1" w:styleId="10">
    <w:name w:val="1"/>
    <w:rsid w:val="00E317D4"/>
    <w:pPr>
      <w:widowControl w:val="0"/>
      <w:jc w:val="both"/>
    </w:pPr>
    <w:rPr>
      <w:kern w:val="2"/>
      <w:sz w:val="21"/>
      <w:szCs w:val="24"/>
    </w:rPr>
  </w:style>
  <w:style w:type="paragraph" w:styleId="af1">
    <w:name w:val="Balloon Text"/>
    <w:basedOn w:val="a"/>
    <w:link w:val="af2"/>
    <w:rsid w:val="00E317D4"/>
    <w:rPr>
      <w:sz w:val="18"/>
      <w:szCs w:val="18"/>
    </w:rPr>
  </w:style>
  <w:style w:type="character" w:customStyle="1" w:styleId="af2">
    <w:name w:val="批注框文本 字符"/>
    <w:link w:val="af1"/>
    <w:rsid w:val="00E317D4"/>
    <w:rPr>
      <w:kern w:val="2"/>
      <w:sz w:val="18"/>
      <w:szCs w:val="18"/>
    </w:rPr>
  </w:style>
  <w:style w:type="character" w:customStyle="1" w:styleId="ac">
    <w:name w:val="页眉 字符"/>
    <w:link w:val="ab"/>
    <w:rsid w:val="00E317D4"/>
    <w:rPr>
      <w:kern w:val="2"/>
      <w:sz w:val="18"/>
      <w:szCs w:val="18"/>
    </w:rPr>
  </w:style>
  <w:style w:type="character" w:customStyle="1" w:styleId="a5">
    <w:name w:val="页脚 字符"/>
    <w:link w:val="a4"/>
    <w:rsid w:val="00E317D4"/>
    <w:rPr>
      <w:kern w:val="2"/>
      <w:sz w:val="18"/>
      <w:szCs w:val="18"/>
    </w:rPr>
  </w:style>
  <w:style w:type="paragraph" w:styleId="af3">
    <w:name w:val="Normal Indent"/>
    <w:basedOn w:val="a"/>
    <w:rsid w:val="00E317D4"/>
    <w:pPr>
      <w:ind w:firstLineChars="200" w:firstLine="420"/>
    </w:pPr>
  </w:style>
  <w:style w:type="paragraph" w:customStyle="1" w:styleId="23">
    <w:name w:val="样式2"/>
    <w:basedOn w:val="a"/>
    <w:autoRedefine/>
    <w:rsid w:val="00E317D4"/>
    <w:pPr>
      <w:spacing w:line="440" w:lineRule="exact"/>
      <w:ind w:left="-147" w:firstLine="420"/>
    </w:pPr>
    <w:rPr>
      <w:rFonts w:ascii="宋体" w:hAnsi="宋体" w:cs="Symeteo"/>
      <w:bCs/>
      <w:color w:val="000000"/>
      <w:sz w:val="24"/>
    </w:rPr>
  </w:style>
  <w:style w:type="character" w:customStyle="1" w:styleId="shorttext">
    <w:name w:val="short_text"/>
    <w:rsid w:val="00E317D4"/>
  </w:style>
  <w:style w:type="character" w:customStyle="1" w:styleId="longtext">
    <w:name w:val="long_text"/>
    <w:rsid w:val="00E317D4"/>
  </w:style>
  <w:style w:type="character" w:customStyle="1" w:styleId="11">
    <w:name w:val="访问过的超链接1"/>
    <w:rsid w:val="00E317D4"/>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176959">
      <w:bodyDiv w:val="1"/>
      <w:marLeft w:val="0"/>
      <w:marRight w:val="0"/>
      <w:marTop w:val="0"/>
      <w:marBottom w:val="0"/>
      <w:divBdr>
        <w:top w:val="none" w:sz="0" w:space="0" w:color="auto"/>
        <w:left w:val="none" w:sz="0" w:space="0" w:color="auto"/>
        <w:bottom w:val="none" w:sz="0" w:space="0" w:color="auto"/>
        <w:right w:val="none" w:sz="0" w:space="0" w:color="auto"/>
      </w:divBdr>
    </w:div>
    <w:div w:id="562059266">
      <w:bodyDiv w:val="1"/>
      <w:marLeft w:val="0"/>
      <w:marRight w:val="0"/>
      <w:marTop w:val="0"/>
      <w:marBottom w:val="0"/>
      <w:divBdr>
        <w:top w:val="none" w:sz="0" w:space="0" w:color="auto"/>
        <w:left w:val="none" w:sz="0" w:space="0" w:color="auto"/>
        <w:bottom w:val="none" w:sz="0" w:space="0" w:color="auto"/>
        <w:right w:val="none" w:sz="0" w:space="0" w:color="auto"/>
      </w:divBdr>
    </w:div>
    <w:div w:id="902980908">
      <w:bodyDiv w:val="1"/>
      <w:marLeft w:val="0"/>
      <w:marRight w:val="0"/>
      <w:marTop w:val="0"/>
      <w:marBottom w:val="0"/>
      <w:divBdr>
        <w:top w:val="none" w:sz="0" w:space="0" w:color="auto"/>
        <w:left w:val="none" w:sz="0" w:space="0" w:color="auto"/>
        <w:bottom w:val="none" w:sz="0" w:space="0" w:color="auto"/>
        <w:right w:val="none" w:sz="0" w:space="0" w:color="auto"/>
      </w:divBdr>
    </w:div>
    <w:div w:id="147144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DE857F-8C0C-480E-82D4-B97315C99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35</Pages>
  <Words>2342</Words>
  <Characters>13351</Characters>
  <Application>Microsoft Office Word</Application>
  <DocSecurity>0</DocSecurity>
  <Lines>111</Lines>
  <Paragraphs>31</Paragraphs>
  <ScaleCrop>false</ScaleCrop>
  <Company>Microsoft</Company>
  <LinksUpToDate>false</LinksUpToDate>
  <CharactersWithSpaces>15662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关于2008年新专业申报的意见</dc:title>
  <dc:creator>walkinnet</dc:creator>
  <cp:lastModifiedBy>刘沛泽</cp:lastModifiedBy>
  <cp:revision>9</cp:revision>
  <cp:lastPrinted>2020-09-03T03:10:00Z</cp:lastPrinted>
  <dcterms:created xsi:type="dcterms:W3CDTF">2020-09-03T07:41:00Z</dcterms:created>
  <dcterms:modified xsi:type="dcterms:W3CDTF">2020-10-15T08:49:00Z</dcterms:modified>
</cp:coreProperties>
</file>